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80"/>
        <w:gridCol w:w="2430"/>
      </w:tblGrid>
      <w:tr w:rsidR="00670E5A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670E5A" w:rsidRPr="00B00323" w:rsidRDefault="00E3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  <w:proofErr w:type="spellStart"/>
            <w:r w:rsidRPr="00B00323">
              <w:rPr>
                <w:rFonts w:ascii="Arial" w:hAnsi="Arial"/>
                <w:b/>
                <w:bCs/>
                <w:color w:val="000000"/>
                <w:kern w:val="0"/>
              </w:rPr>
              <w:t>ΔελτίοΔιαχείρισηςΔείκτη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B00323" w:rsidRPr="00AE5A19" w:rsidRDefault="00E3311C" w:rsidP="00B00323">
            <w:pPr>
              <w:pStyle w:val="ng-binding"/>
              <w:shd w:val="clear" w:color="auto" w:fill="EAEAEA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 w:bidi="he-IL"/>
              </w:rPr>
            </w:pPr>
            <w:r w:rsidRPr="00AE5A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 w:bidi="he-IL"/>
              </w:rPr>
              <w:t>ID</w:t>
            </w:r>
            <w:r w:rsidR="00B00323" w:rsidRPr="00AE5A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 w:bidi="he-IL"/>
              </w:rPr>
              <w:t>65322131 </w:t>
            </w:r>
          </w:p>
          <w:p w:rsidR="00670E5A" w:rsidRPr="00B00323" w:rsidRDefault="00670E5A" w:rsidP="004A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</w:rPr>
            </w:pPr>
          </w:p>
        </w:tc>
      </w:tr>
    </w:tbl>
    <w:p w:rsidR="00670E5A" w:rsidRDefault="00670E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0"/>
        <w:gridCol w:w="2160"/>
        <w:gridCol w:w="4994"/>
      </w:tblGrid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Α.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ΟρισμόςΔείκτη</w:t>
            </w:r>
            <w:proofErr w:type="spellEnd"/>
          </w:p>
        </w:tc>
      </w:tr>
      <w:tr w:rsidR="00670E5A" w:rsidRPr="00AE5A19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Pr="00B00323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B00323">
              <w:rPr>
                <w:rFonts w:ascii="Arial" w:hAnsi="Arial"/>
                <w:color w:val="000000"/>
                <w:kern w:val="0"/>
                <w:sz w:val="18"/>
                <w:szCs w:val="18"/>
              </w:rPr>
              <w:t>ΚωδικόςΔείκτη</w:t>
            </w:r>
            <w:proofErr w:type="spellEnd"/>
            <w:r w:rsidRPr="00B00323"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AMIF_</w:t>
            </w:r>
            <w:r w:rsidR="00B00323" w:rsidRPr="00B00323">
              <w:rPr>
                <w:rFonts w:ascii="Arial" w:hAnsi="Arial"/>
                <w:color w:val="000000"/>
                <w:kern w:val="0"/>
                <w:sz w:val="18"/>
                <w:szCs w:val="18"/>
              </w:rPr>
              <w:t>018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Pr="00B00323" w:rsidRDefault="00E3311C" w:rsidP="00B00323">
            <w:pPr>
              <w:pStyle w:val="ng-binding"/>
              <w:shd w:val="clear" w:color="auto" w:fill="EAEAEA"/>
              <w:rPr>
                <w:rFonts w:ascii="Helvetica" w:hAnsi="Helvetica" w:cs="Helvetica"/>
                <w:b/>
                <w:bCs/>
                <w:color w:val="858585"/>
                <w:sz w:val="20"/>
                <w:szCs w:val="20"/>
                <w:lang w:val="en-US"/>
              </w:rPr>
            </w:pPr>
            <w:r w:rsidRPr="00B00323">
              <w:rPr>
                <w:rFonts w:ascii="Arial" w:hAnsi="Arial"/>
                <w:color w:val="000000"/>
                <w:sz w:val="18"/>
                <w:szCs w:val="18"/>
              </w:rPr>
              <w:t>Id Μοναδικός :</w:t>
            </w:r>
            <w:r w:rsidR="00B00323" w:rsidRPr="00B00323">
              <w:rPr>
                <w:rFonts w:ascii="Helvetica" w:hAnsi="Helvetica" w:cs="Helvetica"/>
                <w:b/>
                <w:bCs/>
                <w:color w:val="858585"/>
                <w:sz w:val="20"/>
                <w:szCs w:val="20"/>
              </w:rPr>
              <w:t>65322131 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0CF3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Περιγραφή :  </w:t>
            </w:r>
            <w:r w:rsidR="004A5ABE"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Αριθμός προσωπικού που παρέχει υπηρεσίες ασφαλείας στα Προ- </w:t>
            </w:r>
            <w:proofErr w:type="spellStart"/>
            <w:r w:rsidR="004A5ABE"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Αναχωρησιακά</w:t>
            </w:r>
            <w:proofErr w:type="spellEnd"/>
            <w:r w:rsidR="004A5ABE"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 Κέντρα Κράτησης</w:t>
            </w: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.</w:t>
            </w:r>
          </w:p>
          <w:p w:rsidR="004A5ABE" w:rsidRPr="004A5ABE" w:rsidRDefault="004A5ABE" w:rsidP="004A5ABE">
            <w:pPr>
              <w:pStyle w:val="Default"/>
              <w:jc w:val="both"/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</w:pPr>
            <w:r w:rsidRPr="004A5ABE"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>Ως προσωπικό που παρέχε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 xml:space="preserve">ι υπηρεσίες ασφαλείας στα Προ-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>Α</w:t>
            </w:r>
            <w:r w:rsidRPr="004A5ABE"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>ναχωρησιακά</w:t>
            </w:r>
            <w:proofErr w:type="spellEnd"/>
            <w:r w:rsidRPr="004A5ABE"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 xml:space="preserve"> Κέντρα Κράτησης νοούνται οι Συνοριακοί Φύλακες Ορισμένου Χρόνου οι οποίοι έχουν προσληφθεί με σκοπό να διατίθενται αποκλειστικά στα Προ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>-Α</w:t>
            </w:r>
            <w:r w:rsidRPr="004A5ABE">
              <w:rPr>
                <w:rFonts w:ascii="Arial" w:eastAsia="Times New Roman" w:hAnsi="Arial" w:cs="Arial"/>
                <w:sz w:val="18"/>
                <w:szCs w:val="18"/>
                <w:lang w:eastAsia="en-US" w:bidi="he-IL"/>
              </w:rPr>
              <w:t xml:space="preserve">ναχωρησιακά Κέντρα Κράτησης Αλλοδαπών για την παροχή υπηρεσιών φύλαξης και την υποστήριξη διοικητικών διαδικασιών. </w:t>
            </w:r>
          </w:p>
          <w:p w:rsidR="004A5ABE" w:rsidRPr="004A5ABE" w:rsidRDefault="004A5ABE" w:rsidP="004A5A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jc w:val="both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Ως κέντρο κράτησης νοείται μια εξειδικευμένη εγκατάσταση για την κράτηση υπηκόου τρίτης χώρας που υπόκειται σε διαδικασίες επιστροφής προκειμένου να προετοιμαστεί η επιστροφή ή/και να διεξαχθεί η διαδικασία απομάκρυνσης, ιδίως όταν:</w:t>
            </w:r>
          </w:p>
          <w:p w:rsidR="004A5ABE" w:rsidRPr="004A5ABE" w:rsidRDefault="004A5ABE" w:rsidP="004A5A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jc w:val="both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(α) υπάρχει κίνδυνος διαφυγής∙ ή</w:t>
            </w:r>
          </w:p>
          <w:p w:rsidR="004A5ABE" w:rsidRPr="004A5ABE" w:rsidRDefault="004A5ABE" w:rsidP="004A5A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jc w:val="both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 w:rsidRPr="004A5ABE"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(β) ο ενδιαφερόμενος υπήκοος τρίτης χώρας αποφεύγει ή παρεμποδίζει την προετοιμασία της επιστροφής ή τη διαδικασία απομάκρυνσης. </w:t>
            </w:r>
          </w:p>
          <w:p w:rsidR="00CC0CF3" w:rsidRPr="004A5ABE" w:rsidRDefault="004A5ABE" w:rsidP="004A5A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 w:rsidRPr="004A5ABE">
              <w:rPr>
                <w:rFonts w:cstheme="minorHAnsi"/>
                <w:color w:val="000000"/>
                <w:sz w:val="18"/>
                <w:szCs w:val="18"/>
                <w:lang w:val="el-GR"/>
              </w:rPr>
              <w:t xml:space="preserve">Πηγή: </w:t>
            </w:r>
            <w:hyperlink r:id="rId8" w:history="1"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https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://</w:t>
              </w:r>
              <w:proofErr w:type="spellStart"/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ec</w:t>
              </w:r>
              <w:proofErr w:type="spellEnd"/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.</w:t>
              </w:r>
              <w:proofErr w:type="spellStart"/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europa</w:t>
              </w:r>
              <w:proofErr w:type="spellEnd"/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.</w:t>
              </w:r>
              <w:proofErr w:type="spellStart"/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eu</w:t>
              </w:r>
              <w:proofErr w:type="spellEnd"/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home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-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affairs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what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-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we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-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do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networks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proofErr w:type="spellStart"/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european</w:t>
              </w:r>
              <w:proofErr w:type="spellEnd"/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_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migration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_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network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glossary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_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search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/</w:t>
              </w:r>
              <w:proofErr w:type="spellStart"/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detentionfacility</w:t>
              </w:r>
              <w:proofErr w:type="spellEnd"/>
              <w:r w:rsidRPr="00623AE1">
                <w:rPr>
                  <w:rStyle w:val="-"/>
                  <w:rFonts w:ascii="Arial" w:hAnsi="Arial"/>
                  <w:sz w:val="18"/>
                  <w:szCs w:val="18"/>
                  <w:lang w:val="el-GR"/>
                </w:rPr>
                <w:t>_</w:t>
              </w:r>
              <w:r w:rsidRPr="00623AE1">
                <w:rPr>
                  <w:rStyle w:val="-"/>
                  <w:rFonts w:ascii="Arial" w:hAnsi="Arial"/>
                  <w:sz w:val="18"/>
                  <w:szCs w:val="18"/>
                </w:rPr>
                <w:t>en</w:t>
              </w:r>
            </w:hyperlink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Pr="004A5ABE" w:rsidRDefault="00E3311C" w:rsidP="004A5AB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Περιγραφή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(ENG):  Number of </w:t>
            </w:r>
            <w:r w:rsidR="004A5ABE"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personnel providing security services in the </w:t>
            </w:r>
            <w:r w:rsidR="004A5ABE" w:rsidRPr="004A5ABE"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Pre- departure Detention </w:t>
            </w:r>
            <w:proofErr w:type="spellStart"/>
            <w:r w:rsidR="004A5ABE" w:rsidRPr="004A5ABE">
              <w:rPr>
                <w:rFonts w:ascii="Arial" w:hAnsi="Arial"/>
                <w:color w:val="000000"/>
                <w:kern w:val="0"/>
                <w:sz w:val="18"/>
                <w:szCs w:val="18"/>
              </w:rPr>
              <w:t>Centres</w:t>
            </w:r>
            <w:proofErr w:type="spellEnd"/>
          </w:p>
        </w:tc>
      </w:tr>
      <w:tr w:rsidR="00670E5A" w:rsidRPr="00AE5A19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Μονάδα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μέτρησης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Αριθμός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Pr="00D83D6E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ΕίδοςΔείκτη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1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Εκροών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Κοινόςδείκτης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OXI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Ισχύς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NAI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ΛήξηΙσχύος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: 31/12/2029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Ταμεία</w:t>
            </w:r>
            <w:proofErr w:type="spellEnd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70E5A" w:rsidRPr="00AE5A19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Κωδικός</w:t>
            </w:r>
            <w:proofErr w:type="spellEnd"/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Περιγραφή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670E5A" w:rsidRPr="00AE5A19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 xml:space="preserve">Β. </w:t>
            </w: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ΧαρακτηριστικάΔείκτη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Ποσοτική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ΠοιοτικήΔιάσταση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Ποσοτικός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Διάσταση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Φύλου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Δεν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αφορά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 xml:space="preserve">Δεκαδικά Δείκτη ανά πράξη :  </w:t>
            </w:r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OXI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</w:pPr>
            <w:r>
              <w:rPr>
                <w:rFonts w:ascii="Arial" w:hAnsi="Arial"/>
                <w:color w:val="000000"/>
                <w:kern w:val="0"/>
                <w:sz w:val="18"/>
                <w:szCs w:val="18"/>
                <w:lang w:val="el-GR"/>
              </w:rPr>
              <w:t>Δεκαδικά Δείκτη ανά Άξονα / Κατηγορία περιφέρειας :  ΟΧΙ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μακροπρόθεσμου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αποτελέσματος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:  OXI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ΣύνθετοςΔείκτης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:  ΟΧΙ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Σχόλια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Καταχώρισης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  <w:proofErr w:type="spellEnd"/>
          </w:p>
        </w:tc>
      </w:tr>
      <w:tr w:rsidR="00670E5A" w:rsidRPr="00AE5A19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E5A" w:rsidRDefault="0067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kern w:val="0"/>
                <w:sz w:val="24"/>
                <w:szCs w:val="24"/>
              </w:rPr>
            </w:pPr>
          </w:p>
        </w:tc>
      </w:tr>
    </w:tbl>
    <w:p w:rsidR="00670E5A" w:rsidRDefault="00670E5A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1985"/>
        <w:gridCol w:w="4019"/>
      </w:tblGrid>
      <w:tr w:rsidR="00670E5A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color w:val="000000"/>
                <w:kern w:val="0"/>
                <w:sz w:val="18"/>
                <w:szCs w:val="18"/>
              </w:rPr>
              <w:t>Ιστορικόμεταβολών</w:t>
            </w:r>
            <w:proofErr w:type="spellEnd"/>
          </w:p>
        </w:tc>
      </w:tr>
      <w:tr w:rsidR="00670E5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Κατάσταση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Δελτίου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Ημερομηνία</w:t>
            </w:r>
            <w:proofErr w:type="spellEnd"/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E5A" w:rsidRDefault="00E33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Σχόλια</w:t>
            </w:r>
            <w:proofErr w:type="spellEnd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kern w:val="0"/>
                <w:sz w:val="18"/>
                <w:szCs w:val="18"/>
              </w:rPr>
              <w:t>Ενέργειας</w:t>
            </w:r>
            <w:proofErr w:type="spellEnd"/>
          </w:p>
        </w:tc>
      </w:tr>
    </w:tbl>
    <w:p w:rsidR="00670E5A" w:rsidRPr="00CC0CF3" w:rsidRDefault="00670E5A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  <w:lang w:val="el-GR"/>
        </w:rPr>
      </w:pPr>
    </w:p>
    <w:p w:rsidR="00B768D9" w:rsidRPr="00CC0CF3" w:rsidRDefault="00B768D9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kern w:val="0"/>
          <w:sz w:val="18"/>
          <w:szCs w:val="18"/>
          <w:lang w:val="el-GR"/>
        </w:rPr>
      </w:pPr>
      <w:bookmarkStart w:id="0" w:name="page_total_master0"/>
      <w:bookmarkStart w:id="1" w:name="page_total"/>
      <w:bookmarkEnd w:id="0"/>
      <w:bookmarkEnd w:id="1"/>
    </w:p>
    <w:sectPr w:rsidR="00B768D9" w:rsidRPr="00CC0CF3" w:rsidSect="00442C1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42F"/>
    <w:multiLevelType w:val="multilevel"/>
    <w:tmpl w:val="756A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233817"/>
    <w:multiLevelType w:val="hybridMultilevel"/>
    <w:tmpl w:val="627491E6"/>
    <w:lvl w:ilvl="0" w:tplc="064E528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47925C91"/>
    <w:multiLevelType w:val="multilevel"/>
    <w:tmpl w:val="E09C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</w:compat>
  <w:rsids>
    <w:rsidRoot w:val="00CC0CF3"/>
    <w:rsid w:val="003374B8"/>
    <w:rsid w:val="00442C1F"/>
    <w:rsid w:val="004A5ABE"/>
    <w:rsid w:val="004E72D9"/>
    <w:rsid w:val="00670E5A"/>
    <w:rsid w:val="008F5640"/>
    <w:rsid w:val="009F3662"/>
    <w:rsid w:val="00AC4032"/>
    <w:rsid w:val="00AE5A19"/>
    <w:rsid w:val="00B00323"/>
    <w:rsid w:val="00B768D9"/>
    <w:rsid w:val="00BA6F5F"/>
    <w:rsid w:val="00CC0CF3"/>
    <w:rsid w:val="00D83D6E"/>
    <w:rsid w:val="00E33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1F"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5ABE"/>
    <w:pPr>
      <w:autoSpaceDE w:val="0"/>
      <w:autoSpaceDN w:val="0"/>
      <w:adjustRightInd w:val="0"/>
    </w:pPr>
    <w:rPr>
      <w:rFonts w:ascii="EUAlbertina" w:eastAsiaTheme="minorEastAsia" w:hAnsi="EUAlbertina" w:cs="EUAlbertina"/>
      <w:color w:val="000000"/>
      <w:sz w:val="24"/>
      <w:szCs w:val="24"/>
      <w:lang w:val="el-GR" w:eastAsia="el-GR" w:bidi="ar-SA"/>
    </w:rPr>
  </w:style>
  <w:style w:type="character" w:styleId="-">
    <w:name w:val="Hyperlink"/>
    <w:basedOn w:val="a0"/>
    <w:uiPriority w:val="99"/>
    <w:unhideWhenUsed/>
    <w:rsid w:val="004A5ABE"/>
    <w:rPr>
      <w:color w:val="0563C1" w:themeColor="hyperlink"/>
      <w:u w:val="single"/>
    </w:rPr>
  </w:style>
  <w:style w:type="paragraph" w:customStyle="1" w:styleId="ng-binding">
    <w:name w:val="ng-binding"/>
    <w:basedOn w:val="a"/>
    <w:rsid w:val="00B0032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home-affairs/what-we-do/networks/european_migration_network/glossary_search/detentionfacility_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32ED6-2E26-4B63-9FA5-AF0847311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5CEFA-5032-4A6B-9DF0-512F292289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0505CC82-D228-4A44-9B41-2B911EDA7F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RTF Template</vt:lpstr>
      <vt:lpstr>RTF Template</vt:lpstr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Ευαγγελία Καπινιάρη</dc:creator>
  <dc:description>Generated by Oracle BI Publisher 12.2.1.3.0</dc:description>
  <cp:lastModifiedBy>EDPMA</cp:lastModifiedBy>
  <cp:revision>2</cp:revision>
  <dcterms:created xsi:type="dcterms:W3CDTF">2024-06-04T13:15:00Z</dcterms:created>
  <dcterms:modified xsi:type="dcterms:W3CDTF">2024-06-04T13:15:00Z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