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0" w:type="auto"/>
        <w:tblInd w:w="-125" w:type="dxa"/>
        <w:tblLayout w:type="fixed"/>
        <w:tblCellMar>
          <w:left w:w="0" w:type="dxa"/>
          <w:right w:w="0" w:type="dxa"/>
        </w:tblCellMar>
        <w:tblLook w:val="0000" w:firstRow="0" w:lastRow="0" w:firstColumn="0" w:lastColumn="0" w:noHBand="0" w:noVBand="0"/>
      </w:tblPr>
      <w:tblGrid>
        <w:gridCol w:w="6280"/>
        <w:gridCol w:w="2430"/>
      </w:tblGrid>
      <w:tr w:rsidR="00E62B20" w14:paraId="5D74171F" w14:textId="77777777">
        <w:tc>
          <w:tcPr>
            <w:tcW w:w="6280" w:type="dxa"/>
            <w:tcBorders>
              <w:top w:val="single" w:sz="4" w:space="0" w:color="000000"/>
              <w:left w:val="single" w:sz="4" w:space="0" w:color="000000"/>
              <w:bottom w:val="single" w:sz="4" w:space="0" w:color="000000"/>
              <w:right w:val="single" w:sz="4" w:space="0" w:color="000000"/>
            </w:tcBorders>
            <w:shd w:val="clear" w:color="auto" w:fill="E5E5E5"/>
          </w:tcPr>
          <w:p w14:paraId="79B2AE79" w14:textId="77777777" w:rsidR="00E62B20" w:rsidRDefault="00000000">
            <w:pPr>
              <w:widowControl w:val="0"/>
              <w:autoSpaceDE w:val="0"/>
              <w:autoSpaceDN w:val="0"/>
              <w:adjustRightInd w:val="0"/>
              <w:spacing w:after="0" w:line="240" w:lineRule="auto"/>
              <w:ind w:left="108" w:right="108"/>
              <w:rPr>
                <w:rFonts w:ascii="Arial" w:hAnsi="Arial" w:cs="Arial"/>
                <w:b/>
                <w:bCs/>
                <w:color w:val="000000"/>
                <w:kern w:val="0"/>
                <w:sz w:val="22"/>
                <w:szCs w:val="22"/>
              </w:rPr>
            </w:pPr>
            <w:r>
              <w:rPr>
                <w:rFonts w:ascii="Arial" w:hAnsi="Arial" w:cs="Arial"/>
                <w:b/>
                <w:bCs/>
                <w:color w:val="000000"/>
                <w:kern w:val="0"/>
                <w:sz w:val="22"/>
                <w:szCs w:val="22"/>
              </w:rPr>
              <w:t>Δελτίο Διαχείρισης</w:t>
            </w:r>
            <w:r>
              <w:rPr>
                <w:rFonts w:ascii="Arial" w:hAnsi="Arial" w:cs="Arial"/>
                <w:color w:val="000000"/>
                <w:kern w:val="0"/>
                <w:sz w:val="22"/>
                <w:szCs w:val="22"/>
              </w:rPr>
              <w:t xml:space="preserve"> </w:t>
            </w:r>
            <w:r>
              <w:rPr>
                <w:rFonts w:ascii="Arial" w:hAnsi="Arial" w:cs="Arial"/>
                <w:b/>
                <w:bCs/>
                <w:color w:val="000000"/>
                <w:kern w:val="0"/>
                <w:sz w:val="22"/>
                <w:szCs w:val="22"/>
              </w:rPr>
              <w:t>Δείκτη</w:t>
            </w:r>
          </w:p>
        </w:tc>
        <w:tc>
          <w:tcPr>
            <w:tcW w:w="2430" w:type="dxa"/>
            <w:tcBorders>
              <w:top w:val="single" w:sz="4" w:space="0" w:color="000000"/>
              <w:left w:val="single" w:sz="4" w:space="0" w:color="000000"/>
              <w:bottom w:val="single" w:sz="4" w:space="0" w:color="000000"/>
              <w:right w:val="single" w:sz="4" w:space="0" w:color="000000"/>
            </w:tcBorders>
            <w:shd w:val="clear" w:color="auto" w:fill="E5E5E5"/>
          </w:tcPr>
          <w:p w14:paraId="56DC534A" w14:textId="77777777" w:rsidR="00E62B20" w:rsidRDefault="00000000">
            <w:pPr>
              <w:widowControl w:val="0"/>
              <w:autoSpaceDE w:val="0"/>
              <w:autoSpaceDN w:val="0"/>
              <w:adjustRightInd w:val="0"/>
              <w:spacing w:after="0" w:line="240" w:lineRule="auto"/>
              <w:ind w:left="108" w:right="108"/>
              <w:rPr>
                <w:rFonts w:ascii="Arial" w:hAnsi="Arial" w:cs="Arial"/>
                <w:b/>
                <w:bCs/>
                <w:color w:val="000000"/>
                <w:kern w:val="0"/>
                <w:sz w:val="22"/>
                <w:szCs w:val="22"/>
              </w:rPr>
            </w:pPr>
            <w:r>
              <w:rPr>
                <w:rFonts w:ascii="Arial" w:hAnsi="Arial" w:cs="Arial"/>
                <w:b/>
                <w:bCs/>
                <w:color w:val="000000"/>
                <w:kern w:val="0"/>
                <w:sz w:val="22"/>
                <w:szCs w:val="22"/>
              </w:rPr>
              <w:t>ID:681310</w:t>
            </w:r>
          </w:p>
        </w:tc>
      </w:tr>
    </w:tbl>
    <w:p w14:paraId="49A7E6EA" w14:textId="77777777" w:rsidR="00E62B20" w:rsidRDefault="00E62B20">
      <w:pPr>
        <w:widowControl w:val="0"/>
        <w:autoSpaceDE w:val="0"/>
        <w:autoSpaceDN w:val="0"/>
        <w:adjustRightInd w:val="0"/>
        <w:spacing w:after="0" w:line="240" w:lineRule="auto"/>
        <w:ind w:left="120" w:right="114"/>
        <w:rPr>
          <w:rFonts w:ascii="Arial" w:hAnsi="Arial" w:cs="Arial"/>
          <w:color w:val="000000"/>
          <w:kern w:val="0"/>
          <w:sz w:val="20"/>
          <w:szCs w:val="20"/>
        </w:rPr>
      </w:pPr>
    </w:p>
    <w:tbl>
      <w:tblPr>
        <w:tblW w:w="0" w:type="auto"/>
        <w:tblInd w:w="-145" w:type="dxa"/>
        <w:tblLayout w:type="fixed"/>
        <w:tblCellMar>
          <w:left w:w="0" w:type="dxa"/>
          <w:right w:w="0" w:type="dxa"/>
        </w:tblCellMar>
        <w:tblLook w:val="0000" w:firstRow="0" w:lastRow="0" w:firstColumn="0" w:lastColumn="0" w:noHBand="0" w:noVBand="0"/>
      </w:tblPr>
      <w:tblGrid>
        <w:gridCol w:w="1530"/>
        <w:gridCol w:w="2160"/>
        <w:gridCol w:w="4994"/>
      </w:tblGrid>
      <w:tr w:rsidR="00E62B20" w14:paraId="7B12B897" w14:textId="77777777">
        <w:tc>
          <w:tcPr>
            <w:tcW w:w="8684" w:type="dxa"/>
            <w:gridSpan w:val="3"/>
            <w:tcBorders>
              <w:top w:val="single" w:sz="4" w:space="0" w:color="000000"/>
              <w:left w:val="single" w:sz="4" w:space="0" w:color="000000"/>
              <w:bottom w:val="single" w:sz="4" w:space="0" w:color="000000"/>
              <w:right w:val="single" w:sz="4" w:space="0" w:color="000000"/>
            </w:tcBorders>
            <w:shd w:val="clear" w:color="auto" w:fill="D9D9D9"/>
          </w:tcPr>
          <w:p w14:paraId="49527301" w14:textId="77777777" w:rsidR="00E62B20" w:rsidRDefault="00000000">
            <w:pPr>
              <w:widowControl w:val="0"/>
              <w:autoSpaceDE w:val="0"/>
              <w:autoSpaceDN w:val="0"/>
              <w:adjustRightInd w:val="0"/>
              <w:spacing w:before="20" w:after="20" w:line="240" w:lineRule="auto"/>
              <w:ind w:left="108" w:right="108"/>
              <w:rPr>
                <w:rFonts w:ascii="Arial" w:hAnsi="Arial" w:cs="Arial"/>
                <w:b/>
                <w:bCs/>
                <w:color w:val="000000"/>
                <w:kern w:val="0"/>
                <w:sz w:val="18"/>
                <w:szCs w:val="18"/>
              </w:rPr>
            </w:pPr>
            <w:r>
              <w:rPr>
                <w:rFonts w:ascii="Arial" w:hAnsi="Arial" w:cs="Arial"/>
                <w:b/>
                <w:bCs/>
                <w:color w:val="000000"/>
                <w:kern w:val="0"/>
                <w:sz w:val="18"/>
                <w:szCs w:val="18"/>
              </w:rPr>
              <w:t>Α. Ορισμός Δείκτη</w:t>
            </w:r>
          </w:p>
        </w:tc>
      </w:tr>
      <w:tr w:rsidR="00E62B20" w14:paraId="05E987F3" w14:textId="77777777">
        <w:tc>
          <w:tcPr>
            <w:tcW w:w="3690" w:type="dxa"/>
            <w:gridSpan w:val="2"/>
            <w:tcBorders>
              <w:top w:val="single" w:sz="4" w:space="0" w:color="000000"/>
              <w:left w:val="single" w:sz="4" w:space="0" w:color="000000"/>
              <w:bottom w:val="single" w:sz="4" w:space="0" w:color="000000"/>
              <w:right w:val="single" w:sz="4" w:space="0" w:color="000000"/>
            </w:tcBorders>
            <w:shd w:val="clear" w:color="auto" w:fill="FFFFFF"/>
          </w:tcPr>
          <w:p w14:paraId="184060C9" w14:textId="77777777" w:rsidR="00E62B20" w:rsidRDefault="00000000">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Κωδικός Δείκτη :  O.3.1</w:t>
            </w:r>
          </w:p>
        </w:tc>
        <w:tc>
          <w:tcPr>
            <w:tcW w:w="4994" w:type="dxa"/>
            <w:tcBorders>
              <w:top w:val="single" w:sz="4" w:space="0" w:color="000000"/>
              <w:left w:val="single" w:sz="4" w:space="0" w:color="000000"/>
              <w:bottom w:val="single" w:sz="4" w:space="0" w:color="000000"/>
              <w:right w:val="single" w:sz="4" w:space="0" w:color="000000"/>
            </w:tcBorders>
            <w:shd w:val="clear" w:color="auto" w:fill="FFFFFF"/>
          </w:tcPr>
          <w:p w14:paraId="78CDB018" w14:textId="77777777" w:rsidR="00E62B20" w:rsidRDefault="00000000">
            <w:pPr>
              <w:widowControl w:val="0"/>
              <w:autoSpaceDE w:val="0"/>
              <w:autoSpaceDN w:val="0"/>
              <w:adjustRightInd w:val="0"/>
              <w:spacing w:before="20" w:after="20" w:line="240" w:lineRule="auto"/>
              <w:ind w:left="108" w:right="108"/>
              <w:rPr>
                <w:rFonts w:ascii="Arial" w:hAnsi="Arial" w:cs="Arial"/>
                <w:color w:val="000000"/>
                <w:kern w:val="0"/>
                <w:sz w:val="18"/>
                <w:szCs w:val="18"/>
              </w:rPr>
            </w:pPr>
            <w:proofErr w:type="spellStart"/>
            <w:r>
              <w:rPr>
                <w:rFonts w:ascii="Arial" w:hAnsi="Arial" w:cs="Arial"/>
                <w:color w:val="000000"/>
                <w:kern w:val="0"/>
                <w:sz w:val="18"/>
                <w:szCs w:val="18"/>
              </w:rPr>
              <w:t>Id</w:t>
            </w:r>
            <w:proofErr w:type="spellEnd"/>
            <w:r>
              <w:rPr>
                <w:rFonts w:ascii="Arial" w:hAnsi="Arial" w:cs="Arial"/>
                <w:color w:val="000000"/>
                <w:kern w:val="0"/>
                <w:sz w:val="18"/>
                <w:szCs w:val="18"/>
              </w:rPr>
              <w:t xml:space="preserve"> Μοναδικός :  0</w:t>
            </w:r>
          </w:p>
        </w:tc>
      </w:tr>
      <w:tr w:rsidR="00E62B20" w:rsidRPr="002E2C09" w14:paraId="0ECDA956" w14:textId="77777777">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078AB614" w14:textId="77777777" w:rsidR="00E62B20" w:rsidRDefault="00000000">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 xml:space="preserve">Περιγραφή :  Αριθμός συμμετεχόντων σε δραστηριότητες κατάρτισης </w:t>
            </w:r>
          </w:p>
          <w:p w14:paraId="47919E75" w14:textId="715481C7" w:rsidR="00925E8F" w:rsidRDefault="00925E8F">
            <w:pPr>
              <w:widowControl w:val="0"/>
              <w:autoSpaceDE w:val="0"/>
              <w:autoSpaceDN w:val="0"/>
              <w:adjustRightInd w:val="0"/>
              <w:spacing w:before="20" w:after="20" w:line="240" w:lineRule="auto"/>
              <w:ind w:left="108" w:right="108"/>
              <w:rPr>
                <w:rFonts w:ascii="Arial" w:hAnsi="Arial" w:cs="Arial"/>
                <w:color w:val="000000"/>
                <w:kern w:val="0"/>
                <w:sz w:val="18"/>
                <w:szCs w:val="18"/>
              </w:rPr>
            </w:pPr>
            <w:r w:rsidRPr="00925E8F">
              <w:rPr>
                <w:rFonts w:ascii="Arial" w:hAnsi="Arial" w:cs="Arial"/>
                <w:color w:val="000000"/>
                <w:kern w:val="0"/>
                <w:sz w:val="18"/>
                <w:szCs w:val="18"/>
              </w:rPr>
              <w:t xml:space="preserve">Ως συμμετέχων νοείται το φυσικό πρόσωπο το οποίο επωφελείται άμεσα από μια πράξη (έργο) χωρίς να είναι υπεύθυνο για την έναρξη ή για την έναρξη και την υλοποίηση της πράξης (έργου), όπως ορίζεται στο </w:t>
            </w:r>
            <w:r w:rsidR="00E461D0">
              <w:rPr>
                <w:rFonts w:ascii="Arial" w:hAnsi="Arial" w:cs="Arial"/>
                <w:color w:val="000000"/>
                <w:kern w:val="0"/>
                <w:sz w:val="18"/>
                <w:szCs w:val="18"/>
              </w:rPr>
              <w:t>Ά</w:t>
            </w:r>
            <w:r w:rsidRPr="00925E8F">
              <w:rPr>
                <w:rFonts w:ascii="Arial" w:hAnsi="Arial" w:cs="Arial"/>
                <w:color w:val="000000"/>
                <w:kern w:val="0"/>
                <w:sz w:val="18"/>
                <w:szCs w:val="18"/>
              </w:rPr>
              <w:t xml:space="preserve">ρθρο 2(40) </w:t>
            </w:r>
            <w:r>
              <w:rPr>
                <w:rFonts w:ascii="Arial" w:hAnsi="Arial" w:cs="Arial"/>
                <w:color w:val="000000"/>
                <w:kern w:val="0"/>
                <w:sz w:val="18"/>
                <w:szCs w:val="18"/>
              </w:rPr>
              <w:t xml:space="preserve">του Κανονισμού </w:t>
            </w:r>
            <w:r w:rsidRPr="00925E8F">
              <w:rPr>
                <w:rFonts w:ascii="Arial" w:hAnsi="Arial" w:cs="Arial"/>
                <w:color w:val="000000"/>
                <w:kern w:val="0"/>
                <w:sz w:val="18"/>
                <w:szCs w:val="18"/>
              </w:rPr>
              <w:t>(ΕΕ) 2021/1060.</w:t>
            </w:r>
          </w:p>
          <w:p w14:paraId="5959480A" w14:textId="427F2FC9" w:rsidR="00560164" w:rsidRPr="00560164" w:rsidRDefault="00925E8F" w:rsidP="00560164">
            <w:pPr>
              <w:widowControl w:val="0"/>
              <w:autoSpaceDE w:val="0"/>
              <w:autoSpaceDN w:val="0"/>
              <w:adjustRightInd w:val="0"/>
              <w:spacing w:before="20" w:after="20" w:line="240" w:lineRule="auto"/>
              <w:ind w:left="108" w:right="108"/>
              <w:rPr>
                <w:rFonts w:ascii="Arial" w:hAnsi="Arial" w:cs="Arial"/>
                <w:color w:val="000000"/>
                <w:kern w:val="0"/>
                <w:sz w:val="18"/>
                <w:szCs w:val="18"/>
              </w:rPr>
            </w:pPr>
            <w:r w:rsidRPr="00925E8F">
              <w:rPr>
                <w:rFonts w:ascii="Arial" w:hAnsi="Arial" w:cs="Arial"/>
                <w:color w:val="000000"/>
                <w:kern w:val="0"/>
                <w:sz w:val="18"/>
                <w:szCs w:val="18"/>
              </w:rPr>
              <w:t xml:space="preserve">Για τους σκοπούς του παρόντος δείκτη, ως συμμετέχων νοείται το πρόσωπο που </w:t>
            </w:r>
            <w:r w:rsidR="00560164">
              <w:rPr>
                <w:rFonts w:ascii="Arial" w:hAnsi="Arial" w:cs="Arial"/>
                <w:color w:val="000000"/>
                <w:kern w:val="0"/>
                <w:sz w:val="18"/>
                <w:szCs w:val="18"/>
              </w:rPr>
              <w:t xml:space="preserve">ασχολείται </w:t>
            </w:r>
            <w:r w:rsidR="00560164" w:rsidRPr="00BD1E2B">
              <w:rPr>
                <w:rFonts w:ascii="Arial" w:hAnsi="Arial" w:cs="Arial"/>
                <w:color w:val="000000"/>
                <w:kern w:val="0"/>
                <w:sz w:val="18"/>
                <w:szCs w:val="18"/>
              </w:rPr>
              <w:t xml:space="preserve">επαγγελματικά με την αντιμετώπιση της </w:t>
            </w:r>
            <w:r w:rsidR="00560164" w:rsidRPr="005936DC">
              <w:rPr>
                <w:rFonts w:ascii="Arial" w:hAnsi="Arial" w:cs="Arial"/>
                <w:color w:val="000000"/>
                <w:kern w:val="0"/>
                <w:sz w:val="18"/>
                <w:szCs w:val="18"/>
              </w:rPr>
              <w:t xml:space="preserve">παράτυπης μετανάστευσης και την επιστροφή και </w:t>
            </w:r>
            <w:proofErr w:type="spellStart"/>
            <w:r w:rsidR="00560164" w:rsidRPr="005936DC">
              <w:rPr>
                <w:rFonts w:ascii="Arial" w:hAnsi="Arial" w:cs="Arial"/>
                <w:color w:val="000000"/>
                <w:kern w:val="0"/>
                <w:sz w:val="18"/>
                <w:szCs w:val="18"/>
              </w:rPr>
              <w:t>επανεισδοχή</w:t>
            </w:r>
            <w:proofErr w:type="spellEnd"/>
            <w:r w:rsidR="00560164" w:rsidRPr="005936DC">
              <w:rPr>
                <w:rFonts w:ascii="Arial" w:hAnsi="Arial" w:cs="Arial"/>
                <w:color w:val="000000"/>
                <w:kern w:val="0"/>
                <w:sz w:val="18"/>
                <w:szCs w:val="18"/>
              </w:rPr>
              <w:t xml:space="preserve"> σε τρίτες χώρες</w:t>
            </w:r>
            <w:r w:rsidRPr="005936DC">
              <w:rPr>
                <w:rFonts w:ascii="Arial" w:hAnsi="Arial" w:cs="Arial"/>
                <w:color w:val="000000"/>
                <w:kern w:val="0"/>
                <w:sz w:val="18"/>
                <w:szCs w:val="18"/>
              </w:rPr>
              <w:t xml:space="preserve"> («προσωπικό»).</w:t>
            </w:r>
            <w:r w:rsidR="00560164" w:rsidRPr="005936DC">
              <w:rPr>
                <w:rFonts w:ascii="Arial" w:hAnsi="Arial" w:cs="Arial"/>
                <w:color w:val="000000"/>
                <w:kern w:val="0"/>
                <w:sz w:val="18"/>
                <w:szCs w:val="18"/>
              </w:rPr>
              <w:t xml:space="preserve"> Ένας συμμετέχων μπορεί να εργάζεται για κάθε είδους φορέα π.χ. δημόσια διοίκηση, μη κερδοσκοπική οργάνωση κ.λπ.</w:t>
            </w:r>
          </w:p>
          <w:p w14:paraId="19A1A614" w14:textId="5F551476" w:rsidR="00925E8F" w:rsidRDefault="00560164" w:rsidP="00560164">
            <w:pPr>
              <w:widowControl w:val="0"/>
              <w:autoSpaceDE w:val="0"/>
              <w:autoSpaceDN w:val="0"/>
              <w:adjustRightInd w:val="0"/>
              <w:spacing w:before="20" w:after="20" w:line="240" w:lineRule="auto"/>
              <w:ind w:left="108" w:right="108"/>
              <w:rPr>
                <w:rFonts w:ascii="Arial" w:hAnsi="Arial" w:cs="Arial"/>
                <w:color w:val="000000"/>
                <w:kern w:val="0"/>
                <w:sz w:val="18"/>
                <w:szCs w:val="18"/>
              </w:rPr>
            </w:pPr>
            <w:r w:rsidRPr="00560164">
              <w:rPr>
                <w:rFonts w:ascii="Arial" w:hAnsi="Arial" w:cs="Arial"/>
                <w:color w:val="000000"/>
                <w:kern w:val="0"/>
                <w:sz w:val="18"/>
                <w:szCs w:val="18"/>
              </w:rPr>
              <w:t>Ο δείκτης καλύπτει την κατάρτιση σε οποιοδήποτε θέμα σχετικό με τον συγκεκριμένο ειδικό στόχο.</w:t>
            </w:r>
            <w:r w:rsidR="00966233">
              <w:rPr>
                <w:rFonts w:ascii="Arial" w:hAnsi="Arial" w:cs="Arial"/>
                <w:color w:val="000000"/>
                <w:kern w:val="0"/>
                <w:sz w:val="18"/>
                <w:szCs w:val="18"/>
              </w:rPr>
              <w:t xml:space="preserve"> </w:t>
            </w:r>
          </w:p>
          <w:p w14:paraId="0CCE47E8" w14:textId="70D26542" w:rsidR="00966233" w:rsidRDefault="00966233" w:rsidP="00966233">
            <w:pPr>
              <w:widowControl w:val="0"/>
              <w:autoSpaceDE w:val="0"/>
              <w:autoSpaceDN w:val="0"/>
              <w:adjustRightInd w:val="0"/>
              <w:spacing w:before="20" w:after="20" w:line="240" w:lineRule="auto"/>
              <w:ind w:left="108" w:right="108"/>
              <w:rPr>
                <w:rFonts w:ascii="Arial" w:hAnsi="Arial" w:cs="Arial"/>
                <w:color w:val="000000"/>
                <w:kern w:val="0"/>
                <w:sz w:val="18"/>
                <w:szCs w:val="18"/>
              </w:rPr>
            </w:pPr>
            <w:r w:rsidRPr="002E2C09">
              <w:rPr>
                <w:rFonts w:ascii="Arial" w:hAnsi="Arial" w:cs="Arial"/>
                <w:color w:val="000000"/>
                <w:kern w:val="0"/>
                <w:sz w:val="18"/>
                <w:szCs w:val="18"/>
              </w:rPr>
              <w:t xml:space="preserve">Όταν ένας συμμετέχων εισέρχεται </w:t>
            </w:r>
            <w:r w:rsidR="002E2C09" w:rsidRPr="002E2C09">
              <w:rPr>
                <w:rFonts w:ascii="Arial" w:hAnsi="Arial" w:cs="Arial"/>
                <w:color w:val="000000"/>
                <w:kern w:val="0"/>
                <w:sz w:val="18"/>
                <w:szCs w:val="18"/>
              </w:rPr>
              <w:t>σ</w:t>
            </w:r>
            <w:r w:rsidRPr="002E2C09">
              <w:rPr>
                <w:rFonts w:ascii="Arial" w:hAnsi="Arial" w:cs="Arial"/>
                <w:color w:val="000000"/>
                <w:kern w:val="0"/>
                <w:sz w:val="18"/>
                <w:szCs w:val="18"/>
              </w:rPr>
              <w:t>το έργο, μπορεί να καταγράφεται και να αναφέρεται υπό αυτόν τον δείκτη.</w:t>
            </w:r>
            <w:r>
              <w:rPr>
                <w:rFonts w:ascii="Arial" w:hAnsi="Arial" w:cs="Arial"/>
                <w:color w:val="000000"/>
                <w:kern w:val="0"/>
                <w:sz w:val="18"/>
                <w:szCs w:val="18"/>
              </w:rPr>
              <w:t xml:space="preserve"> </w:t>
            </w:r>
          </w:p>
          <w:p w14:paraId="18CFFE9E" w14:textId="484C3A2B" w:rsidR="002160CA" w:rsidRDefault="002160CA" w:rsidP="00966233">
            <w:pPr>
              <w:widowControl w:val="0"/>
              <w:autoSpaceDE w:val="0"/>
              <w:autoSpaceDN w:val="0"/>
              <w:adjustRightInd w:val="0"/>
              <w:spacing w:before="20" w:after="20" w:line="240" w:lineRule="auto"/>
              <w:ind w:left="108" w:right="108"/>
              <w:rPr>
                <w:rFonts w:ascii="Arial" w:hAnsi="Arial" w:cs="Arial"/>
                <w:color w:val="000000"/>
                <w:kern w:val="0"/>
                <w:sz w:val="18"/>
                <w:szCs w:val="18"/>
              </w:rPr>
            </w:pPr>
            <w:r w:rsidRPr="002160CA">
              <w:rPr>
                <w:rFonts w:ascii="Arial" w:hAnsi="Arial" w:cs="Arial"/>
                <w:color w:val="000000"/>
                <w:kern w:val="0"/>
                <w:sz w:val="18"/>
                <w:szCs w:val="18"/>
              </w:rPr>
              <w:t xml:space="preserve">Εάν το ίδιο πρόσωπο συμμετέχει σε διάφορες δραστηριότητες κατάρτισης στο πλαίσιο του ίδιου έργου, θα πρέπει να αναφέρεται μόνο μία φορά στο έργο. Εάν, ωστόσο, ένα </w:t>
            </w:r>
            <w:r w:rsidR="002E2C09">
              <w:rPr>
                <w:rFonts w:ascii="Arial" w:hAnsi="Arial" w:cs="Arial"/>
                <w:color w:val="000000"/>
                <w:kern w:val="0"/>
                <w:sz w:val="18"/>
                <w:szCs w:val="18"/>
              </w:rPr>
              <w:t>πρόσωπο</w:t>
            </w:r>
            <w:r w:rsidRPr="002160CA">
              <w:rPr>
                <w:rFonts w:ascii="Arial" w:hAnsi="Arial" w:cs="Arial"/>
                <w:color w:val="000000"/>
                <w:kern w:val="0"/>
                <w:sz w:val="18"/>
                <w:szCs w:val="18"/>
              </w:rPr>
              <w:t xml:space="preserve"> εγκαταλείψει ένα έργο και ξεκινήσει σε διαφορετικό έργο, αυτό θα πρέπει να θεωρείται και να καταγράφεται ως νέ</w:t>
            </w:r>
            <w:r>
              <w:rPr>
                <w:rFonts w:ascii="Arial" w:hAnsi="Arial" w:cs="Arial"/>
                <w:color w:val="000000"/>
                <w:kern w:val="0"/>
                <w:sz w:val="18"/>
                <w:szCs w:val="18"/>
              </w:rPr>
              <w:t xml:space="preserve">α </w:t>
            </w:r>
            <w:r w:rsidRPr="002160CA">
              <w:rPr>
                <w:rFonts w:ascii="Arial" w:hAnsi="Arial" w:cs="Arial"/>
                <w:color w:val="000000"/>
                <w:kern w:val="0"/>
                <w:sz w:val="18"/>
                <w:szCs w:val="18"/>
              </w:rPr>
              <w:t>συμμετοχή.</w:t>
            </w:r>
          </w:p>
          <w:p w14:paraId="6B11393C" w14:textId="4BA9AE76" w:rsidR="002160CA" w:rsidRPr="002160CA" w:rsidRDefault="007F086C" w:rsidP="002E2C09">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Για την υποβολή εκθέσεων: τα δεδομένα θα πρέπει να αναλύονται ανά φύλο (γυναίκες, άνδρες, μη δυαδικά ως προς το φύλο άτομα) και ηλικιακή ομάδα (&lt;18, 18-60, &gt;60). Η ηλικία του συμμετέχοντα υπολογίζεται από την ημερομηνία γέννησης και προσδιορίζεται κατά την ημερομηνία που ο συμμετέχων εισέρχεται για πρώτη φορά στο έργο.</w:t>
            </w:r>
            <w:r w:rsidR="002E2C09">
              <w:rPr>
                <w:rFonts w:ascii="Arial" w:hAnsi="Arial" w:cs="Arial"/>
                <w:color w:val="000000"/>
                <w:kern w:val="0"/>
                <w:sz w:val="18"/>
                <w:szCs w:val="18"/>
              </w:rPr>
              <w:t xml:space="preserve"> Τα κ</w:t>
            </w:r>
            <w:r w:rsidR="002E2C09" w:rsidRPr="002160CA">
              <w:rPr>
                <w:rFonts w:ascii="Arial" w:hAnsi="Arial" w:cs="Arial"/>
                <w:color w:val="000000"/>
                <w:kern w:val="0"/>
                <w:sz w:val="18"/>
                <w:szCs w:val="18"/>
              </w:rPr>
              <w:t>ράτη μέλη αναφέρουν την κατανομή και όχι τον συνολικό αριθμό των συμμετεχόντων.</w:t>
            </w:r>
            <w:r w:rsidR="002160CA" w:rsidRPr="002160CA">
              <w:rPr>
                <w:rFonts w:ascii="Arial" w:hAnsi="Arial" w:cs="Arial"/>
                <w:color w:val="000000"/>
                <w:kern w:val="0"/>
                <w:sz w:val="18"/>
                <w:szCs w:val="18"/>
              </w:rPr>
              <w:t xml:space="preserve"> </w:t>
            </w:r>
          </w:p>
        </w:tc>
      </w:tr>
      <w:tr w:rsidR="00E62B20" w:rsidRPr="00AE645C" w14:paraId="4E077BB8" w14:textId="77777777">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1464FA05" w14:textId="77777777" w:rsidR="00E62B20" w:rsidRPr="00DE712B" w:rsidRDefault="00000000">
            <w:pPr>
              <w:widowControl w:val="0"/>
              <w:autoSpaceDE w:val="0"/>
              <w:autoSpaceDN w:val="0"/>
              <w:adjustRightInd w:val="0"/>
              <w:spacing w:before="20" w:after="20" w:line="240" w:lineRule="auto"/>
              <w:ind w:left="108" w:right="108"/>
              <w:rPr>
                <w:rFonts w:ascii="Arial" w:hAnsi="Arial" w:cs="Arial"/>
                <w:color w:val="000000"/>
                <w:kern w:val="0"/>
                <w:sz w:val="18"/>
                <w:szCs w:val="18"/>
                <w:lang w:val="en-US"/>
              </w:rPr>
            </w:pPr>
            <w:r>
              <w:rPr>
                <w:rFonts w:ascii="Arial" w:hAnsi="Arial" w:cs="Arial"/>
                <w:color w:val="000000"/>
                <w:kern w:val="0"/>
                <w:sz w:val="18"/>
                <w:szCs w:val="18"/>
              </w:rPr>
              <w:t>Περιγραφή</w:t>
            </w:r>
            <w:r w:rsidRPr="00B04154">
              <w:rPr>
                <w:rFonts w:ascii="Arial" w:hAnsi="Arial" w:cs="Arial"/>
                <w:color w:val="000000"/>
                <w:kern w:val="0"/>
                <w:sz w:val="18"/>
                <w:szCs w:val="18"/>
                <w:lang w:val="en-US"/>
              </w:rPr>
              <w:t xml:space="preserve"> (ENG)</w:t>
            </w:r>
            <w:r w:rsidR="00B04154">
              <w:rPr>
                <w:rFonts w:ascii="Arial" w:hAnsi="Arial" w:cs="Arial"/>
                <w:color w:val="000000"/>
                <w:kern w:val="0"/>
                <w:sz w:val="18"/>
                <w:szCs w:val="18"/>
                <w:lang w:val="en-US"/>
              </w:rPr>
              <w:t xml:space="preserve"> </w:t>
            </w:r>
            <w:r w:rsidRPr="00B04154">
              <w:rPr>
                <w:rFonts w:ascii="Arial" w:hAnsi="Arial" w:cs="Arial"/>
                <w:color w:val="000000"/>
                <w:kern w:val="0"/>
                <w:sz w:val="18"/>
                <w:szCs w:val="18"/>
                <w:lang w:val="en-US"/>
              </w:rPr>
              <w:t>:  Number of participants in training activities</w:t>
            </w:r>
          </w:p>
          <w:p w14:paraId="1E715674" w14:textId="3B312B38" w:rsidR="00DE712B" w:rsidRPr="00DE712B" w:rsidRDefault="00DE712B" w:rsidP="00DE712B">
            <w:pPr>
              <w:widowControl w:val="0"/>
              <w:autoSpaceDE w:val="0"/>
              <w:autoSpaceDN w:val="0"/>
              <w:adjustRightInd w:val="0"/>
              <w:spacing w:before="20" w:after="20" w:line="240" w:lineRule="auto"/>
              <w:ind w:left="108" w:right="108"/>
              <w:rPr>
                <w:rFonts w:ascii="Arial" w:hAnsi="Arial" w:cs="Arial"/>
                <w:color w:val="000000"/>
                <w:kern w:val="0"/>
                <w:sz w:val="18"/>
                <w:szCs w:val="18"/>
                <w:lang w:val="en-US"/>
              </w:rPr>
            </w:pPr>
            <w:r w:rsidRPr="00DE712B">
              <w:rPr>
                <w:rFonts w:ascii="Arial" w:hAnsi="Arial" w:cs="Arial"/>
                <w:color w:val="000000"/>
                <w:kern w:val="0"/>
                <w:sz w:val="18"/>
                <w:szCs w:val="18"/>
                <w:lang w:val="en-US"/>
              </w:rPr>
              <w:t xml:space="preserve">Participant means a natural person benefiting directly from an operation (project) without being responsible for initiating or both initiating and implementing the operation (project) as set out in Art. 2(40) CPR. </w:t>
            </w:r>
          </w:p>
          <w:p w14:paraId="2DF7948A" w14:textId="09EBE534" w:rsidR="00DE712B" w:rsidRPr="00DE712B" w:rsidRDefault="00DE712B" w:rsidP="00DE712B">
            <w:pPr>
              <w:widowControl w:val="0"/>
              <w:autoSpaceDE w:val="0"/>
              <w:autoSpaceDN w:val="0"/>
              <w:adjustRightInd w:val="0"/>
              <w:spacing w:before="20" w:after="20" w:line="240" w:lineRule="auto"/>
              <w:ind w:left="108" w:right="108"/>
              <w:rPr>
                <w:rFonts w:ascii="Arial" w:hAnsi="Arial" w:cs="Arial"/>
                <w:color w:val="000000"/>
                <w:kern w:val="0"/>
                <w:sz w:val="18"/>
                <w:szCs w:val="18"/>
                <w:lang w:val="en-US"/>
              </w:rPr>
            </w:pPr>
            <w:proofErr w:type="gramStart"/>
            <w:r w:rsidRPr="00DE712B">
              <w:rPr>
                <w:rFonts w:ascii="Arial" w:hAnsi="Arial" w:cs="Arial"/>
                <w:color w:val="000000"/>
                <w:kern w:val="0"/>
                <w:sz w:val="18"/>
                <w:szCs w:val="18"/>
                <w:lang w:val="en-US"/>
              </w:rPr>
              <w:t>For the purpose of</w:t>
            </w:r>
            <w:proofErr w:type="gramEnd"/>
            <w:r w:rsidRPr="00DE712B">
              <w:rPr>
                <w:rFonts w:ascii="Arial" w:hAnsi="Arial" w:cs="Arial"/>
                <w:color w:val="000000"/>
                <w:kern w:val="0"/>
                <w:sz w:val="18"/>
                <w:szCs w:val="18"/>
                <w:lang w:val="en-US"/>
              </w:rPr>
              <w:t xml:space="preserve"> this indicator, a participant means persons who deal professionally with countering irregular migration and return and readmission in third countries (‘staff’) A participant may work for any type of body e.g. public administration, non</w:t>
            </w:r>
            <w:r w:rsidRPr="00925E8F">
              <w:rPr>
                <w:rFonts w:ascii="Arial" w:hAnsi="Arial" w:cs="Arial"/>
                <w:color w:val="000000"/>
                <w:kern w:val="0"/>
                <w:sz w:val="18"/>
                <w:szCs w:val="18"/>
                <w:lang w:val="en-US"/>
              </w:rPr>
              <w:t>-</w:t>
            </w:r>
            <w:r w:rsidRPr="00DE712B">
              <w:rPr>
                <w:rFonts w:ascii="Arial" w:hAnsi="Arial" w:cs="Arial"/>
                <w:color w:val="000000"/>
                <w:kern w:val="0"/>
                <w:sz w:val="18"/>
                <w:szCs w:val="18"/>
                <w:lang w:val="en-US"/>
              </w:rPr>
              <w:t xml:space="preserve">profit </w:t>
            </w:r>
            <w:proofErr w:type="spellStart"/>
            <w:r w:rsidRPr="00DE712B">
              <w:rPr>
                <w:rFonts w:ascii="Arial" w:hAnsi="Arial" w:cs="Arial"/>
                <w:color w:val="000000"/>
                <w:kern w:val="0"/>
                <w:sz w:val="18"/>
                <w:szCs w:val="18"/>
                <w:lang w:val="en-US"/>
              </w:rPr>
              <w:t>organisation</w:t>
            </w:r>
            <w:proofErr w:type="spellEnd"/>
            <w:r w:rsidRPr="00DE712B">
              <w:rPr>
                <w:rFonts w:ascii="Arial" w:hAnsi="Arial" w:cs="Arial"/>
                <w:color w:val="000000"/>
                <w:kern w:val="0"/>
                <w:sz w:val="18"/>
                <w:szCs w:val="18"/>
                <w:lang w:val="en-US"/>
              </w:rPr>
              <w:t xml:space="preserve"> etc.</w:t>
            </w:r>
          </w:p>
          <w:p w14:paraId="388CFC7E" w14:textId="77777777" w:rsidR="00DE712B" w:rsidRPr="00AE645C" w:rsidRDefault="00DE712B" w:rsidP="00DE712B">
            <w:pPr>
              <w:widowControl w:val="0"/>
              <w:autoSpaceDE w:val="0"/>
              <w:autoSpaceDN w:val="0"/>
              <w:adjustRightInd w:val="0"/>
              <w:spacing w:before="20" w:after="20" w:line="240" w:lineRule="auto"/>
              <w:ind w:left="108" w:right="108"/>
              <w:rPr>
                <w:rFonts w:ascii="Arial" w:hAnsi="Arial" w:cs="Arial"/>
                <w:color w:val="000000"/>
                <w:kern w:val="0"/>
                <w:sz w:val="18"/>
                <w:szCs w:val="18"/>
                <w:lang w:val="en-US"/>
              </w:rPr>
            </w:pPr>
            <w:r w:rsidRPr="00DE712B">
              <w:rPr>
                <w:rFonts w:ascii="Arial" w:hAnsi="Arial" w:cs="Arial"/>
                <w:color w:val="000000"/>
                <w:kern w:val="0"/>
                <w:sz w:val="18"/>
                <w:szCs w:val="18"/>
                <w:lang w:val="en-US"/>
              </w:rPr>
              <w:t xml:space="preserve">The indicator covers training on any topic relevant </w:t>
            </w:r>
            <w:proofErr w:type="gramStart"/>
            <w:r w:rsidRPr="00DE712B">
              <w:rPr>
                <w:rFonts w:ascii="Arial" w:hAnsi="Arial" w:cs="Arial"/>
                <w:color w:val="000000"/>
                <w:kern w:val="0"/>
                <w:sz w:val="18"/>
                <w:szCs w:val="18"/>
                <w:lang w:val="en-US"/>
              </w:rPr>
              <w:t>under</w:t>
            </w:r>
            <w:proofErr w:type="gramEnd"/>
            <w:r w:rsidRPr="00DE712B">
              <w:rPr>
                <w:rFonts w:ascii="Arial" w:hAnsi="Arial" w:cs="Arial"/>
                <w:color w:val="000000"/>
                <w:kern w:val="0"/>
                <w:sz w:val="18"/>
                <w:szCs w:val="18"/>
                <w:lang w:val="en-US"/>
              </w:rPr>
              <w:t xml:space="preserve"> this specific objective.</w:t>
            </w:r>
          </w:p>
          <w:p w14:paraId="0EAF4108" w14:textId="77777777" w:rsidR="00526973" w:rsidRPr="00AE645C" w:rsidRDefault="00526973" w:rsidP="00DE712B">
            <w:pPr>
              <w:widowControl w:val="0"/>
              <w:autoSpaceDE w:val="0"/>
              <w:autoSpaceDN w:val="0"/>
              <w:adjustRightInd w:val="0"/>
              <w:spacing w:before="20" w:after="20" w:line="240" w:lineRule="auto"/>
              <w:ind w:left="108" w:right="108"/>
              <w:rPr>
                <w:rFonts w:ascii="Arial" w:hAnsi="Arial" w:cs="Arial"/>
                <w:color w:val="000000"/>
                <w:kern w:val="0"/>
                <w:sz w:val="18"/>
                <w:szCs w:val="18"/>
                <w:lang w:val="en-US"/>
              </w:rPr>
            </w:pPr>
            <w:r w:rsidRPr="00526973">
              <w:rPr>
                <w:rFonts w:ascii="Arial" w:hAnsi="Arial" w:cs="Arial"/>
                <w:color w:val="000000"/>
                <w:kern w:val="0"/>
                <w:sz w:val="18"/>
                <w:szCs w:val="18"/>
                <w:lang w:val="en-US"/>
              </w:rPr>
              <w:t>When a participant enters the project, he/she can be recorded and reported under this indicator.</w:t>
            </w:r>
          </w:p>
          <w:p w14:paraId="076A12AF" w14:textId="77777777" w:rsidR="00526973" w:rsidRPr="00526973" w:rsidRDefault="00526973" w:rsidP="00526973">
            <w:pPr>
              <w:widowControl w:val="0"/>
              <w:autoSpaceDE w:val="0"/>
              <w:autoSpaceDN w:val="0"/>
              <w:adjustRightInd w:val="0"/>
              <w:spacing w:before="20" w:after="20" w:line="240" w:lineRule="auto"/>
              <w:ind w:left="108" w:right="108"/>
              <w:rPr>
                <w:rFonts w:ascii="Arial" w:hAnsi="Arial" w:cs="Arial"/>
                <w:color w:val="000000"/>
                <w:kern w:val="0"/>
                <w:sz w:val="18"/>
                <w:szCs w:val="18"/>
                <w:lang w:val="en-US"/>
              </w:rPr>
            </w:pPr>
            <w:r w:rsidRPr="00526973">
              <w:rPr>
                <w:rFonts w:ascii="Arial" w:hAnsi="Arial" w:cs="Arial"/>
                <w:color w:val="000000"/>
                <w:kern w:val="0"/>
                <w:sz w:val="18"/>
                <w:szCs w:val="18"/>
                <w:lang w:val="en-US"/>
              </w:rPr>
              <w:t xml:space="preserve">If the same person participates in various training activities within the same project, he/she should be reported only once in the project. If, however, a person leaves one project and starts </w:t>
            </w:r>
            <w:proofErr w:type="gramStart"/>
            <w:r w:rsidRPr="00526973">
              <w:rPr>
                <w:rFonts w:ascii="Arial" w:hAnsi="Arial" w:cs="Arial"/>
                <w:color w:val="000000"/>
                <w:kern w:val="0"/>
                <w:sz w:val="18"/>
                <w:szCs w:val="18"/>
                <w:lang w:val="en-US"/>
              </w:rPr>
              <w:t>in</w:t>
            </w:r>
            <w:proofErr w:type="gramEnd"/>
            <w:r w:rsidRPr="00526973">
              <w:rPr>
                <w:rFonts w:ascii="Arial" w:hAnsi="Arial" w:cs="Arial"/>
                <w:color w:val="000000"/>
                <w:kern w:val="0"/>
                <w:sz w:val="18"/>
                <w:szCs w:val="18"/>
                <w:lang w:val="en-US"/>
              </w:rPr>
              <w:t xml:space="preserve"> a different project, this shall be considered and recorded as a new participation.</w:t>
            </w:r>
          </w:p>
          <w:p w14:paraId="02E60982" w14:textId="1963182F" w:rsidR="00526973" w:rsidRPr="00AE645C" w:rsidRDefault="00526973" w:rsidP="00526973">
            <w:pPr>
              <w:widowControl w:val="0"/>
              <w:autoSpaceDE w:val="0"/>
              <w:autoSpaceDN w:val="0"/>
              <w:adjustRightInd w:val="0"/>
              <w:spacing w:before="20" w:after="20" w:line="240" w:lineRule="auto"/>
              <w:ind w:left="108" w:right="108"/>
              <w:rPr>
                <w:rFonts w:ascii="Arial" w:hAnsi="Arial" w:cs="Arial"/>
                <w:color w:val="000000"/>
                <w:kern w:val="0"/>
                <w:sz w:val="18"/>
                <w:szCs w:val="18"/>
                <w:lang w:val="en-US"/>
              </w:rPr>
            </w:pPr>
            <w:r w:rsidRPr="00526973">
              <w:rPr>
                <w:rFonts w:ascii="Arial" w:hAnsi="Arial" w:cs="Arial"/>
                <w:color w:val="000000"/>
                <w:kern w:val="0"/>
                <w:sz w:val="18"/>
                <w:szCs w:val="18"/>
                <w:lang w:val="en-US"/>
              </w:rPr>
              <w:t>For the reporting only: data broken down by gender and by age-bracket &lt;18, 18-60, &gt;60. The age of the participant is calculated from the date of birth and determined on the date of when the participant enters the project for the first time. Member States report on the breakdown and not on the total number of participants.</w:t>
            </w:r>
          </w:p>
        </w:tc>
      </w:tr>
      <w:tr w:rsidR="00E62B20" w14:paraId="606B1C1B" w14:textId="77777777">
        <w:tc>
          <w:tcPr>
            <w:tcW w:w="3690" w:type="dxa"/>
            <w:gridSpan w:val="2"/>
            <w:tcBorders>
              <w:top w:val="single" w:sz="4" w:space="0" w:color="000000"/>
              <w:left w:val="single" w:sz="4" w:space="0" w:color="000000"/>
              <w:bottom w:val="single" w:sz="4" w:space="0" w:color="000000"/>
              <w:right w:val="single" w:sz="4" w:space="0" w:color="000000"/>
            </w:tcBorders>
            <w:shd w:val="clear" w:color="auto" w:fill="FFFFFF"/>
          </w:tcPr>
          <w:p w14:paraId="1022243B" w14:textId="77777777" w:rsidR="00E62B20" w:rsidRDefault="00000000">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Μονάδα μέτρησης :  2</w:t>
            </w:r>
          </w:p>
        </w:tc>
        <w:tc>
          <w:tcPr>
            <w:tcW w:w="4994" w:type="dxa"/>
            <w:tcBorders>
              <w:top w:val="single" w:sz="4" w:space="0" w:color="000000"/>
              <w:left w:val="single" w:sz="4" w:space="0" w:color="000000"/>
              <w:bottom w:val="single" w:sz="4" w:space="0" w:color="000000"/>
              <w:right w:val="single" w:sz="4" w:space="0" w:color="000000"/>
            </w:tcBorders>
            <w:shd w:val="clear" w:color="auto" w:fill="FFFFFF"/>
          </w:tcPr>
          <w:p w14:paraId="08D4A282" w14:textId="77777777" w:rsidR="00E62B20" w:rsidRDefault="00000000">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Αριθμός</w:t>
            </w:r>
          </w:p>
        </w:tc>
      </w:tr>
      <w:tr w:rsidR="00E62B20" w14:paraId="22D467E3" w14:textId="77777777">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08223192" w14:textId="77777777" w:rsidR="00E62B20" w:rsidRDefault="00000000">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Είδος Δείκτη :  1 Εκροών</w:t>
            </w:r>
          </w:p>
        </w:tc>
      </w:tr>
      <w:tr w:rsidR="00E62B20" w14:paraId="6D70BA38" w14:textId="77777777">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49A22BA2" w14:textId="77777777" w:rsidR="00E62B20" w:rsidRPr="00AE645C" w:rsidRDefault="00000000">
            <w:pPr>
              <w:widowControl w:val="0"/>
              <w:autoSpaceDE w:val="0"/>
              <w:autoSpaceDN w:val="0"/>
              <w:adjustRightInd w:val="0"/>
              <w:spacing w:before="20" w:after="20" w:line="240" w:lineRule="auto"/>
              <w:ind w:left="108" w:right="108"/>
              <w:rPr>
                <w:rFonts w:ascii="Arial" w:hAnsi="Arial" w:cs="Arial"/>
                <w:color w:val="000000"/>
                <w:kern w:val="0"/>
                <w:sz w:val="18"/>
                <w:szCs w:val="18"/>
              </w:rPr>
            </w:pPr>
            <w:r w:rsidRPr="00AE645C">
              <w:rPr>
                <w:rFonts w:ascii="Arial" w:hAnsi="Arial" w:cs="Arial"/>
                <w:color w:val="000000"/>
                <w:kern w:val="0"/>
                <w:sz w:val="18"/>
                <w:szCs w:val="18"/>
              </w:rPr>
              <w:t xml:space="preserve">Κοινός δείκτης :  </w:t>
            </w:r>
          </w:p>
        </w:tc>
      </w:tr>
      <w:tr w:rsidR="00E62B20" w14:paraId="08DB89E8" w14:textId="77777777">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18A4E46B" w14:textId="6ACBCEE0" w:rsidR="00E62B20" w:rsidRPr="00AE645C" w:rsidRDefault="00000000">
            <w:pPr>
              <w:widowControl w:val="0"/>
              <w:autoSpaceDE w:val="0"/>
              <w:autoSpaceDN w:val="0"/>
              <w:adjustRightInd w:val="0"/>
              <w:spacing w:before="20" w:after="20" w:line="240" w:lineRule="auto"/>
              <w:ind w:left="108" w:right="108"/>
              <w:rPr>
                <w:rFonts w:ascii="Arial" w:hAnsi="Arial" w:cs="Arial"/>
                <w:color w:val="000000"/>
                <w:kern w:val="0"/>
                <w:sz w:val="18"/>
                <w:szCs w:val="18"/>
              </w:rPr>
            </w:pPr>
            <w:r w:rsidRPr="00AE645C">
              <w:rPr>
                <w:rFonts w:ascii="Arial" w:hAnsi="Arial" w:cs="Arial"/>
                <w:color w:val="000000"/>
                <w:kern w:val="0"/>
                <w:sz w:val="18"/>
                <w:szCs w:val="18"/>
              </w:rPr>
              <w:t xml:space="preserve">Ισχύς :  </w:t>
            </w:r>
          </w:p>
        </w:tc>
      </w:tr>
      <w:tr w:rsidR="00E62B20" w14:paraId="478A0528" w14:textId="77777777">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69464320" w14:textId="6516684F" w:rsidR="00E62B20" w:rsidRPr="00AE645C" w:rsidRDefault="00000000">
            <w:pPr>
              <w:widowControl w:val="0"/>
              <w:autoSpaceDE w:val="0"/>
              <w:autoSpaceDN w:val="0"/>
              <w:adjustRightInd w:val="0"/>
              <w:spacing w:before="20" w:after="20" w:line="240" w:lineRule="auto"/>
              <w:ind w:left="108" w:right="108"/>
              <w:rPr>
                <w:rFonts w:ascii="Arial" w:hAnsi="Arial" w:cs="Arial"/>
                <w:color w:val="000000"/>
                <w:kern w:val="0"/>
                <w:sz w:val="18"/>
                <w:szCs w:val="18"/>
              </w:rPr>
            </w:pPr>
            <w:r w:rsidRPr="00AE645C">
              <w:rPr>
                <w:rFonts w:ascii="Arial" w:hAnsi="Arial" w:cs="Arial"/>
                <w:color w:val="000000"/>
                <w:kern w:val="0"/>
                <w:sz w:val="18"/>
                <w:szCs w:val="18"/>
              </w:rPr>
              <w:t>Λήξη Ισχύος</w:t>
            </w:r>
            <w:r w:rsidR="00B04154" w:rsidRPr="00AE645C">
              <w:rPr>
                <w:rFonts w:ascii="Arial" w:hAnsi="Arial" w:cs="Arial"/>
                <w:color w:val="000000"/>
                <w:kern w:val="0"/>
                <w:sz w:val="18"/>
                <w:szCs w:val="18"/>
                <w:lang w:val="en-US"/>
              </w:rPr>
              <w:t xml:space="preserve"> </w:t>
            </w:r>
            <w:r w:rsidRPr="00AE645C">
              <w:rPr>
                <w:rFonts w:ascii="Arial" w:hAnsi="Arial" w:cs="Arial"/>
                <w:color w:val="000000"/>
                <w:kern w:val="0"/>
                <w:sz w:val="18"/>
                <w:szCs w:val="18"/>
              </w:rPr>
              <w:t xml:space="preserve">: </w:t>
            </w:r>
          </w:p>
        </w:tc>
      </w:tr>
      <w:tr w:rsidR="00E62B20" w14:paraId="08409CA1" w14:textId="77777777">
        <w:tc>
          <w:tcPr>
            <w:tcW w:w="8684" w:type="dxa"/>
            <w:gridSpan w:val="3"/>
            <w:tcBorders>
              <w:top w:val="single" w:sz="4" w:space="0" w:color="000000"/>
              <w:left w:val="single" w:sz="4" w:space="0" w:color="000000"/>
              <w:bottom w:val="single" w:sz="4" w:space="0" w:color="000000"/>
              <w:right w:val="single" w:sz="4" w:space="0" w:color="000000"/>
            </w:tcBorders>
            <w:shd w:val="clear" w:color="auto" w:fill="D9D9D9"/>
          </w:tcPr>
          <w:p w14:paraId="14F4A3E7" w14:textId="77777777" w:rsidR="00E62B20" w:rsidRDefault="00000000">
            <w:pPr>
              <w:widowControl w:val="0"/>
              <w:autoSpaceDE w:val="0"/>
              <w:autoSpaceDN w:val="0"/>
              <w:adjustRightInd w:val="0"/>
              <w:spacing w:before="20" w:after="20" w:line="240" w:lineRule="auto"/>
              <w:ind w:left="108" w:right="108"/>
              <w:rPr>
                <w:rFonts w:ascii="Arial" w:hAnsi="Arial" w:cs="Arial"/>
                <w:b/>
                <w:bCs/>
                <w:color w:val="000000"/>
                <w:kern w:val="0"/>
                <w:sz w:val="18"/>
                <w:szCs w:val="18"/>
              </w:rPr>
            </w:pPr>
            <w:r>
              <w:rPr>
                <w:rFonts w:ascii="Arial" w:hAnsi="Arial" w:cs="Arial"/>
                <w:b/>
                <w:bCs/>
                <w:color w:val="000000"/>
                <w:kern w:val="0"/>
                <w:sz w:val="18"/>
                <w:szCs w:val="18"/>
              </w:rPr>
              <w:t xml:space="preserve">Ταμεία </w:t>
            </w:r>
          </w:p>
        </w:tc>
      </w:tr>
      <w:tr w:rsidR="00E62B20" w14:paraId="0BBA6453" w14:textId="77777777">
        <w:tc>
          <w:tcPr>
            <w:tcW w:w="1530" w:type="dxa"/>
            <w:tcBorders>
              <w:top w:val="single" w:sz="4" w:space="0" w:color="000000"/>
              <w:left w:val="single" w:sz="4" w:space="0" w:color="000000"/>
              <w:bottom w:val="single" w:sz="4" w:space="0" w:color="000000"/>
              <w:right w:val="single" w:sz="4" w:space="0" w:color="000000"/>
            </w:tcBorders>
            <w:shd w:val="clear" w:color="auto" w:fill="F2F2F2"/>
          </w:tcPr>
          <w:p w14:paraId="31C57972" w14:textId="77777777" w:rsidR="00E62B20" w:rsidRDefault="00000000">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 xml:space="preserve">Κωδικός </w:t>
            </w:r>
          </w:p>
        </w:tc>
        <w:tc>
          <w:tcPr>
            <w:tcW w:w="7154" w:type="dxa"/>
            <w:gridSpan w:val="2"/>
            <w:tcBorders>
              <w:top w:val="single" w:sz="4" w:space="0" w:color="000000"/>
              <w:left w:val="single" w:sz="4" w:space="0" w:color="000000"/>
              <w:bottom w:val="single" w:sz="4" w:space="0" w:color="000000"/>
              <w:right w:val="single" w:sz="4" w:space="0" w:color="000000"/>
            </w:tcBorders>
            <w:shd w:val="clear" w:color="auto" w:fill="F2F2F2"/>
          </w:tcPr>
          <w:p w14:paraId="7FD0E3A6" w14:textId="77777777" w:rsidR="00E62B20" w:rsidRDefault="00000000">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 xml:space="preserve">Περιγραφή </w:t>
            </w:r>
          </w:p>
        </w:tc>
      </w:tr>
      <w:tr w:rsidR="00E62B20" w14:paraId="6DDAE797" w14:textId="77777777">
        <w:tc>
          <w:tcPr>
            <w:tcW w:w="1530" w:type="dxa"/>
            <w:tcBorders>
              <w:top w:val="single" w:sz="4" w:space="0" w:color="000000"/>
              <w:left w:val="single" w:sz="4" w:space="0" w:color="000000"/>
              <w:bottom w:val="single" w:sz="4" w:space="0" w:color="000000"/>
              <w:right w:val="single" w:sz="4" w:space="0" w:color="000000"/>
            </w:tcBorders>
            <w:shd w:val="clear" w:color="auto" w:fill="FFFFFF"/>
          </w:tcPr>
          <w:p w14:paraId="08A771F0" w14:textId="77777777" w:rsidR="00E62B20" w:rsidRDefault="00000000">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651</w:t>
            </w:r>
          </w:p>
        </w:tc>
        <w:tc>
          <w:tcPr>
            <w:tcW w:w="7154" w:type="dxa"/>
            <w:gridSpan w:val="2"/>
            <w:tcBorders>
              <w:top w:val="single" w:sz="4" w:space="0" w:color="000000"/>
              <w:left w:val="single" w:sz="4" w:space="0" w:color="000000"/>
              <w:bottom w:val="single" w:sz="4" w:space="0" w:color="000000"/>
              <w:right w:val="single" w:sz="4" w:space="0" w:color="000000"/>
            </w:tcBorders>
            <w:shd w:val="clear" w:color="auto" w:fill="FFFFFF"/>
          </w:tcPr>
          <w:p w14:paraId="1ACAB6FE" w14:textId="77777777" w:rsidR="00E62B20" w:rsidRDefault="00000000">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ΤΑΜΕ</w:t>
            </w:r>
          </w:p>
        </w:tc>
      </w:tr>
      <w:tr w:rsidR="00E62B20" w14:paraId="770ED018" w14:textId="77777777">
        <w:tc>
          <w:tcPr>
            <w:tcW w:w="8684" w:type="dxa"/>
            <w:gridSpan w:val="3"/>
            <w:tcBorders>
              <w:top w:val="single" w:sz="4" w:space="0" w:color="000000"/>
              <w:left w:val="single" w:sz="4" w:space="0" w:color="000000"/>
              <w:bottom w:val="single" w:sz="4" w:space="0" w:color="000000"/>
              <w:right w:val="single" w:sz="4" w:space="0" w:color="000000"/>
            </w:tcBorders>
            <w:shd w:val="clear" w:color="auto" w:fill="D9D9D9"/>
          </w:tcPr>
          <w:p w14:paraId="01F38A57" w14:textId="77777777" w:rsidR="00E62B20" w:rsidRDefault="00000000">
            <w:pPr>
              <w:widowControl w:val="0"/>
              <w:autoSpaceDE w:val="0"/>
              <w:autoSpaceDN w:val="0"/>
              <w:adjustRightInd w:val="0"/>
              <w:spacing w:before="20" w:after="20" w:line="240" w:lineRule="auto"/>
              <w:ind w:left="108" w:right="108"/>
              <w:rPr>
                <w:rFonts w:ascii="Arial" w:hAnsi="Arial" w:cs="Arial"/>
                <w:b/>
                <w:bCs/>
                <w:color w:val="000000"/>
                <w:kern w:val="0"/>
                <w:sz w:val="18"/>
                <w:szCs w:val="18"/>
              </w:rPr>
            </w:pPr>
            <w:r>
              <w:rPr>
                <w:rFonts w:ascii="Arial" w:hAnsi="Arial" w:cs="Arial"/>
                <w:b/>
                <w:bCs/>
                <w:color w:val="000000"/>
                <w:kern w:val="0"/>
                <w:sz w:val="18"/>
                <w:szCs w:val="18"/>
              </w:rPr>
              <w:t>Β. Χαρακτηριστικά Δείκτη</w:t>
            </w:r>
          </w:p>
        </w:tc>
      </w:tr>
      <w:tr w:rsidR="00E62B20" w14:paraId="7DDC924E" w14:textId="77777777">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0E52142C" w14:textId="233682A7" w:rsidR="00E62B20" w:rsidRDefault="00000000">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 xml:space="preserve">Ποσοτική / Ποιοτική Διάσταση :   </w:t>
            </w:r>
          </w:p>
        </w:tc>
      </w:tr>
      <w:tr w:rsidR="00E62B20" w14:paraId="3369065E" w14:textId="77777777">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11E5AEA1" w14:textId="77777777" w:rsidR="00E62B20" w:rsidRDefault="00000000">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Διάσταση Φύλου :  Και τα 2 φύλα</w:t>
            </w:r>
          </w:p>
        </w:tc>
      </w:tr>
      <w:tr w:rsidR="00E62B20" w14:paraId="54BDE00E" w14:textId="77777777">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5F26209C" w14:textId="77777777" w:rsidR="00E62B20" w:rsidRDefault="00000000">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Δεκαδικά Δείκτη ανά πράξη :  OXI</w:t>
            </w:r>
          </w:p>
        </w:tc>
      </w:tr>
      <w:tr w:rsidR="00E62B20" w14:paraId="004F70A5" w14:textId="77777777">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13495BB2" w14:textId="77777777" w:rsidR="00E62B20" w:rsidRDefault="00000000">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Δεκαδικά Δείκτη ανά Άξονα / Κατηγορία περιφέρειας :  ΟΧΙ</w:t>
            </w:r>
          </w:p>
        </w:tc>
      </w:tr>
      <w:tr w:rsidR="00E62B20" w14:paraId="769CA9F3" w14:textId="77777777">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02A1072B" w14:textId="77777777" w:rsidR="00E62B20" w:rsidRDefault="00000000">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 xml:space="preserve">Δείκτης μακροπρόθεσμου αποτελέσματος :  </w:t>
            </w:r>
          </w:p>
        </w:tc>
      </w:tr>
      <w:tr w:rsidR="00E62B20" w14:paraId="341DCEB3" w14:textId="77777777">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7330D9BB" w14:textId="7D3F1449" w:rsidR="00E62B20" w:rsidRDefault="00000000">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Σύνθετος Δείκτης</w:t>
            </w:r>
            <w:r w:rsidR="00B04154">
              <w:rPr>
                <w:rFonts w:ascii="Arial" w:hAnsi="Arial" w:cs="Arial"/>
                <w:color w:val="000000"/>
                <w:kern w:val="0"/>
                <w:sz w:val="18"/>
                <w:szCs w:val="18"/>
                <w:lang w:val="en-US"/>
              </w:rPr>
              <w:t xml:space="preserve"> </w:t>
            </w:r>
            <w:r>
              <w:rPr>
                <w:rFonts w:ascii="Arial" w:hAnsi="Arial" w:cs="Arial"/>
                <w:color w:val="000000"/>
                <w:kern w:val="0"/>
                <w:sz w:val="18"/>
                <w:szCs w:val="18"/>
              </w:rPr>
              <w:t xml:space="preserve">:  </w:t>
            </w:r>
          </w:p>
        </w:tc>
      </w:tr>
      <w:tr w:rsidR="00E62B20" w14:paraId="7885A85F" w14:textId="77777777">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768F74ED" w14:textId="77FA29A1" w:rsidR="00E62B20" w:rsidRDefault="00000000">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Σχόλια Καταχώρισης</w:t>
            </w:r>
            <w:r w:rsidR="00B04154">
              <w:rPr>
                <w:rFonts w:ascii="Arial" w:hAnsi="Arial" w:cs="Arial"/>
                <w:color w:val="000000"/>
                <w:kern w:val="0"/>
                <w:sz w:val="18"/>
                <w:szCs w:val="18"/>
                <w:lang w:val="en-US"/>
              </w:rPr>
              <w:t xml:space="preserve"> </w:t>
            </w:r>
            <w:r>
              <w:rPr>
                <w:rFonts w:ascii="Arial" w:hAnsi="Arial" w:cs="Arial"/>
                <w:color w:val="000000"/>
                <w:kern w:val="0"/>
                <w:sz w:val="18"/>
                <w:szCs w:val="18"/>
              </w:rPr>
              <w:t xml:space="preserve">:   </w:t>
            </w:r>
          </w:p>
        </w:tc>
      </w:tr>
      <w:tr w:rsidR="00E62B20" w14:paraId="24BFF44C" w14:textId="77777777">
        <w:tc>
          <w:tcPr>
            <w:tcW w:w="8684" w:type="dxa"/>
            <w:gridSpan w:val="3"/>
            <w:tcBorders>
              <w:top w:val="single" w:sz="4" w:space="0" w:color="000000"/>
              <w:left w:val="single" w:sz="4" w:space="0" w:color="000000"/>
              <w:bottom w:val="single" w:sz="4" w:space="0" w:color="000000"/>
              <w:right w:val="single" w:sz="4" w:space="0" w:color="000000"/>
            </w:tcBorders>
            <w:shd w:val="clear" w:color="auto" w:fill="D9D9D9"/>
          </w:tcPr>
          <w:p w14:paraId="3A994384" w14:textId="77777777" w:rsidR="00E62B20" w:rsidRDefault="00000000">
            <w:pPr>
              <w:widowControl w:val="0"/>
              <w:autoSpaceDE w:val="0"/>
              <w:autoSpaceDN w:val="0"/>
              <w:adjustRightInd w:val="0"/>
              <w:spacing w:before="20" w:after="20" w:line="240" w:lineRule="auto"/>
              <w:ind w:left="108" w:right="108"/>
              <w:rPr>
                <w:rFonts w:ascii="Arial" w:hAnsi="Arial" w:cs="Arial"/>
                <w:b/>
                <w:bCs/>
                <w:color w:val="000000"/>
                <w:kern w:val="0"/>
                <w:sz w:val="18"/>
                <w:szCs w:val="18"/>
              </w:rPr>
            </w:pPr>
            <w:r>
              <w:rPr>
                <w:rFonts w:ascii="Arial" w:hAnsi="Arial" w:cs="Arial"/>
                <w:b/>
                <w:bCs/>
                <w:color w:val="000000"/>
                <w:kern w:val="0"/>
                <w:sz w:val="18"/>
                <w:szCs w:val="18"/>
              </w:rPr>
              <w:t>Συνημμένα</w:t>
            </w:r>
          </w:p>
        </w:tc>
      </w:tr>
      <w:tr w:rsidR="00E62B20" w14:paraId="2930F1D3" w14:textId="77777777">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730BDD2D" w14:textId="77777777" w:rsidR="00E62B20" w:rsidRDefault="00E62B20">
            <w:pPr>
              <w:widowControl w:val="0"/>
              <w:autoSpaceDE w:val="0"/>
              <w:autoSpaceDN w:val="0"/>
              <w:adjustRightInd w:val="0"/>
              <w:spacing w:after="0" w:line="240" w:lineRule="auto"/>
              <w:rPr>
                <w:rFonts w:ascii="Arial" w:hAnsi="Arial" w:cs="Arial"/>
                <w:kern w:val="0"/>
              </w:rPr>
            </w:pPr>
          </w:p>
        </w:tc>
      </w:tr>
    </w:tbl>
    <w:p w14:paraId="55B9E379" w14:textId="77777777" w:rsidR="00E62B20" w:rsidRDefault="00E62B20">
      <w:pPr>
        <w:widowControl w:val="0"/>
        <w:autoSpaceDE w:val="0"/>
        <w:autoSpaceDN w:val="0"/>
        <w:adjustRightInd w:val="0"/>
        <w:spacing w:before="20" w:after="20" w:line="276" w:lineRule="auto"/>
        <w:ind w:left="120" w:right="114"/>
        <w:rPr>
          <w:rFonts w:ascii="Arial" w:hAnsi="Arial" w:cs="Arial"/>
          <w:color w:val="000000"/>
          <w:kern w:val="0"/>
          <w:sz w:val="18"/>
          <w:szCs w:val="18"/>
        </w:rPr>
      </w:pPr>
    </w:p>
    <w:tbl>
      <w:tblPr>
        <w:tblW w:w="0" w:type="auto"/>
        <w:tblInd w:w="-159" w:type="dxa"/>
        <w:tblLayout w:type="fixed"/>
        <w:tblCellMar>
          <w:left w:w="0" w:type="dxa"/>
          <w:right w:w="0" w:type="dxa"/>
        </w:tblCellMar>
        <w:tblLook w:val="0000" w:firstRow="0" w:lastRow="0" w:firstColumn="0" w:lastColumn="0" w:noHBand="0" w:noVBand="0"/>
      </w:tblPr>
      <w:tblGrid>
        <w:gridCol w:w="2694"/>
        <w:gridCol w:w="1985"/>
        <w:gridCol w:w="4019"/>
      </w:tblGrid>
      <w:tr w:rsidR="00E62B20" w14:paraId="79131870" w14:textId="77777777">
        <w:tc>
          <w:tcPr>
            <w:tcW w:w="8698" w:type="dxa"/>
            <w:gridSpan w:val="3"/>
            <w:tcBorders>
              <w:top w:val="single" w:sz="4" w:space="0" w:color="000000"/>
              <w:left w:val="single" w:sz="4" w:space="0" w:color="000000"/>
              <w:bottom w:val="single" w:sz="4" w:space="0" w:color="000000"/>
              <w:right w:val="single" w:sz="4" w:space="0" w:color="000000"/>
            </w:tcBorders>
            <w:shd w:val="clear" w:color="auto" w:fill="D9D9D9"/>
          </w:tcPr>
          <w:p w14:paraId="57587F28" w14:textId="77777777" w:rsidR="00E62B20" w:rsidRDefault="00000000">
            <w:pPr>
              <w:widowControl w:val="0"/>
              <w:autoSpaceDE w:val="0"/>
              <w:autoSpaceDN w:val="0"/>
              <w:adjustRightInd w:val="0"/>
              <w:spacing w:before="20" w:after="20" w:line="276" w:lineRule="auto"/>
              <w:ind w:left="108" w:right="108"/>
              <w:rPr>
                <w:rFonts w:ascii="Arial" w:hAnsi="Arial" w:cs="Arial"/>
                <w:b/>
                <w:bCs/>
                <w:color w:val="000000"/>
                <w:kern w:val="0"/>
                <w:sz w:val="18"/>
                <w:szCs w:val="18"/>
              </w:rPr>
            </w:pPr>
            <w:r>
              <w:rPr>
                <w:rFonts w:ascii="Arial" w:hAnsi="Arial" w:cs="Arial"/>
                <w:b/>
                <w:bCs/>
                <w:color w:val="000000"/>
                <w:kern w:val="0"/>
                <w:sz w:val="18"/>
                <w:szCs w:val="18"/>
              </w:rPr>
              <w:lastRenderedPageBreak/>
              <w:t>Ιστορικό μεταβολών</w:t>
            </w:r>
          </w:p>
        </w:tc>
      </w:tr>
      <w:tr w:rsidR="00E62B20" w14:paraId="07ACDF28" w14:textId="77777777">
        <w:tc>
          <w:tcPr>
            <w:tcW w:w="269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C9D8B01" w14:textId="77777777" w:rsidR="00E62B20" w:rsidRDefault="00000000">
            <w:pPr>
              <w:widowControl w:val="0"/>
              <w:autoSpaceDE w:val="0"/>
              <w:autoSpaceDN w:val="0"/>
              <w:adjustRightInd w:val="0"/>
              <w:spacing w:before="20" w:after="20" w:line="240" w:lineRule="auto"/>
              <w:ind w:left="108" w:right="108"/>
              <w:jc w:val="center"/>
              <w:rPr>
                <w:rFonts w:ascii="Arial" w:hAnsi="Arial" w:cs="Arial"/>
                <w:color w:val="000000"/>
                <w:kern w:val="0"/>
                <w:sz w:val="18"/>
                <w:szCs w:val="18"/>
              </w:rPr>
            </w:pPr>
            <w:r>
              <w:rPr>
                <w:rFonts w:ascii="Arial" w:hAnsi="Arial" w:cs="Arial"/>
                <w:color w:val="000000"/>
                <w:kern w:val="0"/>
                <w:sz w:val="18"/>
                <w:szCs w:val="18"/>
              </w:rPr>
              <w:t>Κατάσταση Δελτίου</w:t>
            </w:r>
          </w:p>
        </w:tc>
        <w:tc>
          <w:tcPr>
            <w:tcW w:w="198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2EA8B30" w14:textId="77777777" w:rsidR="00E62B20" w:rsidRDefault="00000000">
            <w:pPr>
              <w:widowControl w:val="0"/>
              <w:autoSpaceDE w:val="0"/>
              <w:autoSpaceDN w:val="0"/>
              <w:adjustRightInd w:val="0"/>
              <w:spacing w:before="20" w:after="20" w:line="240" w:lineRule="auto"/>
              <w:ind w:left="108" w:right="108"/>
              <w:jc w:val="center"/>
              <w:rPr>
                <w:rFonts w:ascii="Arial" w:hAnsi="Arial" w:cs="Arial"/>
                <w:color w:val="000000"/>
                <w:kern w:val="0"/>
                <w:sz w:val="18"/>
                <w:szCs w:val="18"/>
              </w:rPr>
            </w:pPr>
            <w:r>
              <w:rPr>
                <w:rFonts w:ascii="Arial" w:hAnsi="Arial" w:cs="Arial"/>
                <w:color w:val="000000"/>
                <w:kern w:val="0"/>
                <w:sz w:val="18"/>
                <w:szCs w:val="18"/>
              </w:rPr>
              <w:t>Ημερομηνία</w:t>
            </w:r>
          </w:p>
        </w:tc>
        <w:tc>
          <w:tcPr>
            <w:tcW w:w="401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AEAAAF2" w14:textId="77777777" w:rsidR="00E62B20" w:rsidRDefault="00000000">
            <w:pPr>
              <w:widowControl w:val="0"/>
              <w:autoSpaceDE w:val="0"/>
              <w:autoSpaceDN w:val="0"/>
              <w:adjustRightInd w:val="0"/>
              <w:spacing w:before="20" w:after="20" w:line="240" w:lineRule="auto"/>
              <w:ind w:left="108" w:right="108"/>
              <w:jc w:val="center"/>
              <w:rPr>
                <w:rFonts w:ascii="Arial" w:hAnsi="Arial" w:cs="Arial"/>
                <w:color w:val="000000"/>
                <w:kern w:val="0"/>
                <w:sz w:val="18"/>
                <w:szCs w:val="18"/>
              </w:rPr>
            </w:pPr>
            <w:r>
              <w:rPr>
                <w:rFonts w:ascii="Arial" w:hAnsi="Arial" w:cs="Arial"/>
                <w:color w:val="000000"/>
                <w:kern w:val="0"/>
                <w:sz w:val="18"/>
                <w:szCs w:val="18"/>
              </w:rPr>
              <w:t>Σχόλια Ενέργειας</w:t>
            </w:r>
          </w:p>
        </w:tc>
      </w:tr>
    </w:tbl>
    <w:p w14:paraId="0DF9C1D3" w14:textId="77777777" w:rsidR="00E62B20" w:rsidRDefault="00E62B20">
      <w:pPr>
        <w:widowControl w:val="0"/>
        <w:autoSpaceDE w:val="0"/>
        <w:autoSpaceDN w:val="0"/>
        <w:adjustRightInd w:val="0"/>
        <w:spacing w:before="20" w:after="20" w:line="276" w:lineRule="auto"/>
        <w:ind w:left="120" w:right="114"/>
        <w:rPr>
          <w:rFonts w:ascii="Arial" w:hAnsi="Arial" w:cs="Arial"/>
          <w:color w:val="000000"/>
          <w:kern w:val="0"/>
          <w:sz w:val="18"/>
          <w:szCs w:val="18"/>
        </w:rPr>
      </w:pPr>
    </w:p>
    <w:p w14:paraId="418D6949" w14:textId="77777777" w:rsidR="0059465E" w:rsidRDefault="0059465E">
      <w:pPr>
        <w:widowControl w:val="0"/>
        <w:autoSpaceDE w:val="0"/>
        <w:autoSpaceDN w:val="0"/>
        <w:adjustRightInd w:val="0"/>
        <w:spacing w:after="200" w:line="276" w:lineRule="auto"/>
        <w:ind w:left="120" w:right="114"/>
        <w:rPr>
          <w:rFonts w:ascii="Arial" w:hAnsi="Arial" w:cs="Arial"/>
          <w:color w:val="000000"/>
          <w:kern w:val="0"/>
          <w:sz w:val="18"/>
          <w:szCs w:val="18"/>
        </w:rPr>
      </w:pPr>
      <w:bookmarkStart w:id="0" w:name="page_total_master0"/>
      <w:bookmarkStart w:id="1" w:name="page_total"/>
      <w:bookmarkEnd w:id="0"/>
      <w:bookmarkEnd w:id="1"/>
    </w:p>
    <w:sectPr w:rsidR="0059465E">
      <w:pgSz w:w="11900" w:h="16820"/>
      <w:pgMar w:top="1420" w:right="1680" w:bottom="1420" w:left="1680" w:header="708" w:footer="708"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A1"/>
    <w:family w:val="swiss"/>
    <w:pitch w:val="variable"/>
    <w:sig w:usb0="E0002EFF" w:usb1="C000785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B8358D1"/>
    <w:multiLevelType w:val="multilevel"/>
    <w:tmpl w:val="FFFFFFFF"/>
    <w:lvl w:ilvl="0">
      <w:start w:val="1"/>
      <w:numFmt w:val="bullet"/>
      <w:lvlText w:val=""/>
      <w:lvlJc w:val="left"/>
      <w:pPr>
        <w:tabs>
          <w:tab w:val="num" w:pos="828"/>
        </w:tabs>
        <w:ind w:left="828" w:hanging="360"/>
      </w:pPr>
      <w:rPr>
        <w:rFonts w:ascii="Arial" w:hAnsi="Arial" w:cs="Arial"/>
        <w:color w:val="000000"/>
        <w:sz w:val="20"/>
        <w:szCs w:val="20"/>
      </w:rPr>
    </w:lvl>
    <w:lvl w:ilvl="1">
      <w:start w:val="1"/>
      <w:numFmt w:val="bullet"/>
      <w:lvlText w:val="o"/>
      <w:lvlJc w:val="left"/>
      <w:pPr>
        <w:tabs>
          <w:tab w:val="num" w:pos="1548"/>
        </w:tabs>
        <w:ind w:left="1548" w:hanging="360"/>
      </w:pPr>
      <w:rPr>
        <w:rFonts w:ascii="Courier New" w:hAnsi="Courier New" w:cs="Courier New"/>
        <w:color w:val="000000"/>
        <w:sz w:val="20"/>
        <w:szCs w:val="20"/>
      </w:rPr>
    </w:lvl>
    <w:lvl w:ilvl="2">
      <w:start w:val="1"/>
      <w:numFmt w:val="bullet"/>
      <w:lvlText w:val=""/>
      <w:lvlJc w:val="left"/>
      <w:pPr>
        <w:tabs>
          <w:tab w:val="num" w:pos="2268"/>
        </w:tabs>
        <w:ind w:left="2268" w:hanging="360"/>
      </w:pPr>
      <w:rPr>
        <w:rFonts w:ascii="Arial" w:hAnsi="Arial" w:cs="Arial"/>
        <w:color w:val="000000"/>
        <w:sz w:val="20"/>
        <w:szCs w:val="20"/>
      </w:rPr>
    </w:lvl>
    <w:lvl w:ilvl="3">
      <w:start w:val="1"/>
      <w:numFmt w:val="bullet"/>
      <w:lvlText w:val=""/>
      <w:lvlJc w:val="left"/>
      <w:pPr>
        <w:tabs>
          <w:tab w:val="num" w:pos="2988"/>
        </w:tabs>
        <w:ind w:left="2988" w:hanging="360"/>
      </w:pPr>
      <w:rPr>
        <w:rFonts w:ascii="Arial" w:hAnsi="Arial" w:cs="Arial"/>
        <w:color w:val="000000"/>
        <w:sz w:val="20"/>
        <w:szCs w:val="20"/>
      </w:rPr>
    </w:lvl>
    <w:lvl w:ilvl="4">
      <w:start w:val="1"/>
      <w:numFmt w:val="bullet"/>
      <w:lvlText w:val=""/>
      <w:lvlJc w:val="left"/>
      <w:pPr>
        <w:tabs>
          <w:tab w:val="num" w:pos="3708"/>
        </w:tabs>
        <w:ind w:left="3708" w:hanging="360"/>
      </w:pPr>
      <w:rPr>
        <w:rFonts w:ascii="Arial" w:hAnsi="Arial" w:cs="Arial"/>
        <w:color w:val="000000"/>
        <w:sz w:val="20"/>
        <w:szCs w:val="20"/>
      </w:rPr>
    </w:lvl>
    <w:lvl w:ilvl="5">
      <w:start w:val="1"/>
      <w:numFmt w:val="bullet"/>
      <w:lvlText w:val=""/>
      <w:lvlJc w:val="left"/>
      <w:pPr>
        <w:tabs>
          <w:tab w:val="num" w:pos="4428"/>
        </w:tabs>
        <w:ind w:left="4428" w:hanging="360"/>
      </w:pPr>
      <w:rPr>
        <w:rFonts w:ascii="Arial" w:hAnsi="Arial" w:cs="Arial"/>
        <w:color w:val="000000"/>
        <w:sz w:val="20"/>
        <w:szCs w:val="20"/>
      </w:rPr>
    </w:lvl>
    <w:lvl w:ilvl="6">
      <w:start w:val="1"/>
      <w:numFmt w:val="bullet"/>
      <w:lvlText w:val=""/>
      <w:lvlJc w:val="left"/>
      <w:pPr>
        <w:tabs>
          <w:tab w:val="num" w:pos="5148"/>
        </w:tabs>
        <w:ind w:left="5148" w:hanging="360"/>
      </w:pPr>
      <w:rPr>
        <w:rFonts w:ascii="Arial" w:hAnsi="Arial" w:cs="Arial"/>
        <w:color w:val="000000"/>
        <w:sz w:val="20"/>
        <w:szCs w:val="20"/>
      </w:rPr>
    </w:lvl>
    <w:lvl w:ilvl="7">
      <w:start w:val="1"/>
      <w:numFmt w:val="bullet"/>
      <w:lvlText w:val=""/>
      <w:lvlJc w:val="left"/>
      <w:pPr>
        <w:tabs>
          <w:tab w:val="num" w:pos="5868"/>
        </w:tabs>
        <w:ind w:left="5868" w:hanging="360"/>
      </w:pPr>
      <w:rPr>
        <w:rFonts w:ascii="Arial" w:hAnsi="Arial" w:cs="Arial"/>
        <w:color w:val="000000"/>
        <w:sz w:val="20"/>
        <w:szCs w:val="20"/>
      </w:rPr>
    </w:lvl>
    <w:lvl w:ilvl="8">
      <w:start w:val="1"/>
      <w:numFmt w:val="bullet"/>
      <w:lvlText w:val=""/>
      <w:lvlJc w:val="left"/>
      <w:pPr>
        <w:tabs>
          <w:tab w:val="num" w:pos="6588"/>
        </w:tabs>
        <w:ind w:left="6588" w:hanging="360"/>
      </w:pPr>
      <w:rPr>
        <w:rFonts w:ascii="Arial" w:hAnsi="Arial" w:cs="Arial"/>
        <w:color w:val="000000"/>
        <w:sz w:val="20"/>
        <w:szCs w:val="20"/>
      </w:rPr>
    </w:lvl>
  </w:abstractNum>
  <w:num w:numId="1" w16cid:durableId="7636859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compat>
    <w:spaceForUL/>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1772"/>
    <w:rsid w:val="000032DB"/>
    <w:rsid w:val="00092CC8"/>
    <w:rsid w:val="000C1772"/>
    <w:rsid w:val="00145063"/>
    <w:rsid w:val="002160CA"/>
    <w:rsid w:val="002E2C09"/>
    <w:rsid w:val="00526973"/>
    <w:rsid w:val="00560164"/>
    <w:rsid w:val="005936DC"/>
    <w:rsid w:val="0059465E"/>
    <w:rsid w:val="00621E9E"/>
    <w:rsid w:val="007F086C"/>
    <w:rsid w:val="00925E8F"/>
    <w:rsid w:val="00966233"/>
    <w:rsid w:val="00AE645C"/>
    <w:rsid w:val="00B04154"/>
    <w:rsid w:val="00BA490A"/>
    <w:rsid w:val="00BD1E2B"/>
    <w:rsid w:val="00D71F18"/>
    <w:rsid w:val="00DE712B"/>
    <w:rsid w:val="00E461D0"/>
    <w:rsid w:val="00E62B20"/>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FB4BF6E"/>
  <w14:defaultImageDpi w14:val="0"/>
  <w15:docId w15:val="{95490C26-DE3E-4391-8E19-B080353F75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el-GR" w:eastAsia="el-GR"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130899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6BBF09E51E3D747983419EBE5C3D381" ma:contentTypeVersion="20" ma:contentTypeDescription="Create a new document." ma:contentTypeScope="" ma:versionID="87e68214368510a5d711657f94ff7b46">
  <xsd:schema xmlns:xsd="http://www.w3.org/2001/XMLSchema" xmlns:xs="http://www.w3.org/2001/XMLSchema" xmlns:p="http://schemas.microsoft.com/office/2006/metadata/properties" xmlns:ns1="http://schemas.microsoft.com/sharepoint/v3" xmlns:ns2="231fdfef-a9ee-4488-87d7-25509bb61a67" xmlns:ns3="9b14f67b-07fb-4990-84f3-2bcbd421439c" targetNamespace="http://schemas.microsoft.com/office/2006/metadata/properties" ma:root="true" ma:fieldsID="743e3fbc2cbbe87519ea23de220e31f0" ns1:_="" ns2:_="" ns3:_="">
    <xsd:import namespace="http://schemas.microsoft.com/sharepoint/v3"/>
    <xsd:import namespace="231fdfef-a9ee-4488-87d7-25509bb61a67"/>
    <xsd:import namespace="9b14f67b-07fb-4990-84f3-2bcbd421439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lcf76f155ced4ddcb4097134ff3c332f" minOccurs="0"/>
                <xsd:element ref="ns3:TaxCatchAll" minOccurs="0"/>
                <xsd:element ref="ns3:SharedWithUsers" minOccurs="0"/>
                <xsd:element ref="ns3:SharedWithDetails" minOccurs="0"/>
                <xsd:element ref="ns2:MediaServiceAutoKeyPoints" minOccurs="0"/>
                <xsd:element ref="ns2:MediaServiceKeyPoints" minOccurs="0"/>
                <xsd:element ref="ns2:MediaServiceLocation" minOccurs="0"/>
                <xsd:element ref="ns2:MediaServiceObjectDetectorVersions" minOccurs="0"/>
                <xsd:element ref="ns1:_ip_UnifiedCompliancePolicyProperties" minOccurs="0"/>
                <xsd:element ref="ns1:_ip_UnifiedCompliancePolicyUIAc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5" nillable="true" ma:displayName="Unified Compliance Policy Properties" ma:hidden="true" ma:internalName="_ip_UnifiedCompliancePolicyProperties">
      <xsd:simpleType>
        <xsd:restriction base="dms:Note"/>
      </xsd:simpleType>
    </xsd:element>
    <xsd:element name="_ip_UnifiedCompliancePolicyUIAction" ma:index="26"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31fdfef-a9ee-4488-87d7-25509bb61a6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71ffcd1c-9fc4-4600-a7bb-478e76d53e16" ma:termSetId="09814cd3-568e-fe90-9814-8d621ff8fb84" ma:anchorId="fba54fb3-c3e1-fe81-a776-ca4b69148c4d" ma:open="true" ma:isKeyword="false">
      <xsd:complexType>
        <xsd:sequence>
          <xsd:element ref="pc:Terms" minOccurs="0" maxOccurs="1"/>
        </xsd:sequence>
      </xsd:complex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MediaServiceLocation" ma:index="23" nillable="true" ma:displayName="Location"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b14f67b-07fb-4990-84f3-2bcbd421439c"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73bdc304-1838-491a-bef6-e0c7cdf51524}" ma:internalName="TaxCatchAll" ma:showField="CatchAllData" ma:web="9b14f67b-07fb-4990-84f3-2bcbd421439c">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TaxCatchAll xmlns="9b14f67b-07fb-4990-84f3-2bcbd421439c" xsi:nil="true"/>
    <_ip_UnifiedCompliancePolicyProperties xmlns="http://schemas.microsoft.com/sharepoint/v3" xsi:nil="true"/>
    <lcf76f155ced4ddcb4097134ff3c332f xmlns="231fdfef-a9ee-4488-87d7-25509bb61a67">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78E60AE7-2E7D-4D7F-A78B-864D7C3815AB}"/>
</file>

<file path=customXml/itemProps2.xml><?xml version="1.0" encoding="utf-8"?>
<ds:datastoreItem xmlns:ds="http://schemas.openxmlformats.org/officeDocument/2006/customXml" ds:itemID="{500D2579-A494-4173-A6C7-C939C5908437}"/>
</file>

<file path=customXml/itemProps3.xml><?xml version="1.0" encoding="utf-8"?>
<ds:datastoreItem xmlns:ds="http://schemas.openxmlformats.org/officeDocument/2006/customXml" ds:itemID="{5F06F50F-C090-420C-9A7E-059F1D8A362F}"/>
</file>

<file path=docProps/app.xml><?xml version="1.0" encoding="utf-8"?>
<Properties xmlns="http://schemas.openxmlformats.org/officeDocument/2006/extended-properties" xmlns:vt="http://schemas.openxmlformats.org/officeDocument/2006/docPropsVTypes">
  <Template>Normal</Template>
  <TotalTime>49</TotalTime>
  <Pages>2</Pages>
  <Words>543</Words>
  <Characters>2937</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RTF Template</vt:lpstr>
    </vt:vector>
  </TitlesOfParts>
  <Company/>
  <LinksUpToDate>false</LinksUpToDate>
  <CharactersWithSpaces>3474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RTF Template</dc:title>
  <dc:subject/>
  <dc:creator>Lamprini Paroni</dc:creator>
  <cp:keywords/>
  <dc:description>Generated by Oracle BI Publisher 12.2.1.3.0</dc:description>
  <cp:lastModifiedBy>Lamprini Paroni</cp:lastModifiedBy>
  <cp:revision>68</cp:revision>
  <dcterms:created xsi:type="dcterms:W3CDTF">2024-02-29T11:12:00Z</dcterms:created>
  <dcterms:modified xsi:type="dcterms:W3CDTF">2024-05-05T21:49:00Z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0x01010036BBF09E51E3D747983419EBE5C3D381</vt:lpwstr>
  </property>
</Properties>
</file>