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4B4F71" w14:paraId="763175D0"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0B857392" w14:textId="77777777" w:rsidR="004B4F71" w:rsidRDefault="004B4F71">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19AF53E0" w14:textId="77777777" w:rsidR="004B4F71" w:rsidRDefault="004B4F71">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ID:65321140</w:t>
            </w:r>
          </w:p>
        </w:tc>
      </w:tr>
    </w:tbl>
    <w:p w14:paraId="6281AAAA" w14:textId="77777777" w:rsidR="004B4F71" w:rsidRDefault="004B4F71">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4B4F71" w14:paraId="14BD31B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37D3093" w14:textId="77777777" w:rsidR="004B4F71" w:rsidRDefault="004B4F7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4B4F71" w14:paraId="16F25C73"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9285FA4"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R.1.14</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5CE9F895"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4B4F71" w14:paraId="53B88D4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D165F7"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στοιχείων εξοπλισμού που έχουν καταχωρισθεί στο απόθεμα τεχνικού εξοπλισμού του Ευρωπαϊκού Οργανισμού Συνοριοφυλακής και Ακτοφυλακής</w:t>
            </w:r>
            <w:r w:rsidR="006C61E5" w:rsidRPr="006C61E5">
              <w:rPr>
                <w:rFonts w:ascii="Arial" w:hAnsi="Arial" w:cs="Arial"/>
                <w:color w:val="000000"/>
                <w:kern w:val="0"/>
                <w:sz w:val="18"/>
                <w:szCs w:val="18"/>
              </w:rPr>
              <w:t>.</w:t>
            </w:r>
          </w:p>
          <w:p w14:paraId="7E41ABCA" w14:textId="77777777" w:rsidR="00953E1D" w:rsidRPr="000905B0" w:rsidRDefault="000905B0" w:rsidP="00953E1D">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EB04A5">
              <w:rPr>
                <w:rFonts w:ascii="Arial" w:hAnsi="Arial" w:cs="Arial"/>
                <w:kern w:val="0"/>
                <w:sz w:val="18"/>
                <w:szCs w:val="18"/>
              </w:rPr>
              <w:t xml:space="preserve">Το απόθεμα </w:t>
            </w:r>
            <w:r w:rsidR="00953E1D" w:rsidRPr="00EB04A5">
              <w:rPr>
                <w:rFonts w:ascii="Arial" w:hAnsi="Arial" w:cs="Arial"/>
                <w:kern w:val="0"/>
                <w:sz w:val="18"/>
                <w:szCs w:val="18"/>
              </w:rPr>
              <w:t>τεχνικού εξοπλισμού</w:t>
            </w:r>
            <w:r w:rsidR="00EB04A5" w:rsidRPr="00EB04A5">
              <w:rPr>
                <w:rFonts w:ascii="Arial" w:hAnsi="Arial" w:cs="Arial"/>
                <w:kern w:val="0"/>
                <w:sz w:val="18"/>
                <w:szCs w:val="18"/>
              </w:rPr>
              <w:t xml:space="preserve"> </w:t>
            </w:r>
            <w:r w:rsidR="00953E1D" w:rsidRPr="00EB04A5">
              <w:rPr>
                <w:rFonts w:ascii="Arial" w:hAnsi="Arial" w:cs="Arial"/>
                <w:kern w:val="0"/>
                <w:sz w:val="18"/>
                <w:szCs w:val="18"/>
              </w:rPr>
              <w:t xml:space="preserve">είναι </w:t>
            </w:r>
            <w:r w:rsidR="00953E1D" w:rsidRPr="00D158EC">
              <w:rPr>
                <w:rFonts w:ascii="Arial" w:hAnsi="Arial" w:cs="Arial"/>
                <w:kern w:val="0"/>
                <w:sz w:val="18"/>
                <w:szCs w:val="18"/>
              </w:rPr>
              <w:t xml:space="preserve">ένα κεντρικό </w:t>
            </w:r>
            <w:r w:rsidR="00EB04A5" w:rsidRPr="00D158EC">
              <w:rPr>
                <w:rFonts w:ascii="Arial" w:hAnsi="Arial" w:cs="Arial"/>
                <w:kern w:val="0"/>
                <w:sz w:val="18"/>
                <w:szCs w:val="18"/>
              </w:rPr>
              <w:t>μητρώο</w:t>
            </w:r>
            <w:r w:rsidR="00EB04A5" w:rsidRPr="00EB04A5">
              <w:rPr>
                <w:rFonts w:ascii="Arial" w:hAnsi="Arial" w:cs="Arial"/>
                <w:color w:val="FF0000"/>
                <w:kern w:val="0"/>
                <w:sz w:val="18"/>
                <w:szCs w:val="18"/>
              </w:rPr>
              <w:t xml:space="preserve"> </w:t>
            </w:r>
            <w:r w:rsidR="00953E1D" w:rsidRPr="00EB04A5">
              <w:rPr>
                <w:rFonts w:ascii="Arial" w:hAnsi="Arial" w:cs="Arial"/>
                <w:kern w:val="0"/>
                <w:sz w:val="18"/>
                <w:szCs w:val="18"/>
              </w:rPr>
              <w:t>εξοπλισμού που αποτελείται από εξοπλισμό που ανήκει</w:t>
            </w:r>
            <w:r w:rsidR="00953E1D" w:rsidRPr="000905B0">
              <w:rPr>
                <w:rFonts w:ascii="Arial" w:hAnsi="Arial" w:cs="Arial"/>
                <w:color w:val="000000"/>
                <w:kern w:val="0"/>
                <w:sz w:val="18"/>
                <w:szCs w:val="18"/>
              </w:rPr>
              <w:t xml:space="preserve"> είτε στα κράτη μέλη είτε στον Οργανισμό και από εξοπλισμό </w:t>
            </w:r>
            <w:r w:rsidR="002A103F" w:rsidRPr="002A103F">
              <w:rPr>
                <w:rFonts w:ascii="Arial" w:hAnsi="Arial" w:cs="Arial"/>
                <w:color w:val="000000"/>
                <w:kern w:val="0"/>
                <w:sz w:val="18"/>
                <w:szCs w:val="18"/>
              </w:rPr>
              <w:t>που ανήκει κατά συγκυριότητα στα κράτη μέλη και στον Οργανισμό</w:t>
            </w:r>
            <w:r w:rsidR="00953E1D" w:rsidRPr="000905B0">
              <w:rPr>
                <w:rFonts w:ascii="Arial" w:hAnsi="Arial" w:cs="Arial"/>
                <w:color w:val="000000"/>
                <w:kern w:val="0"/>
                <w:sz w:val="18"/>
                <w:szCs w:val="18"/>
              </w:rPr>
              <w:t xml:space="preserve"> για τις επιχειρησιακές</w:t>
            </w:r>
            <w:r w:rsidR="002A103F">
              <w:rPr>
                <w:rFonts w:ascii="Arial" w:hAnsi="Arial" w:cs="Arial"/>
                <w:color w:val="000000"/>
                <w:kern w:val="0"/>
                <w:sz w:val="18"/>
                <w:szCs w:val="18"/>
              </w:rPr>
              <w:t xml:space="preserve"> του</w:t>
            </w:r>
            <w:r w:rsidR="00953E1D" w:rsidRPr="000905B0">
              <w:rPr>
                <w:rFonts w:ascii="Arial" w:hAnsi="Arial" w:cs="Arial"/>
                <w:color w:val="000000"/>
                <w:kern w:val="0"/>
                <w:sz w:val="18"/>
                <w:szCs w:val="18"/>
              </w:rPr>
              <w:t xml:space="preserve"> δραστηριότητ</w:t>
            </w:r>
            <w:r w:rsidR="002A103F">
              <w:rPr>
                <w:rFonts w:ascii="Arial" w:hAnsi="Arial" w:cs="Arial"/>
                <w:color w:val="000000"/>
                <w:kern w:val="0"/>
                <w:sz w:val="18"/>
                <w:szCs w:val="18"/>
              </w:rPr>
              <w:t>ες</w:t>
            </w:r>
            <w:r w:rsidR="00953E1D" w:rsidRPr="000905B0">
              <w:rPr>
                <w:rFonts w:ascii="Arial" w:hAnsi="Arial" w:cs="Arial"/>
                <w:color w:val="000000"/>
                <w:kern w:val="0"/>
                <w:sz w:val="18"/>
                <w:szCs w:val="18"/>
              </w:rPr>
              <w:t xml:space="preserve">. Τα κράτη μέλη καταχωρίζουν τον εξοπλισμό </w:t>
            </w:r>
            <w:r w:rsidR="005A1721">
              <w:rPr>
                <w:rFonts w:ascii="Arial" w:hAnsi="Arial" w:cs="Arial"/>
                <w:color w:val="000000"/>
                <w:kern w:val="0"/>
                <w:sz w:val="18"/>
                <w:szCs w:val="18"/>
              </w:rPr>
              <w:t xml:space="preserve">στο </w:t>
            </w:r>
            <w:r>
              <w:rPr>
                <w:rFonts w:ascii="Arial" w:hAnsi="Arial" w:cs="Arial"/>
                <w:color w:val="000000"/>
                <w:kern w:val="0"/>
                <w:sz w:val="18"/>
                <w:szCs w:val="18"/>
              </w:rPr>
              <w:t>απόθεμα</w:t>
            </w:r>
            <w:r w:rsidR="00953E1D" w:rsidRPr="000905B0">
              <w:rPr>
                <w:rFonts w:ascii="Arial" w:hAnsi="Arial" w:cs="Arial"/>
                <w:color w:val="000000"/>
                <w:kern w:val="0"/>
                <w:sz w:val="18"/>
                <w:szCs w:val="18"/>
              </w:rPr>
              <w:t xml:space="preserve"> όπως ορίζεται στο άρθρο 64 του </w:t>
            </w:r>
            <w:r>
              <w:rPr>
                <w:rFonts w:ascii="Arial" w:hAnsi="Arial" w:cs="Arial"/>
                <w:color w:val="000000"/>
                <w:kern w:val="0"/>
                <w:sz w:val="18"/>
                <w:szCs w:val="18"/>
              </w:rPr>
              <w:t>Κ</w:t>
            </w:r>
            <w:r w:rsidR="00953E1D" w:rsidRPr="000905B0">
              <w:rPr>
                <w:rFonts w:ascii="Arial" w:hAnsi="Arial" w:cs="Arial"/>
                <w:color w:val="000000"/>
                <w:kern w:val="0"/>
                <w:sz w:val="18"/>
                <w:szCs w:val="18"/>
              </w:rPr>
              <w:t>ανονισμού 2019/1896 και στο άρθρο 13</w:t>
            </w:r>
            <w:r>
              <w:rPr>
                <w:rFonts w:ascii="Arial" w:hAnsi="Arial" w:cs="Arial"/>
                <w:color w:val="000000"/>
                <w:kern w:val="0"/>
                <w:sz w:val="18"/>
                <w:szCs w:val="18"/>
              </w:rPr>
              <w:t>(</w:t>
            </w:r>
            <w:r w:rsidR="00953E1D" w:rsidRPr="000905B0">
              <w:rPr>
                <w:rFonts w:ascii="Arial" w:hAnsi="Arial" w:cs="Arial"/>
                <w:color w:val="000000"/>
                <w:kern w:val="0"/>
                <w:sz w:val="18"/>
                <w:szCs w:val="18"/>
              </w:rPr>
              <w:t>14</w:t>
            </w:r>
            <w:r>
              <w:rPr>
                <w:rFonts w:ascii="Arial" w:hAnsi="Arial" w:cs="Arial"/>
                <w:color w:val="000000"/>
                <w:kern w:val="0"/>
                <w:sz w:val="18"/>
                <w:szCs w:val="18"/>
              </w:rPr>
              <w:t>)</w:t>
            </w:r>
            <w:r w:rsidR="00953E1D" w:rsidRPr="000905B0">
              <w:rPr>
                <w:rFonts w:ascii="Arial" w:hAnsi="Arial" w:cs="Arial"/>
                <w:color w:val="000000"/>
                <w:kern w:val="0"/>
                <w:sz w:val="18"/>
                <w:szCs w:val="18"/>
              </w:rPr>
              <w:t xml:space="preserve"> του </w:t>
            </w:r>
            <w:r>
              <w:rPr>
                <w:rFonts w:ascii="Arial" w:hAnsi="Arial" w:cs="Arial"/>
                <w:color w:val="000000"/>
                <w:kern w:val="0"/>
                <w:sz w:val="18"/>
                <w:szCs w:val="18"/>
              </w:rPr>
              <w:t>Κ</w:t>
            </w:r>
            <w:r w:rsidR="00953E1D" w:rsidRPr="000905B0">
              <w:rPr>
                <w:rFonts w:ascii="Arial" w:hAnsi="Arial" w:cs="Arial"/>
                <w:color w:val="000000"/>
                <w:kern w:val="0"/>
                <w:sz w:val="18"/>
                <w:szCs w:val="18"/>
              </w:rPr>
              <w:t xml:space="preserve">ανονισμού </w:t>
            </w:r>
            <w:r>
              <w:rPr>
                <w:rFonts w:ascii="Arial" w:hAnsi="Arial" w:cs="Arial"/>
                <w:color w:val="000000"/>
                <w:kern w:val="0"/>
                <w:sz w:val="18"/>
                <w:szCs w:val="18"/>
              </w:rPr>
              <w:t>ΜΔΣΘ</w:t>
            </w:r>
            <w:r w:rsidR="00953E1D" w:rsidRPr="000905B0">
              <w:rPr>
                <w:rFonts w:ascii="Arial" w:hAnsi="Arial" w:cs="Arial"/>
                <w:color w:val="000000"/>
                <w:kern w:val="0"/>
                <w:sz w:val="18"/>
                <w:szCs w:val="18"/>
              </w:rPr>
              <w:t xml:space="preserve">. </w:t>
            </w:r>
          </w:p>
          <w:p w14:paraId="38685659" w14:textId="77777777" w:rsidR="00953E1D" w:rsidRPr="000905B0" w:rsidRDefault="00953E1D" w:rsidP="00953E1D">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905B0">
              <w:rPr>
                <w:rFonts w:ascii="Arial" w:hAnsi="Arial" w:cs="Arial"/>
                <w:color w:val="000000"/>
                <w:kern w:val="0"/>
                <w:sz w:val="18"/>
                <w:szCs w:val="18"/>
              </w:rPr>
              <w:t xml:space="preserve">Ως εξοπλισμός νοείται </w:t>
            </w:r>
            <w:r w:rsidR="00742CA0" w:rsidRPr="007B68DB">
              <w:rPr>
                <w:rFonts w:ascii="Arial" w:hAnsi="Arial" w:cs="Arial"/>
                <w:color w:val="000000"/>
                <w:sz w:val="18"/>
                <w:szCs w:val="18"/>
              </w:rPr>
              <w:t xml:space="preserve">κάθε </w:t>
            </w:r>
            <w:r w:rsidRPr="005F219B">
              <w:rPr>
                <w:rFonts w:ascii="Arial" w:hAnsi="Arial" w:cs="Arial"/>
                <w:kern w:val="0"/>
                <w:sz w:val="18"/>
                <w:szCs w:val="18"/>
              </w:rPr>
              <w:t xml:space="preserve">ενσώματο περιουσιακό στοιχείο στο οποίο αποδίδεται αριθμός απογραφής σύμφωνα με τους εθνικούς κανόνες. Για τους σκοπούς </w:t>
            </w:r>
            <w:r w:rsidR="005F219B" w:rsidRPr="005F219B">
              <w:rPr>
                <w:rFonts w:ascii="Arial" w:hAnsi="Arial" w:cs="Arial"/>
                <w:kern w:val="0"/>
                <w:sz w:val="18"/>
                <w:szCs w:val="18"/>
              </w:rPr>
              <w:t xml:space="preserve">αυτού του </w:t>
            </w:r>
            <w:r w:rsidRPr="005F219B">
              <w:rPr>
                <w:rFonts w:ascii="Arial" w:hAnsi="Arial" w:cs="Arial"/>
                <w:kern w:val="0"/>
                <w:sz w:val="18"/>
                <w:szCs w:val="18"/>
              </w:rPr>
              <w:t>δείκτη, ο εξοπλισμός περιλαμβάνει εναέρια</w:t>
            </w:r>
            <w:r w:rsidR="00BF4328" w:rsidRPr="005F219B">
              <w:rPr>
                <w:rFonts w:ascii="Arial" w:hAnsi="Arial" w:cs="Arial"/>
                <w:kern w:val="0"/>
                <w:sz w:val="18"/>
                <w:szCs w:val="18"/>
              </w:rPr>
              <w:t xml:space="preserve"> οχήματα</w:t>
            </w:r>
            <w:r w:rsidR="00D40519" w:rsidRPr="005F219B">
              <w:rPr>
                <w:rFonts w:ascii="Arial" w:hAnsi="Arial" w:cs="Arial"/>
                <w:kern w:val="0"/>
                <w:sz w:val="18"/>
                <w:szCs w:val="18"/>
              </w:rPr>
              <w:t>,</w:t>
            </w:r>
            <w:r w:rsidRPr="005F219B">
              <w:rPr>
                <w:rFonts w:ascii="Arial" w:hAnsi="Arial" w:cs="Arial"/>
                <w:kern w:val="0"/>
                <w:sz w:val="18"/>
                <w:szCs w:val="18"/>
              </w:rPr>
              <w:t xml:space="preserve"> θαλάσσια και χερσαία μέσα μεταφοράς. Περιλαμβάνει εξοπλισμό</w:t>
            </w:r>
            <w:r w:rsidRPr="000905B0">
              <w:rPr>
                <w:rFonts w:ascii="Arial" w:hAnsi="Arial" w:cs="Arial"/>
                <w:color w:val="000000"/>
                <w:kern w:val="0"/>
                <w:sz w:val="18"/>
                <w:szCs w:val="18"/>
              </w:rPr>
              <w:t xml:space="preserve"> που ενοικιάζεται ή μισθώνεται με </w:t>
            </w:r>
            <w:r w:rsidR="00D40519">
              <w:rPr>
                <w:rFonts w:ascii="Arial" w:hAnsi="Arial" w:cs="Arial"/>
                <w:color w:val="000000"/>
                <w:kern w:val="0"/>
                <w:sz w:val="18"/>
                <w:szCs w:val="18"/>
              </w:rPr>
              <w:t xml:space="preserve">τους πόρους </w:t>
            </w:r>
            <w:r w:rsidRPr="000905B0">
              <w:rPr>
                <w:rFonts w:ascii="Arial" w:hAnsi="Arial" w:cs="Arial"/>
                <w:color w:val="000000"/>
                <w:kern w:val="0"/>
                <w:sz w:val="18"/>
                <w:szCs w:val="18"/>
              </w:rPr>
              <w:t xml:space="preserve">του </w:t>
            </w:r>
            <w:r w:rsidR="00D40519">
              <w:rPr>
                <w:rFonts w:ascii="Arial" w:hAnsi="Arial" w:cs="Arial"/>
                <w:color w:val="000000"/>
                <w:kern w:val="0"/>
                <w:sz w:val="18"/>
                <w:szCs w:val="18"/>
              </w:rPr>
              <w:t>ΜΔΣΘ</w:t>
            </w:r>
            <w:r w:rsidR="00D40519" w:rsidRPr="000905B0">
              <w:rPr>
                <w:rFonts w:ascii="Arial" w:hAnsi="Arial" w:cs="Arial"/>
                <w:color w:val="000000"/>
                <w:kern w:val="0"/>
                <w:sz w:val="18"/>
                <w:szCs w:val="18"/>
              </w:rPr>
              <w:t xml:space="preserve"> </w:t>
            </w:r>
            <w:r w:rsidRPr="000905B0">
              <w:rPr>
                <w:rFonts w:ascii="Arial" w:hAnsi="Arial" w:cs="Arial"/>
                <w:color w:val="000000"/>
                <w:kern w:val="0"/>
                <w:sz w:val="18"/>
                <w:szCs w:val="18"/>
              </w:rPr>
              <w:t xml:space="preserve">και καταχωρίζεται στο </w:t>
            </w:r>
            <w:r w:rsidR="00D40519" w:rsidRPr="00EB04A5">
              <w:rPr>
                <w:rFonts w:ascii="Arial" w:hAnsi="Arial" w:cs="Arial"/>
                <w:kern w:val="0"/>
                <w:sz w:val="18"/>
                <w:szCs w:val="18"/>
              </w:rPr>
              <w:t>απόθεμα</w:t>
            </w:r>
            <w:r w:rsidRPr="000905B0">
              <w:rPr>
                <w:rFonts w:ascii="Arial" w:hAnsi="Arial" w:cs="Arial"/>
                <w:color w:val="000000"/>
                <w:kern w:val="0"/>
                <w:sz w:val="18"/>
                <w:szCs w:val="18"/>
              </w:rPr>
              <w:t xml:space="preserve">. </w:t>
            </w:r>
          </w:p>
          <w:p w14:paraId="15C578D0" w14:textId="77777777" w:rsidR="006C61E5" w:rsidRPr="006C61E5" w:rsidRDefault="00992259" w:rsidP="00953E1D">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Ά</w:t>
            </w:r>
            <w:r w:rsidRPr="000905B0">
              <w:rPr>
                <w:rFonts w:ascii="Arial" w:hAnsi="Arial" w:cs="Arial"/>
                <w:color w:val="000000"/>
                <w:kern w:val="0"/>
                <w:sz w:val="18"/>
                <w:szCs w:val="18"/>
              </w:rPr>
              <w:t>ρθρο 13</w:t>
            </w:r>
            <w:r>
              <w:rPr>
                <w:rFonts w:ascii="Arial" w:hAnsi="Arial" w:cs="Arial"/>
                <w:color w:val="000000"/>
                <w:kern w:val="0"/>
                <w:sz w:val="18"/>
                <w:szCs w:val="18"/>
              </w:rPr>
              <w:t>(</w:t>
            </w:r>
            <w:r w:rsidRPr="000905B0">
              <w:rPr>
                <w:rFonts w:ascii="Arial" w:hAnsi="Arial" w:cs="Arial"/>
                <w:color w:val="000000"/>
                <w:kern w:val="0"/>
                <w:sz w:val="18"/>
                <w:szCs w:val="18"/>
              </w:rPr>
              <w:t>14</w:t>
            </w:r>
            <w:r>
              <w:rPr>
                <w:rFonts w:ascii="Arial" w:hAnsi="Arial" w:cs="Arial"/>
                <w:color w:val="000000"/>
                <w:kern w:val="0"/>
                <w:sz w:val="18"/>
                <w:szCs w:val="18"/>
              </w:rPr>
              <w:t>)(β</w:t>
            </w:r>
            <w:r w:rsidRPr="000905B0">
              <w:rPr>
                <w:rFonts w:ascii="Arial" w:hAnsi="Arial" w:cs="Arial"/>
                <w:color w:val="000000"/>
                <w:kern w:val="0"/>
                <w:sz w:val="18"/>
                <w:szCs w:val="18"/>
              </w:rPr>
              <w:t xml:space="preserve">) </w:t>
            </w:r>
            <w:r w:rsidR="00953E1D" w:rsidRPr="000905B0">
              <w:rPr>
                <w:rFonts w:ascii="Arial" w:hAnsi="Arial" w:cs="Arial"/>
                <w:color w:val="000000"/>
                <w:kern w:val="0"/>
                <w:sz w:val="18"/>
                <w:szCs w:val="18"/>
              </w:rPr>
              <w:t>Κανονισμ</w:t>
            </w:r>
            <w:r>
              <w:rPr>
                <w:rFonts w:ascii="Arial" w:hAnsi="Arial" w:cs="Arial"/>
                <w:color w:val="000000"/>
                <w:kern w:val="0"/>
                <w:sz w:val="18"/>
                <w:szCs w:val="18"/>
              </w:rPr>
              <w:t>ού</w:t>
            </w:r>
            <w:r w:rsidR="00953E1D" w:rsidRPr="000905B0">
              <w:rPr>
                <w:rFonts w:ascii="Arial" w:hAnsi="Arial" w:cs="Arial"/>
                <w:color w:val="000000"/>
                <w:kern w:val="0"/>
                <w:sz w:val="18"/>
                <w:szCs w:val="18"/>
              </w:rPr>
              <w:t xml:space="preserve"> </w:t>
            </w:r>
            <w:r w:rsidR="00EC508D">
              <w:rPr>
                <w:rFonts w:ascii="Arial" w:hAnsi="Arial" w:cs="Arial"/>
                <w:color w:val="000000"/>
                <w:kern w:val="0"/>
                <w:sz w:val="18"/>
                <w:szCs w:val="18"/>
              </w:rPr>
              <w:t>ΜΔΣΘ</w:t>
            </w:r>
            <w:r w:rsidR="00EC508D" w:rsidRPr="000905B0">
              <w:rPr>
                <w:rFonts w:ascii="Arial" w:hAnsi="Arial" w:cs="Arial"/>
                <w:color w:val="000000"/>
                <w:kern w:val="0"/>
                <w:sz w:val="18"/>
                <w:szCs w:val="18"/>
              </w:rPr>
              <w:t xml:space="preserve"> </w:t>
            </w:r>
            <w:r w:rsidR="00953E1D" w:rsidRPr="000905B0">
              <w:rPr>
                <w:rFonts w:ascii="Arial" w:hAnsi="Arial" w:cs="Arial"/>
                <w:color w:val="000000"/>
                <w:kern w:val="0"/>
                <w:sz w:val="18"/>
                <w:szCs w:val="18"/>
              </w:rPr>
              <w:t>σχετικά με την καταχώριση όλων των λειτουργικών</w:t>
            </w:r>
            <w:r w:rsidR="00781ADA">
              <w:rPr>
                <w:rFonts w:ascii="Arial" w:hAnsi="Arial" w:cs="Arial"/>
                <w:color w:val="000000"/>
                <w:kern w:val="0"/>
                <w:sz w:val="18"/>
                <w:szCs w:val="18"/>
              </w:rPr>
              <w:t xml:space="preserve"> στοιχείων</w:t>
            </w:r>
            <w:r w:rsidR="00953E1D" w:rsidRPr="000905B0">
              <w:rPr>
                <w:rFonts w:ascii="Arial" w:hAnsi="Arial" w:cs="Arial"/>
                <w:color w:val="000000"/>
                <w:kern w:val="0"/>
                <w:sz w:val="18"/>
                <w:szCs w:val="18"/>
              </w:rPr>
              <w:t xml:space="preserve"> εξοπλισμ</w:t>
            </w:r>
            <w:r w:rsidR="00781ADA">
              <w:rPr>
                <w:rFonts w:ascii="Arial" w:hAnsi="Arial" w:cs="Arial"/>
                <w:color w:val="000000"/>
                <w:kern w:val="0"/>
                <w:sz w:val="18"/>
                <w:szCs w:val="18"/>
              </w:rPr>
              <w:t>ού</w:t>
            </w:r>
            <w:r w:rsidR="00953E1D" w:rsidRPr="000905B0">
              <w:rPr>
                <w:rFonts w:ascii="Arial" w:hAnsi="Arial" w:cs="Arial"/>
                <w:color w:val="000000"/>
                <w:kern w:val="0"/>
                <w:sz w:val="18"/>
                <w:szCs w:val="18"/>
              </w:rPr>
              <w:t xml:space="preserve"> μεγάλης κλίμακας στ</w:t>
            </w:r>
            <w:r w:rsidR="00531B83">
              <w:rPr>
                <w:rFonts w:ascii="Arial" w:hAnsi="Arial" w:cs="Arial"/>
                <w:color w:val="000000"/>
                <w:kern w:val="0"/>
                <w:sz w:val="18"/>
                <w:szCs w:val="18"/>
              </w:rPr>
              <w:t xml:space="preserve">ο απόθεμα </w:t>
            </w:r>
            <w:r w:rsidR="00953E1D" w:rsidRPr="000905B0">
              <w:rPr>
                <w:rFonts w:ascii="Arial" w:hAnsi="Arial" w:cs="Arial"/>
                <w:color w:val="000000"/>
                <w:kern w:val="0"/>
                <w:sz w:val="18"/>
                <w:szCs w:val="18"/>
              </w:rPr>
              <w:t>τεχνικού εξοπλισμού του Οργανισμού.</w:t>
            </w:r>
          </w:p>
        </w:tc>
      </w:tr>
      <w:tr w:rsidR="004B4F71" w:rsidRPr="006C61E5" w14:paraId="47FD207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1145E5" w14:textId="77777777" w:rsidR="004B4F71" w:rsidRDefault="004B4F71" w:rsidP="006C61E5">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6C61E5">
              <w:rPr>
                <w:rFonts w:ascii="Arial" w:hAnsi="Arial" w:cs="Arial"/>
                <w:color w:val="000000"/>
                <w:kern w:val="0"/>
                <w:sz w:val="18"/>
                <w:szCs w:val="18"/>
                <w:lang w:val="en-US"/>
              </w:rPr>
              <w:t xml:space="preserve"> (ENG)</w:t>
            </w:r>
            <w:r w:rsidR="00980D20" w:rsidRPr="006C61E5">
              <w:rPr>
                <w:rFonts w:ascii="Arial" w:hAnsi="Arial" w:cs="Arial"/>
                <w:color w:val="000000"/>
                <w:kern w:val="0"/>
                <w:sz w:val="18"/>
                <w:szCs w:val="18"/>
                <w:lang w:val="en-US"/>
              </w:rPr>
              <w:t xml:space="preserve"> </w:t>
            </w:r>
            <w:r w:rsidRPr="006C61E5">
              <w:rPr>
                <w:rFonts w:ascii="Arial" w:hAnsi="Arial" w:cs="Arial"/>
                <w:color w:val="000000"/>
                <w:kern w:val="0"/>
                <w:sz w:val="18"/>
                <w:szCs w:val="18"/>
                <w:lang w:val="en-US"/>
              </w:rPr>
              <w:t xml:space="preserve">: </w:t>
            </w:r>
            <w:r w:rsidR="006C61E5" w:rsidRPr="006C61E5">
              <w:rPr>
                <w:rFonts w:ascii="Arial" w:hAnsi="Arial" w:cs="Arial"/>
                <w:color w:val="000000"/>
                <w:kern w:val="0"/>
                <w:sz w:val="18"/>
                <w:szCs w:val="18"/>
                <w:lang w:val="en-US"/>
              </w:rPr>
              <w:t>Number of items of equipment registered in the technical equipment pool of the European Border and Coast Guard Agency</w:t>
            </w:r>
            <w:r w:rsidR="006C61E5">
              <w:rPr>
                <w:rFonts w:ascii="Arial" w:hAnsi="Arial" w:cs="Arial"/>
                <w:color w:val="000000"/>
                <w:kern w:val="0"/>
                <w:sz w:val="18"/>
                <w:szCs w:val="18"/>
                <w:lang w:val="en-US"/>
              </w:rPr>
              <w:t>.</w:t>
            </w:r>
          </w:p>
          <w:p w14:paraId="33B33F41" w14:textId="77777777" w:rsidR="000C5C3E" w:rsidRPr="000C5C3E" w:rsidRDefault="000C5C3E" w:rsidP="000C5C3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C5C3E">
              <w:rPr>
                <w:rFonts w:ascii="Arial" w:hAnsi="Arial" w:cs="Arial"/>
                <w:color w:val="000000"/>
                <w:kern w:val="0"/>
                <w:sz w:val="18"/>
                <w:szCs w:val="18"/>
                <w:lang w:val="en-US"/>
              </w:rPr>
              <w:t>Technical equipment pool (TEP) is a centralised record of equipment composed of equipment</w:t>
            </w:r>
            <w:r>
              <w:rPr>
                <w:rFonts w:ascii="Arial" w:hAnsi="Arial" w:cs="Arial"/>
                <w:color w:val="000000"/>
                <w:kern w:val="0"/>
                <w:sz w:val="18"/>
                <w:szCs w:val="18"/>
                <w:lang w:val="en-US"/>
              </w:rPr>
              <w:t xml:space="preserve"> </w:t>
            </w:r>
            <w:r w:rsidRPr="000C5C3E">
              <w:rPr>
                <w:rFonts w:ascii="Arial" w:hAnsi="Arial" w:cs="Arial"/>
                <w:color w:val="000000"/>
                <w:kern w:val="0"/>
                <w:sz w:val="18"/>
                <w:szCs w:val="18"/>
                <w:lang w:val="en-US"/>
              </w:rPr>
              <w:t>owned either by the Member States or by the Agency and equipment co-owned by the Member</w:t>
            </w:r>
            <w:r>
              <w:rPr>
                <w:rFonts w:ascii="Arial" w:hAnsi="Arial" w:cs="Arial"/>
                <w:color w:val="000000"/>
                <w:kern w:val="0"/>
                <w:sz w:val="18"/>
                <w:szCs w:val="18"/>
                <w:lang w:val="en-US"/>
              </w:rPr>
              <w:t xml:space="preserve"> </w:t>
            </w:r>
            <w:r w:rsidRPr="000C5C3E">
              <w:rPr>
                <w:rFonts w:ascii="Arial" w:hAnsi="Arial" w:cs="Arial"/>
                <w:color w:val="000000"/>
                <w:kern w:val="0"/>
                <w:sz w:val="18"/>
                <w:szCs w:val="18"/>
                <w:lang w:val="en-US"/>
              </w:rPr>
              <w:t xml:space="preserve">States and by the Agency for its operational activities. Member States register the equipment in the pool as set out in Article 64 of the Regulation 2019/1896, and Article 13(14) of the BMVI Regulation. </w:t>
            </w:r>
          </w:p>
          <w:p w14:paraId="7E8E6B03" w14:textId="77777777" w:rsidR="000C5C3E" w:rsidRPr="000C5C3E" w:rsidRDefault="000C5C3E" w:rsidP="000C5C3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C5C3E">
              <w:rPr>
                <w:rFonts w:ascii="Arial" w:hAnsi="Arial" w:cs="Arial"/>
                <w:color w:val="000000"/>
                <w:kern w:val="0"/>
                <w:sz w:val="18"/>
                <w:szCs w:val="18"/>
                <w:lang w:val="en-US"/>
              </w:rPr>
              <w:t xml:space="preserve">Equipment means a tangible asset to which an inventory number is assigned according to the national rules. For the purpose of this indicator, equipment includes aerial vehicles, maritime transport means and land transport means. It includes equipment that is rented or leased with the BMVI resources and registered in the TEP. </w:t>
            </w:r>
          </w:p>
          <w:p w14:paraId="38AC6074" w14:textId="77777777" w:rsidR="006C61E5" w:rsidRPr="006C61E5" w:rsidRDefault="000C5C3E" w:rsidP="000C5C3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C5C3E">
              <w:rPr>
                <w:rFonts w:ascii="Arial" w:hAnsi="Arial" w:cs="Arial"/>
                <w:color w:val="000000"/>
                <w:kern w:val="0"/>
                <w:sz w:val="18"/>
                <w:szCs w:val="18"/>
                <w:lang w:val="en-US"/>
              </w:rPr>
              <w:t>BMVI Regulation Article 13(14)(b) on the registration of all large-scale operating equipment in the Technical Equipment Pool of the Agency.</w:t>
            </w:r>
          </w:p>
        </w:tc>
      </w:tr>
      <w:tr w:rsidR="004B4F71" w14:paraId="15BEABAC"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4D3B618"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58FDA563"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4B4F71" w14:paraId="1ACCDEC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ECC9DC1"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4B4F71" w14:paraId="2582756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8ABD06"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4B4F71" w14:paraId="17DEF2C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DE0127"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4B4F71" w14:paraId="18D7DEA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13E227"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253730">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4B4F71" w14:paraId="2ADC333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C85FA33" w14:textId="77777777" w:rsidR="004B4F71" w:rsidRDefault="004B4F7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4B4F71" w14:paraId="6DC85E8F"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5CA5CA20"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5F482535"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4B4F71" w14:paraId="7EF70514"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AE07AE7"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0D7B992"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4B4F71" w14:paraId="1A8610A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58AD7CF" w14:textId="77777777" w:rsidR="004B4F71" w:rsidRDefault="004B4F7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4B4F71" w14:paraId="69262BB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43A3C40"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4B4F71" w14:paraId="374D884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8678B07"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4B4F71" w14:paraId="2FC021B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472B615"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4B4F71" w14:paraId="0BA2DBD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8DB2EE4"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4B4F71" w14:paraId="0CDD597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D96AA8"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4B4F71" w14:paraId="4B16E92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2BD168D"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253730">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4B4F71" w14:paraId="0396C86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8FBEBED"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253730">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4B4F71" w14:paraId="7FD15E9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A92E112" w14:textId="77777777" w:rsidR="004B4F71" w:rsidRDefault="004B4F7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4B4F71" w14:paraId="4089D62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265B50" w14:textId="77777777" w:rsidR="004B4F71" w:rsidRDefault="004B4F71">
            <w:pPr>
              <w:widowControl w:val="0"/>
              <w:autoSpaceDE w:val="0"/>
              <w:autoSpaceDN w:val="0"/>
              <w:adjustRightInd w:val="0"/>
              <w:spacing w:before="20" w:after="20" w:line="240" w:lineRule="auto"/>
              <w:ind w:left="108" w:right="108"/>
              <w:rPr>
                <w:rFonts w:ascii="Arial" w:hAnsi="Arial" w:cs="Arial"/>
                <w:color w:val="000000"/>
                <w:kern w:val="0"/>
                <w:sz w:val="18"/>
                <w:szCs w:val="18"/>
              </w:rPr>
            </w:pPr>
          </w:p>
        </w:tc>
      </w:tr>
    </w:tbl>
    <w:p w14:paraId="02E9FBC1" w14:textId="77777777" w:rsidR="004B4F71" w:rsidRDefault="004B4F71">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4B4F71" w14:paraId="71466688"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656BBD34" w14:textId="77777777" w:rsidR="004B4F71" w:rsidRDefault="004B4F71">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4B4F71" w14:paraId="075AA6E8"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D85CCD" w14:textId="77777777" w:rsidR="004B4F71" w:rsidRDefault="004B4F7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6D05CD" w14:textId="77777777" w:rsidR="004B4F71" w:rsidRDefault="004B4F7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8487CD" w14:textId="77777777" w:rsidR="004B4F71" w:rsidRDefault="004B4F7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3BC1C72E" w14:textId="77777777" w:rsidR="004B4F71" w:rsidRDefault="004B4F71">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140312B2" w14:textId="77777777" w:rsidR="004B4F71" w:rsidRDefault="004B4F71">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4B4F71">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798258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550"/>
    <w:rsid w:val="000905B0"/>
    <w:rsid w:val="000C5C3E"/>
    <w:rsid w:val="002313FD"/>
    <w:rsid w:val="00253730"/>
    <w:rsid w:val="002A103F"/>
    <w:rsid w:val="002F0E35"/>
    <w:rsid w:val="00465C0D"/>
    <w:rsid w:val="004B4F71"/>
    <w:rsid w:val="00531B83"/>
    <w:rsid w:val="005A1721"/>
    <w:rsid w:val="005F219B"/>
    <w:rsid w:val="00606700"/>
    <w:rsid w:val="006C61E5"/>
    <w:rsid w:val="00742CA0"/>
    <w:rsid w:val="00750CD2"/>
    <w:rsid w:val="00781ADA"/>
    <w:rsid w:val="007B68DB"/>
    <w:rsid w:val="007F4C3F"/>
    <w:rsid w:val="00945CA3"/>
    <w:rsid w:val="00953E1D"/>
    <w:rsid w:val="00980D20"/>
    <w:rsid w:val="00992259"/>
    <w:rsid w:val="00BF4328"/>
    <w:rsid w:val="00D158EC"/>
    <w:rsid w:val="00D40519"/>
    <w:rsid w:val="00D4082D"/>
    <w:rsid w:val="00DB6550"/>
    <w:rsid w:val="00EB04A5"/>
    <w:rsid w:val="00EC508D"/>
    <w:rsid w:val="00FD4363"/>
    <w:rsid w:val="00FE2A88"/>
    <w:rsid w:val="00FF7B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59C3E"/>
  <w14:defaultImageDpi w14:val="0"/>
  <w15:docId w15:val="{73CD7E96-D9A0-4045-A234-AD649DE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E7C365-3B0D-4572-B189-58E13641D130}"/>
</file>

<file path=customXml/itemProps2.xml><?xml version="1.0" encoding="utf-8"?>
<ds:datastoreItem xmlns:ds="http://schemas.openxmlformats.org/officeDocument/2006/customXml" ds:itemID="{8A135FB2-DE39-4412-A3F0-F6FC954DCA96}"/>
</file>

<file path=customXml/itemProps3.xml><?xml version="1.0" encoding="utf-8"?>
<ds:datastoreItem xmlns:ds="http://schemas.openxmlformats.org/officeDocument/2006/customXml" ds:itemID="{3E47007D-9FB4-404A-AC2A-31D74201289D}"/>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2271</Characters>
  <Application>Microsoft Office Word</Application>
  <DocSecurity>0</DocSecurity>
  <Lines>18</Lines>
  <Paragraphs>5</Paragraphs>
  <ScaleCrop>false</ScaleCrop>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2</cp:revision>
  <dcterms:created xsi:type="dcterms:W3CDTF">2023-08-08T13:42:00Z</dcterms:created>
  <dcterms:modified xsi:type="dcterms:W3CDTF">2023-08-08T13:42:00Z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