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7524" w14:textId="77777777" w:rsidR="006434E8" w:rsidRDefault="006434E8" w:rsidP="000D591B">
      <w:pPr>
        <w:tabs>
          <w:tab w:val="num" w:pos="284"/>
        </w:tabs>
        <w:spacing w:line="264" w:lineRule="auto"/>
        <w:ind w:left="284" w:hanging="284"/>
        <w:jc w:val="center"/>
        <w:outlineLvl w:val="0"/>
        <w:rPr>
          <w:rFonts w:ascii="Tahoma" w:hAnsi="Tahoma" w:cs="Tahoma"/>
          <w:b/>
          <w:caps/>
          <w:szCs w:val="20"/>
          <w:lang w:val="el-GR"/>
        </w:rPr>
      </w:pPr>
    </w:p>
    <w:p w14:paraId="63BC5719" w14:textId="2ACC6098" w:rsidR="003D0BDC" w:rsidRPr="006C4CFF" w:rsidRDefault="003D0BDC" w:rsidP="000D591B">
      <w:pPr>
        <w:tabs>
          <w:tab w:val="num" w:pos="284"/>
        </w:tabs>
        <w:spacing w:line="264" w:lineRule="auto"/>
        <w:ind w:left="284" w:hanging="284"/>
        <w:jc w:val="center"/>
        <w:outlineLvl w:val="0"/>
        <w:rPr>
          <w:rFonts w:ascii="Tahoma" w:hAnsi="Tahoma" w:cs="Tahoma"/>
          <w:i/>
          <w:szCs w:val="20"/>
          <w:u w:val="single"/>
          <w:lang w:val="el-GR"/>
        </w:rPr>
      </w:pPr>
      <w:r w:rsidRPr="006C4CFF">
        <w:rPr>
          <w:rFonts w:ascii="Tahoma" w:hAnsi="Tahoma" w:cs="Tahoma"/>
          <w:b/>
          <w:caps/>
          <w:szCs w:val="20"/>
          <w:lang w:val="el-GR"/>
        </w:rPr>
        <w:t>ΑΠΟΦΑΣΗ</w:t>
      </w:r>
      <w:r w:rsidR="00661274" w:rsidRPr="006C4CFF">
        <w:rPr>
          <w:rFonts w:ascii="Tahoma" w:hAnsi="Tahoma" w:cs="Tahoma"/>
          <w:b/>
          <w:caps/>
          <w:szCs w:val="20"/>
          <w:lang w:val="el-GR"/>
        </w:rPr>
        <w:t xml:space="preserve"> </w:t>
      </w:r>
      <w:r w:rsidR="000704E2" w:rsidRPr="00BC6CF0">
        <w:rPr>
          <w:rFonts w:ascii="Tahoma" w:hAnsi="Tahoma" w:cs="Tahoma"/>
          <w:b/>
          <w:szCs w:val="20"/>
          <w:lang w:val="el-GR"/>
        </w:rPr>
        <w:t>ΑΝΑΚΤΗΣΗΣ</w:t>
      </w:r>
    </w:p>
    <w:p w14:paraId="2DD6B465" w14:textId="77777777" w:rsidR="00D828FB" w:rsidRPr="006C4CFF" w:rsidRDefault="00D828FB" w:rsidP="00A927CD">
      <w:pPr>
        <w:tabs>
          <w:tab w:val="num" w:pos="284"/>
        </w:tabs>
        <w:spacing w:before="60" w:after="60" w:line="240" w:lineRule="exact"/>
        <w:ind w:left="284" w:hanging="284"/>
        <w:rPr>
          <w:rFonts w:ascii="Tahoma" w:hAnsi="Tahoma" w:cs="Tahoma"/>
          <w:szCs w:val="20"/>
          <w:lang w:val="el-GR"/>
        </w:rPr>
      </w:pPr>
      <w:r w:rsidRPr="006C4CFF">
        <w:rPr>
          <w:rFonts w:ascii="Tahoma" w:hAnsi="Tahoma" w:cs="Tahoma"/>
          <w:szCs w:val="20"/>
          <w:lang w:val="el-GR"/>
        </w:rPr>
        <w:t>Έχοντας υπόψη:</w:t>
      </w:r>
      <w:r w:rsidR="00D54E55" w:rsidRPr="006C4CFF">
        <w:rPr>
          <w:rFonts w:ascii="Tahoma" w:hAnsi="Tahoma" w:cs="Tahoma"/>
          <w:szCs w:val="20"/>
          <w:lang w:val="el-GR"/>
        </w:rPr>
        <w:t xml:space="preserve"> </w:t>
      </w:r>
    </w:p>
    <w:p w14:paraId="20D3566B" w14:textId="77777777" w:rsidR="00850970" w:rsidRDefault="00850970" w:rsidP="00EE02E5">
      <w:pPr>
        <w:numPr>
          <w:ilvl w:val="0"/>
          <w:numId w:val="13"/>
        </w:numPr>
        <w:spacing w:after="60" w:line="240" w:lineRule="exact"/>
        <w:ind w:left="357" w:hanging="357"/>
        <w:rPr>
          <w:rFonts w:ascii="Tahoma" w:hAnsi="Tahoma" w:cs="Tahoma"/>
          <w:szCs w:val="20"/>
          <w:lang w:val="el-GR"/>
        </w:rPr>
      </w:pPr>
      <w:r w:rsidRPr="006C4CFF">
        <w:rPr>
          <w:rFonts w:ascii="Tahoma" w:hAnsi="Tahoma" w:cs="Tahoma"/>
          <w:szCs w:val="20"/>
          <w:lang w:val="el-GR"/>
        </w:rPr>
        <w:t xml:space="preserve">Τις διατάξεις: </w:t>
      </w:r>
    </w:p>
    <w:p w14:paraId="3A6D058C" w14:textId="77777777" w:rsidR="00BA1E0D" w:rsidRPr="00E2340E" w:rsidRDefault="00BA1E0D" w:rsidP="00BA1E0D">
      <w:pPr>
        <w:tabs>
          <w:tab w:val="num" w:pos="0"/>
        </w:tabs>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α) </w:t>
      </w:r>
      <w:r w:rsidRPr="00E2340E">
        <w:rPr>
          <w:rFonts w:asciiTheme="minorHAnsi" w:hAnsiTheme="minorHAnsi" w:cstheme="minorHAnsi"/>
          <w:sz w:val="22"/>
          <w:szCs w:val="22"/>
          <w:lang w:val="el-GR"/>
        </w:rPr>
        <w:tab/>
        <w:t>του ν. 4270/2014 (Α΄143) «Αρχές δημοσιονομικής διαχείρισης και εποπτείας (ενσωμάτωση της Οδηγίας 2011/85/ΕΕ - δημόσιο λογιστικό και άλλες διατάξεις» (ΦΕΚ Α΄ 143), όπως ισχύει,</w:t>
      </w:r>
    </w:p>
    <w:p w14:paraId="037AA195" w14:textId="77777777" w:rsidR="00BA1E0D" w:rsidRPr="00E2340E" w:rsidRDefault="00BA1E0D" w:rsidP="00BA1E0D">
      <w:pPr>
        <w:tabs>
          <w:tab w:val="num" w:pos="0"/>
        </w:tabs>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β) </w:t>
      </w:r>
      <w:r w:rsidRPr="00E2340E">
        <w:rPr>
          <w:rFonts w:asciiTheme="minorHAnsi" w:hAnsiTheme="minorHAnsi" w:cstheme="minorHAnsi"/>
          <w:sz w:val="22"/>
          <w:szCs w:val="22"/>
          <w:lang w:val="el-GR"/>
        </w:rPr>
        <w:tab/>
        <w:t xml:space="preserve">του Ν.Δ. 356/74 «Περί </w:t>
      </w:r>
      <w:proofErr w:type="spellStart"/>
      <w:r w:rsidRPr="00E2340E">
        <w:rPr>
          <w:rFonts w:asciiTheme="minorHAnsi" w:hAnsiTheme="minorHAnsi" w:cstheme="minorHAnsi"/>
          <w:sz w:val="22"/>
          <w:szCs w:val="22"/>
          <w:lang w:val="el-GR"/>
        </w:rPr>
        <w:t>Κώδικος</w:t>
      </w:r>
      <w:proofErr w:type="spellEnd"/>
      <w:r w:rsidRPr="00E2340E">
        <w:rPr>
          <w:rFonts w:asciiTheme="minorHAnsi" w:hAnsiTheme="minorHAnsi" w:cstheme="minorHAnsi"/>
          <w:sz w:val="22"/>
          <w:szCs w:val="22"/>
          <w:lang w:val="el-GR"/>
        </w:rPr>
        <w:t xml:space="preserve"> Εισπράξεως Δημοσίων Εσόδων», καθώς και τις διατάξεις του Π.Δ. 16/1989 «Κανονισμός Λειτουργίας των ΔΟΥ», όπως ισχύουν, </w:t>
      </w:r>
    </w:p>
    <w:p w14:paraId="12957CD1" w14:textId="77777777" w:rsidR="00BA1E0D" w:rsidRPr="00E2340E" w:rsidRDefault="00BA1E0D" w:rsidP="00BA1E0D">
      <w:pPr>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γ) </w:t>
      </w:r>
      <w:r w:rsidRPr="00E2340E">
        <w:rPr>
          <w:rFonts w:asciiTheme="minorHAnsi" w:hAnsiTheme="minorHAnsi" w:cstheme="minorHAnsi"/>
          <w:sz w:val="22"/>
          <w:szCs w:val="22"/>
          <w:lang w:val="el-GR"/>
        </w:rPr>
        <w:tab/>
        <w:t xml:space="preserve">του  </w:t>
      </w:r>
      <w:r w:rsidRPr="00E2340E">
        <w:rPr>
          <w:rFonts w:asciiTheme="minorHAnsi" w:hAnsiTheme="minorHAnsi" w:cstheme="minorHAnsi"/>
          <w:bCs/>
          <w:sz w:val="22"/>
          <w:szCs w:val="22"/>
          <w:lang w:val="el-GR"/>
        </w:rPr>
        <w:t>ν. 4914/2022 (Α΄61)</w:t>
      </w:r>
      <w:r w:rsidRPr="00E2340E">
        <w:rPr>
          <w:rFonts w:asciiTheme="minorHAnsi" w:hAnsiTheme="minorHAnsi" w:cstheme="minorHAnsi"/>
          <w:sz w:val="22"/>
          <w:szCs w:val="22"/>
          <w:lang w:val="el-GR"/>
        </w:rPr>
        <w:t>, «</w:t>
      </w:r>
      <w:r w:rsidRPr="00E2340E">
        <w:rPr>
          <w:rFonts w:asciiTheme="minorHAnsi" w:hAnsiTheme="minorHAnsi" w:cstheme="minorHAnsi"/>
          <w:bCs/>
          <w:sz w:val="22"/>
          <w:szCs w:val="22"/>
          <w:lang w:val="el-GR"/>
        </w:rPr>
        <w:t>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 και ειδικότερα τα άρθρα 42, 63 παρ. 18 και 66 παρ. 3(γ) αυτού</w:t>
      </w:r>
      <w:r w:rsidRPr="00E2340E">
        <w:rPr>
          <w:rFonts w:asciiTheme="minorHAnsi" w:hAnsiTheme="minorHAnsi" w:cstheme="minorHAnsi"/>
          <w:sz w:val="22"/>
          <w:szCs w:val="22"/>
          <w:lang w:val="el-GR"/>
        </w:rPr>
        <w:t>,</w:t>
      </w:r>
    </w:p>
    <w:p w14:paraId="7A2A14F1" w14:textId="67864703" w:rsidR="00BA1E0D" w:rsidRDefault="00BA1E0D" w:rsidP="002D7EA3">
      <w:pPr>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δ) </w:t>
      </w:r>
      <w:r w:rsidRPr="00E2340E">
        <w:rPr>
          <w:rFonts w:asciiTheme="minorHAnsi" w:hAnsiTheme="minorHAnsi" w:cstheme="minorHAnsi"/>
          <w:sz w:val="22"/>
          <w:szCs w:val="22"/>
          <w:lang w:val="el-GR"/>
        </w:rPr>
        <w:tab/>
        <w:t>του Κανονισμού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r w:rsidRPr="00E2340E" w:rsidDel="00104371">
        <w:rPr>
          <w:rFonts w:asciiTheme="minorHAnsi" w:hAnsiTheme="minorHAnsi" w:cstheme="minorHAnsi"/>
          <w:sz w:val="22"/>
          <w:szCs w:val="22"/>
          <w:lang w:val="el-GR"/>
        </w:rPr>
        <w:t xml:space="preserve"> </w:t>
      </w:r>
      <w:r w:rsidRPr="00E2340E">
        <w:rPr>
          <w:rFonts w:asciiTheme="minorHAnsi" w:hAnsiTheme="minorHAnsi" w:cstheme="minorHAnsi"/>
          <w:sz w:val="22"/>
          <w:szCs w:val="22"/>
          <w:lang w:val="el-GR"/>
        </w:rPr>
        <w:t>ε) του Κανονισμού (ΕΚ) 794/2004 όπως τροποποιήθηκε με τον Κανονισμό (ΕΚ) 271/2008 και ισχύει κάθε φορά,</w:t>
      </w:r>
    </w:p>
    <w:p w14:paraId="2C486FDE" w14:textId="5AEE670C" w:rsidR="00BA1E0D" w:rsidRPr="00E2340E" w:rsidRDefault="00BA1E0D" w:rsidP="002D7EA3">
      <w:pPr>
        <w:spacing w:line="280" w:lineRule="exact"/>
        <w:ind w:left="850" w:hanging="425"/>
        <w:rPr>
          <w:rStyle w:val="normaltextrun"/>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ε) </w:t>
      </w:r>
      <w:r w:rsidRPr="00E2340E">
        <w:rPr>
          <w:rFonts w:asciiTheme="minorHAnsi" w:hAnsiTheme="minorHAnsi" w:cstheme="minorHAnsi"/>
          <w:sz w:val="22"/>
          <w:szCs w:val="22"/>
          <w:lang w:val="el-GR"/>
        </w:rPr>
        <w:tab/>
      </w:r>
      <w:r>
        <w:rPr>
          <w:rStyle w:val="normaltextrun"/>
          <w:rFonts w:asciiTheme="minorHAnsi" w:hAnsiTheme="minorHAnsi" w:cstheme="minorHAnsi"/>
          <w:sz w:val="22"/>
          <w:szCs w:val="22"/>
          <w:lang w:val="el-GR"/>
        </w:rPr>
        <w:t>της</w:t>
      </w:r>
      <w:r w:rsidRPr="007A2A07">
        <w:rPr>
          <w:rStyle w:val="normaltextrun"/>
          <w:rFonts w:asciiTheme="minorHAnsi" w:hAnsiTheme="minorHAnsi" w:cstheme="minorHAnsi"/>
          <w:sz w:val="22"/>
          <w:szCs w:val="22"/>
          <w:lang w:val="el-GR"/>
        </w:rPr>
        <w:t xml:space="preserve"> </w:t>
      </w:r>
      <w:proofErr w:type="spellStart"/>
      <w:r w:rsidRPr="007A2A07">
        <w:rPr>
          <w:rStyle w:val="normaltextrun"/>
          <w:rFonts w:asciiTheme="minorHAnsi" w:hAnsiTheme="minorHAnsi" w:cstheme="minorHAnsi"/>
          <w:sz w:val="22"/>
          <w:szCs w:val="22"/>
          <w:lang w:val="el-GR"/>
        </w:rPr>
        <w:t>υπ’αρ</w:t>
      </w:r>
      <w:proofErr w:type="spellEnd"/>
      <w:r w:rsidRPr="007A2A07">
        <w:rPr>
          <w:rStyle w:val="normaltextrun"/>
          <w:rFonts w:asciiTheme="minorHAnsi" w:hAnsiTheme="minorHAnsi" w:cstheme="minorHAnsi"/>
          <w:sz w:val="22"/>
          <w:szCs w:val="22"/>
          <w:lang w:val="el-GR"/>
        </w:rPr>
        <w:t xml:space="preserve">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2021-2027»(΄β 3400)</w:t>
      </w:r>
      <w:r>
        <w:rPr>
          <w:rStyle w:val="normaltextrun"/>
          <w:rFonts w:asciiTheme="minorHAnsi" w:hAnsiTheme="minorHAnsi" w:cstheme="minorHAnsi"/>
          <w:sz w:val="22"/>
          <w:szCs w:val="22"/>
          <w:lang w:val="el-GR"/>
        </w:rPr>
        <w:t>.</w:t>
      </w:r>
    </w:p>
    <w:p w14:paraId="71F85E3A" w14:textId="77777777" w:rsidR="00BA1E0D" w:rsidRPr="00E2340E" w:rsidRDefault="00BA1E0D" w:rsidP="00BA1E0D">
      <w:pPr>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 </w:t>
      </w:r>
    </w:p>
    <w:p w14:paraId="6043DB51" w14:textId="77777777" w:rsidR="00BA1E0D" w:rsidRPr="00E2340E" w:rsidRDefault="00BA1E0D" w:rsidP="00BA1E0D">
      <w:pPr>
        <w:tabs>
          <w:tab w:val="num" w:pos="0"/>
        </w:tabs>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ζ) </w:t>
      </w:r>
      <w:r w:rsidRPr="00E2340E">
        <w:rPr>
          <w:rFonts w:asciiTheme="minorHAnsi" w:hAnsiTheme="minorHAnsi" w:cstheme="minorHAnsi"/>
          <w:sz w:val="22"/>
          <w:szCs w:val="22"/>
          <w:lang w:val="el-GR"/>
        </w:rPr>
        <w:tab/>
        <w:t xml:space="preserve">της υπ. </w:t>
      </w:r>
      <w:proofErr w:type="spellStart"/>
      <w:r w:rsidRPr="00E2340E">
        <w:rPr>
          <w:rFonts w:asciiTheme="minorHAnsi" w:hAnsiTheme="minorHAnsi" w:cstheme="minorHAnsi"/>
          <w:sz w:val="22"/>
          <w:szCs w:val="22"/>
          <w:lang w:val="el-GR"/>
        </w:rPr>
        <w:t>αριθμ</w:t>
      </w:r>
      <w:proofErr w:type="spellEnd"/>
      <w:r w:rsidRPr="00E2340E">
        <w:rPr>
          <w:rFonts w:asciiTheme="minorHAnsi" w:hAnsiTheme="minorHAnsi" w:cstheme="minorHAnsi"/>
          <w:sz w:val="22"/>
          <w:szCs w:val="22"/>
          <w:lang w:val="el-GR"/>
        </w:rPr>
        <w:t xml:space="preserve">. ………… ΥΑ Ορισμού της/ του …………………… ως Ενδιάμεσου Φορέα του Προγράμματος «…………….…….» και ανάθεσης καθηκόντων της Διαχειριστικής Αρχής «……………………» για τη διαχείριση πράξεων ………… </w:t>
      </w:r>
      <w:r w:rsidRPr="00E2340E">
        <w:rPr>
          <w:rFonts w:asciiTheme="minorHAnsi" w:hAnsiTheme="minorHAnsi" w:cstheme="minorHAnsi"/>
          <w:i/>
          <w:color w:val="0331C5"/>
          <w:sz w:val="22"/>
          <w:szCs w:val="22"/>
          <w:lang w:val="el-GR"/>
        </w:rPr>
        <w:t>[εφόσον έχει ορισθεί ΕΦ]</w:t>
      </w:r>
    </w:p>
    <w:p w14:paraId="2641A332" w14:textId="2A46FE4A" w:rsidR="00BA1E0D" w:rsidRPr="007A2A07" w:rsidRDefault="00BA1E0D" w:rsidP="00BA1E0D">
      <w:pPr>
        <w:tabs>
          <w:tab w:val="num" w:pos="0"/>
        </w:tabs>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η) </w:t>
      </w:r>
      <w:r w:rsidRPr="00E2340E">
        <w:rPr>
          <w:rFonts w:asciiTheme="minorHAnsi" w:hAnsiTheme="minorHAnsi" w:cstheme="minorHAnsi"/>
          <w:sz w:val="22"/>
          <w:szCs w:val="22"/>
          <w:lang w:val="el-GR"/>
        </w:rPr>
        <w:tab/>
      </w:r>
    </w:p>
    <w:p w14:paraId="307786F3" w14:textId="77777777" w:rsidR="00BA1E0D" w:rsidRPr="006C4CFF" w:rsidRDefault="00BA1E0D" w:rsidP="00BA1E0D">
      <w:pPr>
        <w:spacing w:after="60" w:line="240" w:lineRule="exact"/>
        <w:ind w:left="357"/>
        <w:rPr>
          <w:rFonts w:ascii="Tahoma" w:hAnsi="Tahoma" w:cs="Tahoma"/>
          <w:szCs w:val="20"/>
          <w:lang w:val="el-GR"/>
        </w:rPr>
      </w:pPr>
    </w:p>
    <w:p w14:paraId="4931506C" w14:textId="00961C5A" w:rsidR="00144CAB" w:rsidRPr="00D469BD" w:rsidRDefault="00144CAB" w:rsidP="00BA1E0D">
      <w:pPr>
        <w:tabs>
          <w:tab w:val="num" w:pos="0"/>
        </w:tabs>
        <w:spacing w:line="240" w:lineRule="exact"/>
        <w:ind w:left="850" w:hanging="425"/>
        <w:rPr>
          <w:rFonts w:ascii="Tahoma" w:hAnsi="Tahoma" w:cs="Tahoma"/>
          <w:i/>
          <w:szCs w:val="20"/>
          <w:lang w:val="el-GR"/>
        </w:rPr>
      </w:pPr>
      <w:r w:rsidRPr="00F55C74">
        <w:rPr>
          <w:rFonts w:ascii="Tahoma" w:hAnsi="Tahoma" w:cs="Tahoma"/>
          <w:szCs w:val="20"/>
          <w:lang w:val="el-GR"/>
        </w:rPr>
        <w:t xml:space="preserve">Την οριστική έκθεση </w:t>
      </w:r>
      <w:r>
        <w:rPr>
          <w:rFonts w:ascii="Tahoma" w:hAnsi="Tahoma" w:cs="Tahoma"/>
          <w:szCs w:val="20"/>
          <w:lang w:val="el-GR"/>
        </w:rPr>
        <w:t xml:space="preserve">………. </w:t>
      </w:r>
      <w:r w:rsidRPr="00F55C74">
        <w:rPr>
          <w:rFonts w:ascii="Tahoma" w:hAnsi="Tahoma" w:cs="Tahoma"/>
          <w:szCs w:val="20"/>
          <w:lang w:val="el-GR"/>
        </w:rPr>
        <w:t xml:space="preserve">με </w:t>
      </w:r>
      <w:proofErr w:type="spellStart"/>
      <w:r w:rsidRPr="00F55C74">
        <w:rPr>
          <w:rFonts w:ascii="Tahoma" w:hAnsi="Tahoma" w:cs="Tahoma"/>
          <w:szCs w:val="20"/>
          <w:lang w:val="el-GR"/>
        </w:rPr>
        <w:t>αρ</w:t>
      </w:r>
      <w:r>
        <w:rPr>
          <w:rFonts w:ascii="Tahoma" w:hAnsi="Tahoma" w:cs="Tahoma"/>
          <w:szCs w:val="20"/>
          <w:lang w:val="el-GR"/>
        </w:rPr>
        <w:t>ιθμ</w:t>
      </w:r>
      <w:proofErr w:type="spellEnd"/>
      <w:r>
        <w:rPr>
          <w:rFonts w:ascii="Tahoma" w:hAnsi="Tahoma" w:cs="Tahoma"/>
          <w:szCs w:val="20"/>
          <w:lang w:val="el-GR"/>
        </w:rPr>
        <w:t>.</w:t>
      </w:r>
      <w:r w:rsidRPr="00F55C74">
        <w:rPr>
          <w:rFonts w:ascii="Tahoma" w:hAnsi="Tahoma" w:cs="Tahoma"/>
          <w:szCs w:val="20"/>
          <w:lang w:val="el-GR"/>
        </w:rPr>
        <w:t xml:space="preserve"> </w:t>
      </w:r>
      <w:r>
        <w:rPr>
          <w:rFonts w:ascii="Tahoma" w:hAnsi="Tahoma" w:cs="Tahoma"/>
          <w:szCs w:val="20"/>
          <w:lang w:val="el-GR"/>
        </w:rPr>
        <w:t xml:space="preserve">… </w:t>
      </w:r>
      <w:r w:rsidRPr="00F55C74">
        <w:rPr>
          <w:rFonts w:ascii="Tahoma" w:hAnsi="Tahoma" w:cs="Tahoma"/>
          <w:i/>
          <w:color w:val="0331C5"/>
          <w:szCs w:val="20"/>
          <w:lang w:val="el-GR"/>
        </w:rPr>
        <w:t xml:space="preserve">[αναφέρεται εάν πρόκειται για Έκθεση διοικητικής </w:t>
      </w:r>
      <w:r w:rsidR="00207A29">
        <w:rPr>
          <w:rFonts w:ascii="Tahoma" w:hAnsi="Tahoma" w:cs="Tahoma"/>
          <w:i/>
          <w:color w:val="0331C5"/>
          <w:szCs w:val="20"/>
          <w:lang w:val="el-GR"/>
        </w:rPr>
        <w:t xml:space="preserve">ή επιτόπιας </w:t>
      </w:r>
      <w:r w:rsidR="001B49DF">
        <w:rPr>
          <w:rFonts w:ascii="Tahoma" w:hAnsi="Tahoma" w:cs="Tahoma"/>
          <w:i/>
          <w:color w:val="0331C5"/>
          <w:szCs w:val="20"/>
          <w:lang w:val="el-GR"/>
        </w:rPr>
        <w:t xml:space="preserve">επαλήθευσης </w:t>
      </w:r>
      <w:r w:rsidRPr="00F55C74">
        <w:rPr>
          <w:rFonts w:ascii="Tahoma" w:hAnsi="Tahoma" w:cs="Tahoma"/>
          <w:i/>
          <w:color w:val="0331C5"/>
          <w:szCs w:val="20"/>
          <w:lang w:val="el-GR"/>
        </w:rPr>
        <w:t xml:space="preserve">ή </w:t>
      </w:r>
      <w:r w:rsidR="001B49DF">
        <w:rPr>
          <w:rFonts w:ascii="Tahoma" w:hAnsi="Tahoma" w:cs="Tahoma"/>
          <w:i/>
          <w:color w:val="0331C5"/>
          <w:szCs w:val="20"/>
          <w:lang w:val="el-GR"/>
        </w:rPr>
        <w:t>διοικητικής ε</w:t>
      </w:r>
      <w:r w:rsidRPr="00F55C74">
        <w:rPr>
          <w:rFonts w:ascii="Tahoma" w:hAnsi="Tahoma" w:cs="Tahoma"/>
          <w:i/>
          <w:color w:val="0331C5"/>
          <w:szCs w:val="20"/>
          <w:lang w:val="el-GR"/>
        </w:rPr>
        <w:t>ξέτασης]</w:t>
      </w:r>
      <w:r w:rsidR="00207A29">
        <w:rPr>
          <w:rFonts w:ascii="Tahoma" w:hAnsi="Tahoma" w:cs="Tahoma"/>
          <w:szCs w:val="20"/>
          <w:lang w:val="el-GR"/>
        </w:rPr>
        <w:t xml:space="preserve"> </w:t>
      </w:r>
      <w:r>
        <w:rPr>
          <w:rFonts w:ascii="Tahoma" w:hAnsi="Tahoma" w:cs="Tahoma"/>
          <w:szCs w:val="20"/>
          <w:lang w:val="el-GR"/>
        </w:rPr>
        <w:t xml:space="preserve"> </w:t>
      </w:r>
      <w:r w:rsidRPr="00F55C74">
        <w:rPr>
          <w:rFonts w:ascii="Tahoma" w:hAnsi="Tahoma" w:cs="Tahoma"/>
          <w:szCs w:val="20"/>
          <w:lang w:val="el-GR"/>
        </w:rPr>
        <w:t>της/ του …………………………</w:t>
      </w:r>
      <w:r>
        <w:rPr>
          <w:rFonts w:ascii="Tahoma" w:hAnsi="Tahoma" w:cs="Tahoma"/>
          <w:szCs w:val="20"/>
          <w:lang w:val="el-GR"/>
        </w:rPr>
        <w:t xml:space="preserve"> </w:t>
      </w:r>
      <w:r w:rsidR="008A70CE">
        <w:rPr>
          <w:rFonts w:ascii="Tahoma" w:hAnsi="Tahoma" w:cs="Tahoma"/>
          <w:i/>
          <w:color w:val="0331C5"/>
          <w:szCs w:val="20"/>
          <w:lang w:val="el-GR"/>
        </w:rPr>
        <w:t>[συμπληρώνεται η ΕΥΔ/</w:t>
      </w:r>
      <w:r>
        <w:rPr>
          <w:rFonts w:ascii="Tahoma" w:hAnsi="Tahoma" w:cs="Tahoma"/>
          <w:i/>
          <w:color w:val="0331C5"/>
          <w:szCs w:val="20"/>
          <w:lang w:val="el-GR"/>
        </w:rPr>
        <w:t xml:space="preserve"> </w:t>
      </w:r>
      <w:r w:rsidRPr="00F55C74">
        <w:rPr>
          <w:rFonts w:ascii="Tahoma" w:hAnsi="Tahoma" w:cs="Tahoma"/>
          <w:i/>
          <w:color w:val="0331C5"/>
          <w:szCs w:val="20"/>
          <w:lang w:val="el-GR"/>
        </w:rPr>
        <w:t>ΕΦ]</w:t>
      </w:r>
    </w:p>
    <w:p w14:paraId="03E70E4A" w14:textId="0B6D6DD4" w:rsidR="00144CAB" w:rsidRPr="0076367A" w:rsidRDefault="0076367A" w:rsidP="00144CAB">
      <w:pPr>
        <w:spacing w:before="60" w:after="60" w:line="240" w:lineRule="exact"/>
        <w:ind w:left="360"/>
        <w:jc w:val="center"/>
        <w:rPr>
          <w:rFonts w:ascii="Tahoma" w:hAnsi="Tahoma" w:cs="Tahoma"/>
          <w:color w:val="0331C5"/>
          <w:szCs w:val="20"/>
          <w:lang w:val="el-GR"/>
        </w:rPr>
      </w:pPr>
      <w:r>
        <w:rPr>
          <w:rFonts w:ascii="Tahoma" w:hAnsi="Tahoma" w:cs="Tahoma"/>
          <w:color w:val="0331C5"/>
          <w:szCs w:val="20"/>
          <w:lang w:val="el-GR"/>
        </w:rPr>
        <w:t>ή/ και</w:t>
      </w:r>
    </w:p>
    <w:p w14:paraId="521BD232" w14:textId="165D061B" w:rsidR="00144CAB" w:rsidRPr="004B08F5" w:rsidRDefault="00E40558" w:rsidP="00BA1E0D">
      <w:pPr>
        <w:spacing w:before="60" w:after="60" w:line="240" w:lineRule="exact"/>
        <w:ind w:left="360"/>
        <w:rPr>
          <w:rFonts w:ascii="Tahoma" w:hAnsi="Tahoma" w:cs="Tahoma"/>
          <w:i/>
          <w:color w:val="0331C5"/>
          <w:szCs w:val="20"/>
          <w:lang w:val="el-GR"/>
        </w:rPr>
      </w:pPr>
      <w:r>
        <w:rPr>
          <w:rFonts w:ascii="Tahoma" w:hAnsi="Tahoma" w:cs="Tahoma"/>
          <w:szCs w:val="20"/>
          <w:lang w:val="el-GR"/>
        </w:rPr>
        <w:t>Την οριστική έκθεση ελέγχου</w:t>
      </w:r>
      <w:r w:rsidR="00144CAB" w:rsidRPr="004B08F5">
        <w:rPr>
          <w:rFonts w:ascii="Tahoma" w:hAnsi="Tahoma" w:cs="Tahoma"/>
          <w:szCs w:val="20"/>
          <w:lang w:val="el-GR"/>
        </w:rPr>
        <w:t xml:space="preserve"> με </w:t>
      </w:r>
      <w:proofErr w:type="spellStart"/>
      <w:r w:rsidR="00144CAB" w:rsidRPr="004B08F5">
        <w:rPr>
          <w:rFonts w:ascii="Tahoma" w:hAnsi="Tahoma" w:cs="Tahoma"/>
          <w:szCs w:val="20"/>
          <w:lang w:val="el-GR"/>
        </w:rPr>
        <w:t>αριθμ</w:t>
      </w:r>
      <w:proofErr w:type="spellEnd"/>
      <w:r w:rsidR="00144CAB" w:rsidRPr="004B08F5">
        <w:rPr>
          <w:rFonts w:ascii="Tahoma" w:hAnsi="Tahoma" w:cs="Tahoma"/>
          <w:szCs w:val="20"/>
          <w:lang w:val="el-GR"/>
        </w:rPr>
        <w:t>. …</w:t>
      </w:r>
      <w:r>
        <w:rPr>
          <w:rFonts w:ascii="Tahoma" w:hAnsi="Tahoma" w:cs="Tahoma"/>
          <w:szCs w:val="20"/>
          <w:lang w:val="el-GR"/>
        </w:rPr>
        <w:t>………………………</w:t>
      </w:r>
      <w:r w:rsidR="00144CAB" w:rsidRPr="004B08F5">
        <w:rPr>
          <w:rFonts w:ascii="Tahoma" w:hAnsi="Tahoma" w:cs="Tahoma"/>
          <w:szCs w:val="20"/>
          <w:lang w:val="el-GR"/>
        </w:rPr>
        <w:t xml:space="preserve"> </w:t>
      </w:r>
      <w:r>
        <w:rPr>
          <w:rFonts w:ascii="Tahoma" w:hAnsi="Tahoma" w:cs="Tahoma"/>
          <w:szCs w:val="20"/>
          <w:lang w:val="el-GR"/>
        </w:rPr>
        <w:t>της Αρχής Ελέγχου</w:t>
      </w:r>
      <w:r w:rsidR="00144CAB" w:rsidRPr="004B08F5">
        <w:rPr>
          <w:rFonts w:ascii="Tahoma" w:hAnsi="Tahoma" w:cs="Tahoma"/>
          <w:szCs w:val="20"/>
          <w:lang w:val="el-GR"/>
        </w:rPr>
        <w:t xml:space="preserve"> </w:t>
      </w:r>
      <w:r>
        <w:rPr>
          <w:rFonts w:ascii="Tahoma" w:hAnsi="Tahoma" w:cs="Tahoma"/>
          <w:i/>
          <w:color w:val="0331C5"/>
          <w:szCs w:val="20"/>
          <w:lang w:val="el-GR"/>
        </w:rPr>
        <w:t xml:space="preserve">[σύμφωνα με τις παρ. 3 και 4 του άρθρου 11 της ΚΥΑ Δημοσιονομικών Διορθώσεων]. </w:t>
      </w:r>
    </w:p>
    <w:p w14:paraId="5A24B292" w14:textId="03A7CCB6" w:rsidR="00A27F4B" w:rsidRDefault="00A27F4B" w:rsidP="006434E8">
      <w:pPr>
        <w:numPr>
          <w:ilvl w:val="0"/>
          <w:numId w:val="13"/>
        </w:numPr>
        <w:spacing w:line="280" w:lineRule="exact"/>
        <w:ind w:left="363" w:hanging="357"/>
        <w:rPr>
          <w:rFonts w:ascii="Tahoma" w:hAnsi="Tahoma" w:cs="Tahoma"/>
          <w:szCs w:val="20"/>
          <w:lang w:val="el-GR"/>
        </w:rPr>
      </w:pPr>
      <w:r>
        <w:rPr>
          <w:rFonts w:ascii="Tahoma" w:hAnsi="Tahoma" w:cs="Tahoma"/>
          <w:szCs w:val="20"/>
          <w:lang w:val="el-GR"/>
        </w:rPr>
        <w:t xml:space="preserve">Το γεγονός ότι ο υπόχρεος δεν εξέφρασε αντιρρήσεις στην οριστική έκθεση </w:t>
      </w:r>
      <w:r w:rsidRPr="008572E6">
        <w:rPr>
          <w:rFonts w:ascii="Tahoma" w:hAnsi="Tahoma" w:cs="Tahoma"/>
          <w:szCs w:val="20"/>
          <w:lang w:val="el-GR"/>
        </w:rPr>
        <w:t>ή εξέφρασε αντιρρήσεις</w:t>
      </w:r>
      <w:r>
        <w:rPr>
          <w:rFonts w:ascii="Tahoma" w:hAnsi="Tahoma" w:cs="Tahoma"/>
          <w:szCs w:val="20"/>
          <w:lang w:val="el-GR"/>
        </w:rPr>
        <w:t xml:space="preserve"> οι οποίες δεν έγιναν αποδεκτές/</w:t>
      </w:r>
      <w:r w:rsidRPr="008572E6">
        <w:rPr>
          <w:rFonts w:ascii="Tahoma" w:hAnsi="Tahoma" w:cs="Tahoma"/>
          <w:szCs w:val="20"/>
          <w:lang w:val="el-GR"/>
        </w:rPr>
        <w:t xml:space="preserve"> </w:t>
      </w:r>
      <w:r>
        <w:rPr>
          <w:rFonts w:ascii="Tahoma" w:hAnsi="Tahoma" w:cs="Tahoma"/>
          <w:szCs w:val="20"/>
          <w:lang w:val="el-GR"/>
        </w:rPr>
        <w:t>έγιναν μερικώς αποδεκτές.</w:t>
      </w:r>
    </w:p>
    <w:p w14:paraId="57D3C1E4" w14:textId="63D41489" w:rsidR="00CC7BFD" w:rsidRDefault="00CC7BFD" w:rsidP="006434E8">
      <w:pPr>
        <w:numPr>
          <w:ilvl w:val="0"/>
          <w:numId w:val="13"/>
        </w:numPr>
        <w:spacing w:line="280" w:lineRule="exact"/>
        <w:ind w:left="363" w:hanging="357"/>
        <w:rPr>
          <w:rFonts w:ascii="Tahoma" w:hAnsi="Tahoma" w:cs="Tahoma"/>
          <w:szCs w:val="20"/>
          <w:lang w:val="el-GR"/>
        </w:rPr>
      </w:pPr>
      <w:r w:rsidRPr="00473A54">
        <w:rPr>
          <w:rFonts w:ascii="Tahoma" w:hAnsi="Tahoma" w:cs="Tahoma"/>
          <w:szCs w:val="20"/>
          <w:lang w:val="el-GR"/>
        </w:rPr>
        <w:lastRenderedPageBreak/>
        <w:t xml:space="preserve">Το γεγονός ότι ο υπόχρεος δεν επέστρεψε το </w:t>
      </w:r>
      <w:proofErr w:type="spellStart"/>
      <w:r w:rsidRPr="00473A54">
        <w:rPr>
          <w:rFonts w:ascii="Tahoma" w:hAnsi="Tahoma" w:cs="Tahoma"/>
          <w:szCs w:val="20"/>
          <w:lang w:val="el-GR"/>
        </w:rPr>
        <w:t>αχρεωστήτως</w:t>
      </w:r>
      <w:proofErr w:type="spellEnd"/>
      <w:r w:rsidRPr="00473A54">
        <w:rPr>
          <w:rFonts w:ascii="Tahoma" w:hAnsi="Tahoma" w:cs="Tahoma"/>
          <w:szCs w:val="20"/>
          <w:lang w:val="el-GR"/>
        </w:rPr>
        <w:t xml:space="preserve"> παρανόμως καταβληθέν ποσό εντός της προθεσμίας της παρ. 1 του άρθρου 7 </w:t>
      </w:r>
      <w:r w:rsidR="00CD2C26">
        <w:rPr>
          <w:rFonts w:ascii="Tahoma" w:hAnsi="Tahoma" w:cs="Tahoma"/>
          <w:szCs w:val="20"/>
          <w:lang w:val="el-GR"/>
        </w:rPr>
        <w:t>της ΚΥΑ Δημοσιονομικών Διορθώσεων</w:t>
      </w:r>
      <w:r w:rsidRPr="00473A54">
        <w:rPr>
          <w:rFonts w:ascii="Tahoma" w:hAnsi="Tahoma" w:cs="Tahoma"/>
          <w:szCs w:val="20"/>
          <w:lang w:val="el-GR"/>
        </w:rPr>
        <w:t>.</w:t>
      </w:r>
    </w:p>
    <w:p w14:paraId="7F8C0F7A" w14:textId="65C68CD9" w:rsidR="00A27F4B" w:rsidRPr="00A27F4B" w:rsidRDefault="00070C09" w:rsidP="00A27F4B">
      <w:pPr>
        <w:numPr>
          <w:ilvl w:val="0"/>
          <w:numId w:val="35"/>
        </w:numPr>
        <w:spacing w:line="280" w:lineRule="exact"/>
        <w:rPr>
          <w:rFonts w:ascii="Tahoma" w:hAnsi="Tahoma" w:cs="Tahoma"/>
          <w:szCs w:val="20"/>
          <w:lang w:val="el-GR"/>
        </w:rPr>
      </w:pPr>
      <w:r>
        <w:rPr>
          <w:rFonts w:ascii="Tahoma" w:hAnsi="Tahoma" w:cs="Tahoma"/>
          <w:szCs w:val="20"/>
          <w:lang w:val="el-GR"/>
        </w:rPr>
        <w:t xml:space="preserve">Το γεγονός ότι ο υπόχρεος δεν επέστρεψε τα </w:t>
      </w:r>
      <w:proofErr w:type="spellStart"/>
      <w:r>
        <w:rPr>
          <w:rFonts w:ascii="Tahoma" w:hAnsi="Tahoma" w:cs="Tahoma"/>
          <w:szCs w:val="20"/>
          <w:lang w:val="el-GR"/>
        </w:rPr>
        <w:t>αχρεωστήτως</w:t>
      </w:r>
      <w:proofErr w:type="spellEnd"/>
      <w:r>
        <w:rPr>
          <w:rFonts w:ascii="Tahoma" w:hAnsi="Tahoma" w:cs="Tahoma"/>
          <w:szCs w:val="20"/>
          <w:lang w:val="el-GR"/>
        </w:rPr>
        <w:t xml:space="preserve"> καταβληθέντα ποσά, με βάση τα οριζόμενα στην παρ. 11 του άρθρου 7 της ΚΥΑ Δημοσιονομικών Διορθώσεων. </w:t>
      </w:r>
    </w:p>
    <w:p w14:paraId="1A838C55" w14:textId="77777777" w:rsidR="00D8179C" w:rsidRDefault="00D8179C" w:rsidP="00CC7BFD">
      <w:pPr>
        <w:spacing w:line="280" w:lineRule="exact"/>
        <w:ind w:left="6"/>
        <w:rPr>
          <w:rFonts w:ascii="Tahoma" w:hAnsi="Tahoma" w:cs="Tahoma"/>
          <w:szCs w:val="20"/>
          <w:lang w:val="el-GR"/>
        </w:rPr>
      </w:pPr>
    </w:p>
    <w:p w14:paraId="43F65C3A" w14:textId="48688368" w:rsidR="00CC7BFD" w:rsidRDefault="00CC7BFD" w:rsidP="00CC7BFD">
      <w:pPr>
        <w:tabs>
          <w:tab w:val="num" w:pos="284"/>
        </w:tabs>
        <w:spacing w:line="280" w:lineRule="exact"/>
        <w:ind w:left="284" w:hanging="284"/>
        <w:jc w:val="center"/>
        <w:outlineLvl w:val="0"/>
        <w:rPr>
          <w:rFonts w:ascii="Tahoma" w:hAnsi="Tahoma" w:cs="Tahoma"/>
          <w:b/>
          <w:caps/>
          <w:szCs w:val="20"/>
          <w:lang w:val="el-GR"/>
        </w:rPr>
      </w:pPr>
      <w:r w:rsidRPr="006C4CFF">
        <w:rPr>
          <w:rFonts w:ascii="Tahoma" w:hAnsi="Tahoma" w:cs="Tahoma"/>
          <w:b/>
          <w:caps/>
          <w:szCs w:val="20"/>
          <w:lang w:val="el-GR"/>
        </w:rPr>
        <w:t xml:space="preserve">ΑΠΟΦΑΣΙΖΟΥΜΕ </w:t>
      </w:r>
    </w:p>
    <w:p w14:paraId="35DFA1BF" w14:textId="05F79972" w:rsidR="00321A0C" w:rsidRDefault="000B4253" w:rsidP="001A1C7D">
      <w:pPr>
        <w:pStyle w:val="af1"/>
        <w:numPr>
          <w:ilvl w:val="0"/>
          <w:numId w:val="29"/>
        </w:numPr>
        <w:tabs>
          <w:tab w:val="num" w:pos="284"/>
        </w:tabs>
        <w:spacing w:before="0" w:line="280" w:lineRule="exact"/>
        <w:ind w:left="284" w:hanging="284"/>
        <w:contextualSpacing w:val="0"/>
        <w:outlineLvl w:val="0"/>
        <w:rPr>
          <w:rFonts w:ascii="Tahoma" w:hAnsi="Tahoma" w:cs="Tahoma"/>
          <w:i/>
          <w:color w:val="0331C5"/>
          <w:szCs w:val="20"/>
          <w:lang w:val="el-GR"/>
        </w:rPr>
      </w:pPr>
      <w:r w:rsidRPr="00321A0C">
        <w:rPr>
          <w:rFonts w:ascii="Tahoma" w:hAnsi="Tahoma" w:cs="Tahoma"/>
          <w:szCs w:val="20"/>
          <w:lang w:val="el-GR"/>
        </w:rPr>
        <w:t>Α</w:t>
      </w:r>
      <w:r w:rsidR="00A574EB" w:rsidRPr="00321A0C">
        <w:rPr>
          <w:rFonts w:ascii="Tahoma" w:hAnsi="Tahoma" w:cs="Tahoma"/>
          <w:szCs w:val="20"/>
          <w:lang w:val="el-GR"/>
        </w:rPr>
        <w:t xml:space="preserve">νάκτηση </w:t>
      </w:r>
      <w:proofErr w:type="spellStart"/>
      <w:r w:rsidR="00A574EB" w:rsidRPr="00321A0C">
        <w:rPr>
          <w:rFonts w:ascii="Tahoma" w:hAnsi="Tahoma" w:cs="Tahoma"/>
          <w:szCs w:val="20"/>
          <w:lang w:val="el-GR"/>
        </w:rPr>
        <w:t>αχρεωστήτως</w:t>
      </w:r>
      <w:proofErr w:type="spellEnd"/>
      <w:r w:rsidR="00A574EB" w:rsidRPr="00321A0C">
        <w:rPr>
          <w:rFonts w:ascii="Tahoma" w:hAnsi="Tahoma" w:cs="Tahoma"/>
          <w:szCs w:val="20"/>
          <w:lang w:val="el-GR"/>
        </w:rPr>
        <w:t xml:space="preserve"> ή παρανόμως καταβληθέντος ποσού,</w:t>
      </w:r>
      <w:r w:rsidR="00CC7BFD" w:rsidRPr="00321A0C">
        <w:rPr>
          <w:rFonts w:ascii="Tahoma" w:hAnsi="Tahoma" w:cs="Tahoma"/>
          <w:szCs w:val="20"/>
          <w:lang w:val="el-GR"/>
        </w:rPr>
        <w:t xml:space="preserve"> </w:t>
      </w:r>
      <w:r w:rsidR="00321A0C" w:rsidRPr="00321A0C">
        <w:rPr>
          <w:rFonts w:ascii="Tahoma" w:hAnsi="Tahoma" w:cs="Tahoma"/>
          <w:szCs w:val="20"/>
          <w:lang w:val="el-GR"/>
        </w:rPr>
        <w:t xml:space="preserve">………………………. € </w:t>
      </w:r>
      <w:r w:rsidR="00321A0C" w:rsidRPr="00321A0C">
        <w:rPr>
          <w:rFonts w:ascii="Tahoma" w:hAnsi="Tahoma" w:cs="Tahoma"/>
          <w:i/>
          <w:color w:val="0331C5"/>
          <w:szCs w:val="20"/>
          <w:lang w:val="el-GR"/>
        </w:rPr>
        <w:t>[αναγράφεται το ποσό που έχει επιβληθεί στην οριστική έκθεση]</w:t>
      </w:r>
    </w:p>
    <w:tbl>
      <w:tblPr>
        <w:tblStyle w:val="a5"/>
        <w:tblW w:w="8505"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05"/>
      </w:tblGrid>
      <w:tr w:rsidR="001A1C7D" w:rsidRPr="00AA666E" w14:paraId="3AC277AC" w14:textId="77777777" w:rsidTr="001A1C7D">
        <w:tc>
          <w:tcPr>
            <w:tcW w:w="8505" w:type="dxa"/>
          </w:tcPr>
          <w:p w14:paraId="1BE4FCC9" w14:textId="2F43DAC7" w:rsidR="001A1C7D" w:rsidRPr="001A1C7D" w:rsidRDefault="001A1C7D" w:rsidP="001A1C7D">
            <w:pPr>
              <w:pStyle w:val="af1"/>
              <w:spacing w:line="280" w:lineRule="exact"/>
              <w:ind w:left="0"/>
              <w:contextualSpacing w:val="0"/>
              <w:outlineLvl w:val="0"/>
              <w:rPr>
                <w:rFonts w:ascii="Tahoma" w:hAnsi="Tahoma" w:cs="Tahoma"/>
                <w:szCs w:val="20"/>
                <w:lang w:val="el-GR"/>
              </w:rPr>
            </w:pPr>
          </w:p>
        </w:tc>
      </w:tr>
    </w:tbl>
    <w:p w14:paraId="045ED4FD" w14:textId="2DA84B20" w:rsidR="0081741A" w:rsidRDefault="0081741A" w:rsidP="001A1C7D">
      <w:pPr>
        <w:pStyle w:val="af1"/>
        <w:spacing w:after="40" w:line="280" w:lineRule="exact"/>
        <w:ind w:left="284"/>
        <w:contextualSpacing w:val="0"/>
        <w:outlineLvl w:val="0"/>
        <w:rPr>
          <w:rFonts w:ascii="Tahoma" w:hAnsi="Tahoma" w:cs="Tahoma"/>
          <w:szCs w:val="20"/>
          <w:lang w:val="el-GR"/>
        </w:rPr>
      </w:pPr>
      <w:r>
        <w:rPr>
          <w:rFonts w:ascii="Tahoma" w:hAnsi="Tahoma" w:cs="Tahoma"/>
          <w:szCs w:val="20"/>
          <w:lang w:val="el-GR"/>
        </w:rPr>
        <w:t xml:space="preserve">από τον υπόχρεο φορέα……… </w:t>
      </w:r>
      <w:r w:rsidRPr="00C01446">
        <w:rPr>
          <w:rFonts w:ascii="Tahoma" w:hAnsi="Tahoma" w:cs="Tahoma"/>
          <w:i/>
          <w:color w:val="0331C5"/>
          <w:szCs w:val="20"/>
          <w:lang w:val="el-GR"/>
        </w:rPr>
        <w:t xml:space="preserve">[συμπληρώνεται ο δικαιούχος της πράξης/ </w:t>
      </w:r>
      <w:proofErr w:type="spellStart"/>
      <w:r w:rsidRPr="00C01446">
        <w:rPr>
          <w:rFonts w:ascii="Tahoma" w:hAnsi="Tahoma" w:cs="Tahoma"/>
          <w:i/>
          <w:color w:val="0331C5"/>
          <w:szCs w:val="20"/>
          <w:lang w:val="el-GR"/>
        </w:rPr>
        <w:t>υποέργου</w:t>
      </w:r>
      <w:proofErr w:type="spellEnd"/>
      <w:r>
        <w:rPr>
          <w:rFonts w:ascii="Tahoma" w:hAnsi="Tahoma" w:cs="Tahoma"/>
          <w:i/>
          <w:color w:val="0331C5"/>
          <w:szCs w:val="20"/>
          <w:lang w:val="el-GR"/>
        </w:rPr>
        <w:t xml:space="preserve"> ή ο φορέας ή ο λήπτης της επιχορήγησης/ </w:t>
      </w:r>
      <w:r w:rsidRPr="0020077F">
        <w:rPr>
          <w:rFonts w:ascii="Tahoma" w:hAnsi="Tahoma" w:cs="Tahoma"/>
          <w:i/>
          <w:color w:val="0331C5"/>
          <w:szCs w:val="20"/>
          <w:lang w:val="el-GR"/>
        </w:rPr>
        <w:t>χρηματοδότησης</w:t>
      </w:r>
      <w:r>
        <w:rPr>
          <w:rFonts w:ascii="Tahoma" w:hAnsi="Tahoma" w:cs="Tahoma"/>
          <w:i/>
          <w:color w:val="0331C5"/>
          <w:szCs w:val="20"/>
          <w:lang w:val="el-GR"/>
        </w:rPr>
        <w:t>, από τον οποίο αναζητείται το ποσό</w:t>
      </w:r>
      <w:r w:rsidRPr="00C01446">
        <w:rPr>
          <w:rFonts w:ascii="Tahoma" w:hAnsi="Tahoma" w:cs="Tahoma"/>
          <w:i/>
          <w:color w:val="0331C5"/>
          <w:szCs w:val="20"/>
          <w:lang w:val="el-GR"/>
        </w:rPr>
        <w:t>]</w:t>
      </w:r>
      <w:r>
        <w:rPr>
          <w:rFonts w:ascii="Tahoma" w:hAnsi="Tahoma" w:cs="Tahoma"/>
          <w:i/>
          <w:color w:val="0331C5"/>
          <w:szCs w:val="20"/>
          <w:lang w:val="el-GR"/>
        </w:rPr>
        <w:t xml:space="preserve"> </w:t>
      </w:r>
      <w:r w:rsidRPr="0020077F">
        <w:rPr>
          <w:rFonts w:ascii="Tahoma" w:hAnsi="Tahoma" w:cs="Tahoma"/>
          <w:szCs w:val="20"/>
          <w:lang w:val="el-GR"/>
        </w:rPr>
        <w:t>με ΑΦΜ……</w:t>
      </w:r>
      <w:r>
        <w:rPr>
          <w:rFonts w:ascii="Tahoma" w:hAnsi="Tahoma" w:cs="Tahoma"/>
          <w:szCs w:val="20"/>
          <w:lang w:val="el-GR"/>
        </w:rPr>
        <w:t>……….</w:t>
      </w:r>
      <w:r w:rsidR="001A1C7D">
        <w:rPr>
          <w:rFonts w:ascii="Tahoma" w:hAnsi="Tahoma" w:cs="Tahoma"/>
          <w:szCs w:val="20"/>
          <w:lang w:val="el-GR"/>
        </w:rPr>
        <w:t>,</w:t>
      </w:r>
    </w:p>
    <w:p w14:paraId="451DA462" w14:textId="77777777" w:rsidR="0081741A" w:rsidRDefault="0081741A" w:rsidP="0081741A">
      <w:pPr>
        <w:pStyle w:val="af1"/>
        <w:spacing w:after="40" w:line="280" w:lineRule="exact"/>
        <w:ind w:left="284"/>
        <w:contextualSpacing w:val="0"/>
        <w:outlineLvl w:val="0"/>
        <w:rPr>
          <w:rFonts w:ascii="Tahoma" w:hAnsi="Tahoma" w:cs="Tahoma"/>
          <w:szCs w:val="20"/>
          <w:lang w:val="el-GR"/>
        </w:rPr>
      </w:pPr>
      <w:r w:rsidRPr="00743BBE">
        <w:rPr>
          <w:rFonts w:ascii="Tahoma" w:hAnsi="Tahoma" w:cs="Tahoma"/>
          <w:i/>
          <w:color w:val="0331C5"/>
          <w:szCs w:val="20"/>
          <w:lang w:val="el-GR"/>
        </w:rPr>
        <w:t>[Εφόσον η απόφαση α</w:t>
      </w:r>
      <w:r>
        <w:rPr>
          <w:rFonts w:ascii="Tahoma" w:hAnsi="Tahoma" w:cs="Tahoma"/>
          <w:i/>
          <w:color w:val="0331C5"/>
          <w:szCs w:val="20"/>
          <w:lang w:val="el-GR"/>
        </w:rPr>
        <w:t>φορά σε παραπάνω από έναν υπόχρεο φορέα</w:t>
      </w:r>
      <w:r w:rsidRPr="00743BBE">
        <w:rPr>
          <w:rFonts w:ascii="Tahoma" w:hAnsi="Tahoma" w:cs="Tahoma"/>
          <w:i/>
          <w:color w:val="0331C5"/>
          <w:szCs w:val="20"/>
          <w:lang w:val="el-GR"/>
        </w:rPr>
        <w:t xml:space="preserve">, συμπληρώνονται τα παραπάνω πεδία για κάθε </w:t>
      </w:r>
      <w:r>
        <w:rPr>
          <w:rFonts w:ascii="Tahoma" w:hAnsi="Tahoma" w:cs="Tahoma"/>
          <w:i/>
          <w:color w:val="0331C5"/>
          <w:szCs w:val="20"/>
          <w:lang w:val="el-GR"/>
        </w:rPr>
        <w:t xml:space="preserve">υπόχρεο </w:t>
      </w:r>
      <w:r w:rsidRPr="00743BBE">
        <w:rPr>
          <w:rFonts w:ascii="Tahoma" w:hAnsi="Tahoma" w:cs="Tahoma"/>
          <w:i/>
          <w:color w:val="0331C5"/>
          <w:szCs w:val="20"/>
          <w:lang w:val="el-GR"/>
        </w:rPr>
        <w:t>φορέα]</w:t>
      </w:r>
    </w:p>
    <w:p w14:paraId="098816B9" w14:textId="79F576AF" w:rsidR="00A574EB" w:rsidRDefault="00A574EB" w:rsidP="0081741A">
      <w:pPr>
        <w:spacing w:before="40" w:after="40" w:line="280" w:lineRule="exact"/>
        <w:ind w:left="284"/>
        <w:rPr>
          <w:rFonts w:ascii="Tahoma" w:hAnsi="Tahoma" w:cs="Tahoma"/>
          <w:szCs w:val="20"/>
          <w:lang w:val="el-GR"/>
        </w:rPr>
      </w:pPr>
      <w:r>
        <w:rPr>
          <w:rFonts w:ascii="Tahoma" w:hAnsi="Tahoma" w:cs="Tahoma"/>
          <w:szCs w:val="20"/>
          <w:lang w:val="el-GR"/>
        </w:rPr>
        <w:t>για την πράξη</w:t>
      </w:r>
      <w:r w:rsidRPr="00EF592C">
        <w:rPr>
          <w:rFonts w:ascii="Tahoma" w:hAnsi="Tahoma" w:cs="Tahoma"/>
          <w:szCs w:val="20"/>
          <w:lang w:val="el-GR"/>
        </w:rPr>
        <w:t xml:space="preserve">/ </w:t>
      </w:r>
      <w:proofErr w:type="spellStart"/>
      <w:r w:rsidRPr="00EF592C">
        <w:rPr>
          <w:rFonts w:ascii="Tahoma" w:hAnsi="Tahoma" w:cs="Tahoma"/>
          <w:szCs w:val="20"/>
          <w:lang w:val="el-GR"/>
        </w:rPr>
        <w:t>υποέργο</w:t>
      </w:r>
      <w:proofErr w:type="spellEnd"/>
      <w:r>
        <w:rPr>
          <w:rFonts w:ascii="Tahoma" w:hAnsi="Tahoma" w:cs="Tahoma"/>
          <w:szCs w:val="20"/>
          <w:lang w:val="el-GR"/>
        </w:rPr>
        <w:t>:</w:t>
      </w:r>
      <w:r w:rsidRPr="00EF592C">
        <w:rPr>
          <w:rFonts w:ascii="Tahoma" w:hAnsi="Tahoma" w:cs="Tahoma"/>
          <w:szCs w:val="20"/>
          <w:lang w:val="el-GR"/>
        </w:rPr>
        <w:t xml:space="preserve"> ……………………………………………………………. </w:t>
      </w:r>
      <w:r>
        <w:rPr>
          <w:rFonts w:ascii="Tahoma" w:hAnsi="Tahoma" w:cs="Tahoma"/>
          <w:szCs w:val="20"/>
          <w:lang w:val="el-GR"/>
        </w:rPr>
        <w:t xml:space="preserve"> </w:t>
      </w:r>
    </w:p>
    <w:p w14:paraId="01B7A46D" w14:textId="75E78694" w:rsidR="00A574EB" w:rsidRDefault="0081741A" w:rsidP="0081741A">
      <w:pPr>
        <w:spacing w:before="40" w:after="40" w:line="280" w:lineRule="exact"/>
        <w:ind w:left="284"/>
        <w:rPr>
          <w:rFonts w:ascii="Tahoma" w:hAnsi="Tahoma" w:cs="Tahoma"/>
          <w:szCs w:val="20"/>
          <w:lang w:val="el-GR"/>
        </w:rPr>
      </w:pPr>
      <w:r>
        <w:rPr>
          <w:rFonts w:ascii="Tahoma" w:hAnsi="Tahoma" w:cs="Tahoma"/>
          <w:szCs w:val="20"/>
          <w:lang w:val="el-GR"/>
        </w:rPr>
        <w:t>με κωδικό ΟΠΣ: …………………,</w:t>
      </w:r>
    </w:p>
    <w:p w14:paraId="70D6207B" w14:textId="52BA86C2" w:rsidR="002E01E2" w:rsidRDefault="00E57F76" w:rsidP="0081741A">
      <w:pPr>
        <w:spacing w:before="40" w:after="40" w:line="280" w:lineRule="exact"/>
        <w:ind w:left="284"/>
        <w:rPr>
          <w:rFonts w:ascii="Tahoma" w:hAnsi="Tahoma" w:cs="Tahoma"/>
          <w:szCs w:val="20"/>
          <w:lang w:val="el-GR"/>
        </w:rPr>
      </w:pPr>
      <w:proofErr w:type="spellStart"/>
      <w:r>
        <w:rPr>
          <w:rFonts w:ascii="Tahoma" w:hAnsi="Tahoma" w:cs="Tahoma"/>
          <w:szCs w:val="20"/>
          <w:lang w:val="el-GR"/>
        </w:rPr>
        <w:t>ε</w:t>
      </w:r>
      <w:r w:rsidR="000A6000">
        <w:rPr>
          <w:rFonts w:ascii="Tahoma" w:hAnsi="Tahoma" w:cs="Tahoma"/>
          <w:szCs w:val="20"/>
          <w:lang w:val="el-GR"/>
        </w:rPr>
        <w:t>νάριθμο</w:t>
      </w:r>
      <w:proofErr w:type="spellEnd"/>
      <w:r>
        <w:rPr>
          <w:rFonts w:ascii="Tahoma" w:hAnsi="Tahoma" w:cs="Tahoma"/>
          <w:szCs w:val="20"/>
          <w:lang w:val="el-GR"/>
        </w:rPr>
        <w:t xml:space="preserve"> π</w:t>
      </w:r>
      <w:r w:rsidR="00A574EB" w:rsidRPr="00A574EB">
        <w:rPr>
          <w:rFonts w:ascii="Tahoma" w:hAnsi="Tahoma" w:cs="Tahoma"/>
          <w:szCs w:val="20"/>
          <w:lang w:val="el-GR"/>
        </w:rPr>
        <w:t>ράξης:</w:t>
      </w:r>
      <w:r w:rsidR="0081741A">
        <w:rPr>
          <w:rFonts w:ascii="Tahoma" w:hAnsi="Tahoma" w:cs="Tahoma"/>
          <w:szCs w:val="20"/>
          <w:lang w:val="el-GR"/>
        </w:rPr>
        <w:t xml:space="preserve"> …………………,</w:t>
      </w:r>
    </w:p>
    <w:p w14:paraId="4EE768B5" w14:textId="77777777" w:rsidR="002E01E2" w:rsidRPr="002E01E2" w:rsidRDefault="002E01E2" w:rsidP="002E01E2">
      <w:pPr>
        <w:rPr>
          <w:rFonts w:ascii="Tahoma" w:hAnsi="Tahoma" w:cs="Tahoma"/>
          <w:szCs w:val="20"/>
          <w:lang w:val="el-GR"/>
        </w:rPr>
      </w:pPr>
    </w:p>
    <w:p w14:paraId="58D09AD7" w14:textId="31998F83" w:rsidR="00A574EB" w:rsidRPr="002E01E2" w:rsidRDefault="002E01E2" w:rsidP="002E01E2">
      <w:pPr>
        <w:tabs>
          <w:tab w:val="left" w:pos="1214"/>
        </w:tabs>
        <w:rPr>
          <w:rFonts w:ascii="Tahoma" w:hAnsi="Tahoma" w:cs="Tahoma"/>
          <w:szCs w:val="20"/>
          <w:lang w:val="el-GR"/>
        </w:rPr>
      </w:pPr>
      <w:r>
        <w:rPr>
          <w:rFonts w:ascii="Tahoma" w:hAnsi="Tahoma" w:cs="Tahoma"/>
          <w:szCs w:val="20"/>
          <w:lang w:val="el-GR"/>
        </w:rPr>
        <w:tab/>
      </w:r>
    </w:p>
    <w:p w14:paraId="3B177882" w14:textId="42A3A44F" w:rsidR="004D64F2" w:rsidRPr="00321A0C" w:rsidRDefault="00A574EB" w:rsidP="0081741A">
      <w:pPr>
        <w:spacing w:before="40" w:after="40" w:line="280" w:lineRule="exact"/>
        <w:ind w:left="284"/>
        <w:outlineLvl w:val="0"/>
        <w:rPr>
          <w:rFonts w:ascii="Tahoma" w:hAnsi="Tahoma" w:cs="Tahoma"/>
          <w:i/>
          <w:color w:val="0331C5"/>
          <w:szCs w:val="20"/>
          <w:lang w:val="el-GR"/>
        </w:rPr>
      </w:pPr>
      <w:r>
        <w:rPr>
          <w:rFonts w:ascii="Tahoma" w:hAnsi="Tahoma" w:cs="Tahoma"/>
          <w:szCs w:val="20"/>
          <w:lang w:val="el-GR"/>
        </w:rPr>
        <w:t>Δικαιούχο</w:t>
      </w:r>
      <w:r w:rsidRPr="003D7632">
        <w:rPr>
          <w:rFonts w:ascii="Tahoma" w:hAnsi="Tahoma" w:cs="Tahoma"/>
          <w:szCs w:val="20"/>
          <w:lang w:val="el-GR"/>
        </w:rPr>
        <w:t xml:space="preserve"> (Δικαιούχο</w:t>
      </w:r>
      <w:r>
        <w:rPr>
          <w:rFonts w:ascii="Tahoma" w:hAnsi="Tahoma" w:cs="Tahoma"/>
          <w:szCs w:val="20"/>
          <w:lang w:val="el-GR"/>
        </w:rPr>
        <w:t>υς</w:t>
      </w:r>
      <w:r w:rsidR="00321A0C">
        <w:rPr>
          <w:rFonts w:ascii="Tahoma" w:hAnsi="Tahoma" w:cs="Tahoma"/>
          <w:szCs w:val="20"/>
          <w:lang w:val="el-GR"/>
        </w:rPr>
        <w:t>)</w:t>
      </w:r>
      <w:r w:rsidR="004D64F2">
        <w:rPr>
          <w:rFonts w:ascii="Tahoma" w:hAnsi="Tahoma" w:cs="Tahoma"/>
          <w:szCs w:val="20"/>
          <w:lang w:val="el-GR"/>
        </w:rPr>
        <w:t xml:space="preserve">: ……………………………………………………… </w:t>
      </w:r>
      <w:r w:rsidR="004D64F2" w:rsidRPr="00321A0C">
        <w:rPr>
          <w:rFonts w:ascii="Tahoma" w:hAnsi="Tahoma" w:cs="Tahoma"/>
          <w:i/>
          <w:color w:val="0331C5"/>
          <w:szCs w:val="20"/>
          <w:lang w:val="el-GR"/>
        </w:rPr>
        <w:t>[</w:t>
      </w:r>
      <w:r w:rsidR="004D64F2">
        <w:rPr>
          <w:rFonts w:ascii="Tahoma" w:hAnsi="Tahoma" w:cs="Tahoma"/>
          <w:i/>
          <w:color w:val="0331C5"/>
          <w:szCs w:val="20"/>
          <w:lang w:val="el-GR"/>
        </w:rPr>
        <w:t xml:space="preserve">συμπληρώνονται τα στοιχεία του Δικαιούχου μόνο για πράξεις </w:t>
      </w:r>
      <w:r w:rsidR="004D64F2" w:rsidRPr="00321A0C">
        <w:rPr>
          <w:rFonts w:ascii="Tahoma" w:hAnsi="Tahoma" w:cs="Tahoma"/>
          <w:i/>
          <w:color w:val="0331C5"/>
          <w:szCs w:val="20"/>
          <w:lang w:val="el-GR"/>
        </w:rPr>
        <w:t>πλην ΚΕ]</w:t>
      </w:r>
      <w:r w:rsidR="0081741A">
        <w:rPr>
          <w:rFonts w:ascii="Tahoma" w:hAnsi="Tahoma" w:cs="Tahoma"/>
          <w:i/>
          <w:color w:val="0331C5"/>
          <w:szCs w:val="20"/>
          <w:lang w:val="el-GR"/>
        </w:rPr>
        <w:t>,</w:t>
      </w:r>
    </w:p>
    <w:p w14:paraId="511BB62C" w14:textId="77777777" w:rsidR="00A574EB" w:rsidRPr="003D7632" w:rsidRDefault="00A574EB" w:rsidP="0081741A">
      <w:pPr>
        <w:spacing w:before="40" w:after="40" w:line="280" w:lineRule="exact"/>
        <w:ind w:left="284"/>
        <w:rPr>
          <w:rFonts w:ascii="Tahoma" w:hAnsi="Tahoma" w:cs="Tahoma"/>
          <w:color w:val="FF0000"/>
          <w:szCs w:val="20"/>
          <w:lang w:val="el-GR"/>
        </w:rPr>
      </w:pPr>
      <w:r w:rsidRPr="003D7632">
        <w:rPr>
          <w:rFonts w:ascii="Tahoma" w:hAnsi="Tahoma" w:cs="Tahoma"/>
          <w:szCs w:val="20"/>
          <w:lang w:val="el-GR"/>
        </w:rPr>
        <w:t xml:space="preserve">που έχει </w:t>
      </w:r>
      <w:r>
        <w:rPr>
          <w:rFonts w:ascii="Tahoma" w:hAnsi="Tahoma" w:cs="Tahoma"/>
          <w:szCs w:val="20"/>
          <w:lang w:val="el-GR"/>
        </w:rPr>
        <w:t>ε</w:t>
      </w:r>
      <w:r w:rsidRPr="003D7632">
        <w:rPr>
          <w:rFonts w:ascii="Tahoma" w:hAnsi="Tahoma" w:cs="Tahoma"/>
          <w:szCs w:val="20"/>
          <w:lang w:val="el-GR"/>
        </w:rPr>
        <w:t>νταχθεί στο Πρόγραμμα: …………………………….</w:t>
      </w:r>
    </w:p>
    <w:p w14:paraId="2F2894B2" w14:textId="77777777" w:rsidR="00A574EB" w:rsidRPr="003D7632" w:rsidRDefault="00A574EB" w:rsidP="0081741A">
      <w:pPr>
        <w:spacing w:before="40" w:after="40" w:line="280" w:lineRule="exact"/>
        <w:ind w:left="284"/>
        <w:rPr>
          <w:rFonts w:ascii="Tahoma" w:hAnsi="Tahoma" w:cs="Tahoma"/>
          <w:szCs w:val="20"/>
          <w:lang w:val="el-GR"/>
        </w:rPr>
      </w:pPr>
      <w:r w:rsidRPr="003D7632">
        <w:rPr>
          <w:rFonts w:ascii="Tahoma" w:hAnsi="Tahoma" w:cs="Tahoma"/>
          <w:szCs w:val="20"/>
          <w:lang w:val="el-GR"/>
        </w:rPr>
        <w:t xml:space="preserve">και χρηματοδοτείται από το …………… </w:t>
      </w:r>
      <w:r w:rsidRPr="003D7632">
        <w:rPr>
          <w:rFonts w:ascii="Tahoma" w:hAnsi="Tahoma" w:cs="Tahoma"/>
          <w:i/>
          <w:color w:val="0331C5"/>
          <w:szCs w:val="20"/>
          <w:lang w:val="el-GR"/>
        </w:rPr>
        <w:t>[επιλέγεται μεταξύ ΕΤΠΑ/ ΕΚΤ+/ ΤΣ/ ΤΔΜ/ ΕΤΘΑΥ]</w:t>
      </w:r>
      <w:r w:rsidRPr="003D7632">
        <w:rPr>
          <w:rFonts w:ascii="Tahoma" w:hAnsi="Tahoma" w:cs="Tahoma"/>
          <w:szCs w:val="20"/>
          <w:lang w:val="el-GR"/>
        </w:rPr>
        <w:t xml:space="preserve"> και από εθνικούς πόρους, μέσω της ΣΑ (των ΣΑ</w:t>
      </w:r>
      <w:r w:rsidRPr="003D7632">
        <w:rPr>
          <w:rFonts w:ascii="Tahoma" w:hAnsi="Tahoma" w:cs="Tahoma"/>
          <w:szCs w:val="20"/>
          <w:vertAlign w:val="superscript"/>
          <w:lang w:val="el-GR"/>
        </w:rPr>
        <w:t>2</w:t>
      </w:r>
      <w:r w:rsidRPr="003D7632">
        <w:rPr>
          <w:rFonts w:ascii="Tahoma" w:hAnsi="Tahoma" w:cs="Tahoma"/>
          <w:szCs w:val="20"/>
          <w:lang w:val="el-GR"/>
        </w:rPr>
        <w:t>)……………………………………</w:t>
      </w:r>
    </w:p>
    <w:p w14:paraId="7513AE84" w14:textId="7CE51B7B" w:rsidR="00302101" w:rsidRDefault="00302101" w:rsidP="00CC7BFD">
      <w:pPr>
        <w:pStyle w:val="af1"/>
        <w:numPr>
          <w:ilvl w:val="0"/>
          <w:numId w:val="29"/>
        </w:numPr>
        <w:tabs>
          <w:tab w:val="num" w:pos="284"/>
        </w:tabs>
        <w:spacing w:before="240" w:line="280" w:lineRule="exact"/>
        <w:ind w:left="284" w:hanging="284"/>
        <w:contextualSpacing w:val="0"/>
        <w:outlineLvl w:val="0"/>
        <w:rPr>
          <w:rFonts w:ascii="Tahoma" w:hAnsi="Tahoma" w:cs="Tahoma"/>
          <w:szCs w:val="20"/>
          <w:lang w:val="el-GR"/>
        </w:rPr>
      </w:pPr>
      <w:r>
        <w:rPr>
          <w:rFonts w:ascii="Tahoma" w:hAnsi="Tahoma" w:cs="Tahoma"/>
          <w:szCs w:val="20"/>
          <w:lang w:val="el-GR"/>
        </w:rPr>
        <w:t>Το προς ανάκτηση ποσό</w:t>
      </w:r>
      <w:r w:rsidRPr="001F4840">
        <w:rPr>
          <w:rFonts w:ascii="Tahoma" w:hAnsi="Tahoma" w:cs="Tahoma"/>
          <w:szCs w:val="20"/>
          <w:lang w:val="el-GR"/>
        </w:rPr>
        <w:t xml:space="preserve"> αφορά </w:t>
      </w:r>
      <w:r>
        <w:rPr>
          <w:rFonts w:ascii="Tahoma" w:hAnsi="Tahoma" w:cs="Tahoma"/>
          <w:szCs w:val="20"/>
          <w:lang w:val="el-GR"/>
        </w:rPr>
        <w:t xml:space="preserve">σε </w:t>
      </w:r>
      <w:r w:rsidRPr="001F4840">
        <w:rPr>
          <w:rFonts w:ascii="Tahoma" w:hAnsi="Tahoma" w:cs="Tahoma"/>
          <w:szCs w:val="20"/>
          <w:lang w:val="el-GR"/>
        </w:rPr>
        <w:t>δαπάνες που κρίθηκαν οριστικά ως μη επιλέξιμες, για την εν λόγω πράξη μετά από τη διενέργεια ………………………………………</w:t>
      </w:r>
      <w:r>
        <w:rPr>
          <w:rFonts w:ascii="Tahoma" w:hAnsi="Tahoma" w:cs="Tahoma"/>
          <w:szCs w:val="20"/>
          <w:lang w:val="el-GR"/>
        </w:rPr>
        <w:t>…..</w:t>
      </w:r>
      <w:r w:rsidRPr="001F4840">
        <w:rPr>
          <w:rFonts w:ascii="Tahoma" w:hAnsi="Tahoma" w:cs="Tahoma"/>
          <w:szCs w:val="20"/>
          <w:lang w:val="el-GR"/>
        </w:rPr>
        <w:t xml:space="preserve"> </w:t>
      </w:r>
      <w:r w:rsidRPr="001F4840">
        <w:rPr>
          <w:rFonts w:ascii="Tahoma" w:hAnsi="Tahoma" w:cs="Tahoma"/>
          <w:i/>
          <w:color w:val="0331C5"/>
          <w:szCs w:val="20"/>
          <w:lang w:val="el-GR"/>
        </w:rPr>
        <w:t>[επιλέγεται μεταξύ επαλήθευσης ή δι</w:t>
      </w:r>
      <w:r>
        <w:rPr>
          <w:rFonts w:ascii="Tahoma" w:hAnsi="Tahoma" w:cs="Tahoma"/>
          <w:i/>
          <w:color w:val="0331C5"/>
          <w:szCs w:val="20"/>
          <w:lang w:val="el-GR"/>
        </w:rPr>
        <w:t xml:space="preserve">οικητικής </w:t>
      </w:r>
      <w:r w:rsidRPr="00E60212">
        <w:rPr>
          <w:rFonts w:ascii="Tahoma" w:hAnsi="Tahoma" w:cs="Tahoma"/>
          <w:i/>
          <w:color w:val="0331C5"/>
          <w:szCs w:val="20"/>
          <w:lang w:val="el-GR"/>
        </w:rPr>
        <w:t>εξέτασης ή ελέγχου]</w:t>
      </w:r>
      <w:r w:rsidRPr="00E60212">
        <w:rPr>
          <w:rFonts w:ascii="Tahoma" w:hAnsi="Tahoma" w:cs="Tahoma"/>
          <w:szCs w:val="20"/>
          <w:lang w:val="el-GR"/>
        </w:rPr>
        <w:t xml:space="preserve"> από</w:t>
      </w:r>
      <w:r>
        <w:rPr>
          <w:rFonts w:ascii="Tahoma" w:hAnsi="Tahoma" w:cs="Tahoma"/>
          <w:szCs w:val="20"/>
          <w:lang w:val="el-GR"/>
        </w:rPr>
        <w:t xml:space="preserve"> ………………………</w:t>
      </w:r>
      <w:r w:rsidRPr="001F4840">
        <w:rPr>
          <w:rFonts w:ascii="Tahoma" w:hAnsi="Tahoma" w:cs="Tahoma"/>
          <w:szCs w:val="20"/>
          <w:lang w:val="el-GR"/>
        </w:rPr>
        <w:t xml:space="preserve"> [</w:t>
      </w:r>
      <w:r>
        <w:rPr>
          <w:rFonts w:ascii="Tahoma" w:hAnsi="Tahoma" w:cs="Tahoma"/>
          <w:i/>
          <w:color w:val="0331C5"/>
          <w:szCs w:val="20"/>
          <w:lang w:val="el-GR"/>
        </w:rPr>
        <w:t>συμπληρώνεται η ΕΥΔ/ ΕΦ ή η ελεγκτική αρχή/ όργανο</w:t>
      </w:r>
      <w:r w:rsidRPr="001F4840">
        <w:rPr>
          <w:rFonts w:ascii="Tahoma" w:hAnsi="Tahoma" w:cs="Tahoma"/>
          <w:i/>
          <w:color w:val="0331C5"/>
          <w:szCs w:val="20"/>
          <w:lang w:val="el-GR"/>
        </w:rPr>
        <w:t>]</w:t>
      </w:r>
      <w:r w:rsidRPr="001F4840">
        <w:rPr>
          <w:rFonts w:ascii="Tahoma" w:hAnsi="Tahoma" w:cs="Tahoma"/>
          <w:szCs w:val="20"/>
          <w:lang w:val="el-GR"/>
        </w:rPr>
        <w:t>.</w:t>
      </w:r>
    </w:p>
    <w:p w14:paraId="534447FB" w14:textId="397D65A8" w:rsidR="00CC7BFD" w:rsidRPr="001F4840" w:rsidRDefault="000B4253" w:rsidP="00E57F76">
      <w:pPr>
        <w:pStyle w:val="af1"/>
        <w:numPr>
          <w:ilvl w:val="0"/>
          <w:numId w:val="31"/>
        </w:numPr>
        <w:spacing w:before="240" w:line="280" w:lineRule="exact"/>
        <w:ind w:left="284" w:hanging="284"/>
        <w:contextualSpacing w:val="0"/>
        <w:outlineLvl w:val="0"/>
        <w:rPr>
          <w:rFonts w:ascii="Tahoma" w:hAnsi="Tahoma" w:cs="Tahoma"/>
          <w:szCs w:val="20"/>
          <w:lang w:val="el-GR"/>
        </w:rPr>
      </w:pPr>
      <w:r>
        <w:rPr>
          <w:rFonts w:ascii="Tahoma" w:hAnsi="Tahoma" w:cs="Tahoma"/>
          <w:szCs w:val="20"/>
          <w:lang w:val="el-GR"/>
        </w:rPr>
        <w:t>Το προς ανάκτηση ποσό</w:t>
      </w:r>
      <w:r w:rsidR="00CC7BFD" w:rsidRPr="001F4840">
        <w:rPr>
          <w:rFonts w:ascii="Tahoma" w:hAnsi="Tahoma" w:cs="Tahoma"/>
          <w:szCs w:val="20"/>
          <w:lang w:val="el-GR"/>
        </w:rPr>
        <w:t xml:space="preserve"> αφορά </w:t>
      </w:r>
      <w:r w:rsidR="00CC7BFD">
        <w:rPr>
          <w:rFonts w:ascii="Tahoma" w:hAnsi="Tahoma" w:cs="Tahoma"/>
          <w:szCs w:val="20"/>
          <w:lang w:val="el-GR"/>
        </w:rPr>
        <w:t xml:space="preserve">σε </w:t>
      </w:r>
      <w:r w:rsidR="00CC7BFD" w:rsidRPr="001F4840">
        <w:rPr>
          <w:rFonts w:ascii="Tahoma" w:hAnsi="Tahoma" w:cs="Tahoma"/>
          <w:szCs w:val="20"/>
          <w:lang w:val="el-GR"/>
        </w:rPr>
        <w:t xml:space="preserve">δαπάνες που </w:t>
      </w:r>
      <w:r w:rsidR="00207A29">
        <w:rPr>
          <w:rFonts w:ascii="Tahoma" w:hAnsi="Tahoma" w:cs="Tahoma"/>
          <w:szCs w:val="20"/>
          <w:lang w:val="el-GR"/>
        </w:rPr>
        <w:t>κρίθηκαν οριστικά μη επιλέξιμες και διορθώθηκαν</w:t>
      </w:r>
      <w:r w:rsidR="00D469BD">
        <w:rPr>
          <w:rFonts w:ascii="Tahoma" w:hAnsi="Tahoma" w:cs="Tahoma"/>
          <w:szCs w:val="20"/>
          <w:lang w:val="el-GR"/>
        </w:rPr>
        <w:t xml:space="preserve"> </w:t>
      </w:r>
      <w:r w:rsidR="00207A29">
        <w:rPr>
          <w:rFonts w:ascii="Tahoma" w:hAnsi="Tahoma" w:cs="Tahoma"/>
          <w:szCs w:val="20"/>
          <w:lang w:val="el-GR"/>
        </w:rPr>
        <w:t>σε συνέχεια της επιβολής κατ’ αποκοπή διόρθωσης</w:t>
      </w:r>
      <w:r w:rsidR="00CC7BFD" w:rsidRPr="001F4840">
        <w:rPr>
          <w:rFonts w:ascii="Tahoma" w:hAnsi="Tahoma" w:cs="Tahoma"/>
          <w:szCs w:val="20"/>
          <w:lang w:val="el-GR"/>
        </w:rPr>
        <w:t xml:space="preserve"> </w:t>
      </w:r>
      <w:r w:rsidR="00207A29">
        <w:rPr>
          <w:rFonts w:ascii="Tahoma" w:hAnsi="Tahoma" w:cs="Tahoma"/>
          <w:szCs w:val="20"/>
          <w:lang w:val="el-GR"/>
        </w:rPr>
        <w:t>στην</w:t>
      </w:r>
      <w:r w:rsidR="00CC7BFD" w:rsidRPr="001F4840">
        <w:rPr>
          <w:rFonts w:ascii="Tahoma" w:hAnsi="Tahoma" w:cs="Tahoma"/>
          <w:szCs w:val="20"/>
          <w:lang w:val="el-GR"/>
        </w:rPr>
        <w:t xml:space="preserve"> εν λόγω πράξη </w:t>
      </w:r>
      <w:r w:rsidR="00190CDE">
        <w:rPr>
          <w:rFonts w:ascii="Tahoma" w:hAnsi="Tahoma" w:cs="Tahoma"/>
          <w:szCs w:val="20"/>
          <w:lang w:val="el-GR"/>
        </w:rPr>
        <w:t>στο πλαίσιο</w:t>
      </w:r>
      <w:r w:rsidR="00CC7BFD" w:rsidRPr="001F4840">
        <w:rPr>
          <w:rFonts w:ascii="Tahoma" w:hAnsi="Tahoma" w:cs="Tahoma"/>
          <w:szCs w:val="20"/>
          <w:lang w:val="el-GR"/>
        </w:rPr>
        <w:t xml:space="preserve"> ………………………………………</w:t>
      </w:r>
      <w:r w:rsidR="00CC7BFD">
        <w:rPr>
          <w:rFonts w:ascii="Tahoma" w:hAnsi="Tahoma" w:cs="Tahoma"/>
          <w:szCs w:val="20"/>
          <w:lang w:val="el-GR"/>
        </w:rPr>
        <w:t>…..</w:t>
      </w:r>
      <w:r w:rsidR="00CC7BFD" w:rsidRPr="001F4840">
        <w:rPr>
          <w:rFonts w:ascii="Tahoma" w:hAnsi="Tahoma" w:cs="Tahoma"/>
          <w:szCs w:val="20"/>
          <w:lang w:val="el-GR"/>
        </w:rPr>
        <w:t xml:space="preserve"> </w:t>
      </w:r>
      <w:r w:rsidR="00CC7BFD" w:rsidRPr="001F4840">
        <w:rPr>
          <w:rFonts w:ascii="Tahoma" w:hAnsi="Tahoma" w:cs="Tahoma"/>
          <w:i/>
          <w:color w:val="0331C5"/>
          <w:szCs w:val="20"/>
          <w:lang w:val="el-GR"/>
        </w:rPr>
        <w:t>[επιλέγεται μεταξύ επαλήθευσης ή δι</w:t>
      </w:r>
      <w:r w:rsidR="00CC7BFD">
        <w:rPr>
          <w:rFonts w:ascii="Tahoma" w:hAnsi="Tahoma" w:cs="Tahoma"/>
          <w:i/>
          <w:color w:val="0331C5"/>
          <w:szCs w:val="20"/>
          <w:lang w:val="el-GR"/>
        </w:rPr>
        <w:t xml:space="preserve">οικητικής </w:t>
      </w:r>
      <w:r w:rsidR="00CC7BFD" w:rsidRPr="00E60212">
        <w:rPr>
          <w:rFonts w:ascii="Tahoma" w:hAnsi="Tahoma" w:cs="Tahoma"/>
          <w:i/>
          <w:color w:val="0331C5"/>
          <w:szCs w:val="20"/>
          <w:lang w:val="el-GR"/>
        </w:rPr>
        <w:t>εξέτασης ή ελέγχου]</w:t>
      </w:r>
      <w:r w:rsidR="00CC7BFD" w:rsidRPr="00E60212">
        <w:rPr>
          <w:rFonts w:ascii="Tahoma" w:hAnsi="Tahoma" w:cs="Tahoma"/>
          <w:szCs w:val="20"/>
          <w:lang w:val="el-GR"/>
        </w:rPr>
        <w:t xml:space="preserve"> από</w:t>
      </w:r>
      <w:r w:rsidR="00CC7BFD">
        <w:rPr>
          <w:rFonts w:ascii="Tahoma" w:hAnsi="Tahoma" w:cs="Tahoma"/>
          <w:szCs w:val="20"/>
          <w:lang w:val="el-GR"/>
        </w:rPr>
        <w:t xml:space="preserve"> ………………………</w:t>
      </w:r>
      <w:r w:rsidR="00CC7BFD" w:rsidRPr="001F4840">
        <w:rPr>
          <w:rFonts w:ascii="Tahoma" w:hAnsi="Tahoma" w:cs="Tahoma"/>
          <w:szCs w:val="20"/>
          <w:lang w:val="el-GR"/>
        </w:rPr>
        <w:t xml:space="preserve"> </w:t>
      </w:r>
      <w:r w:rsidR="00CC7BFD" w:rsidRPr="00E71100">
        <w:rPr>
          <w:rFonts w:ascii="Tahoma" w:hAnsi="Tahoma" w:cs="Tahoma"/>
          <w:i/>
          <w:color w:val="0331C5"/>
          <w:szCs w:val="20"/>
          <w:lang w:val="el-GR"/>
        </w:rPr>
        <w:t>[</w:t>
      </w:r>
      <w:r w:rsidR="00CC7BFD" w:rsidRPr="001F4840">
        <w:rPr>
          <w:rFonts w:ascii="Tahoma" w:hAnsi="Tahoma" w:cs="Tahoma"/>
          <w:i/>
          <w:color w:val="0331C5"/>
          <w:szCs w:val="20"/>
          <w:lang w:val="el-GR"/>
        </w:rPr>
        <w:t xml:space="preserve">συμπληρώνεται η </w:t>
      </w:r>
      <w:r w:rsidR="008A70CE">
        <w:rPr>
          <w:rFonts w:ascii="Tahoma" w:hAnsi="Tahoma" w:cs="Tahoma"/>
          <w:i/>
          <w:color w:val="0331C5"/>
          <w:szCs w:val="20"/>
          <w:lang w:val="el-GR"/>
        </w:rPr>
        <w:t xml:space="preserve">ΕΥΔ/ </w:t>
      </w:r>
      <w:r w:rsidR="008A70CE" w:rsidRPr="00F55C74">
        <w:rPr>
          <w:rFonts w:ascii="Tahoma" w:hAnsi="Tahoma" w:cs="Tahoma"/>
          <w:i/>
          <w:color w:val="0331C5"/>
          <w:szCs w:val="20"/>
          <w:lang w:val="el-GR"/>
        </w:rPr>
        <w:t>ΕΦ</w:t>
      </w:r>
      <w:r w:rsidR="008A70CE">
        <w:rPr>
          <w:rFonts w:ascii="Tahoma" w:hAnsi="Tahoma" w:cs="Tahoma"/>
          <w:i/>
          <w:color w:val="0331C5"/>
          <w:szCs w:val="20"/>
          <w:lang w:val="el-GR"/>
        </w:rPr>
        <w:t xml:space="preserve"> </w:t>
      </w:r>
      <w:r w:rsidR="00CC7BFD">
        <w:rPr>
          <w:rFonts w:ascii="Tahoma" w:hAnsi="Tahoma" w:cs="Tahoma"/>
          <w:i/>
          <w:color w:val="0331C5"/>
          <w:szCs w:val="20"/>
          <w:lang w:val="el-GR"/>
        </w:rPr>
        <w:t>ή η ελεγκτική αρχή/ όργανο</w:t>
      </w:r>
      <w:r w:rsidR="00CC7BFD" w:rsidRPr="001F4840">
        <w:rPr>
          <w:rFonts w:ascii="Tahoma" w:hAnsi="Tahoma" w:cs="Tahoma"/>
          <w:i/>
          <w:color w:val="0331C5"/>
          <w:szCs w:val="20"/>
          <w:lang w:val="el-GR"/>
        </w:rPr>
        <w:t>]</w:t>
      </w:r>
      <w:r w:rsidR="00CC7BFD" w:rsidRPr="001F4840">
        <w:rPr>
          <w:rFonts w:ascii="Tahoma" w:hAnsi="Tahoma" w:cs="Tahoma"/>
          <w:szCs w:val="20"/>
          <w:lang w:val="el-GR"/>
        </w:rPr>
        <w:t>.</w:t>
      </w:r>
    </w:p>
    <w:p w14:paraId="7D8A422B" w14:textId="3618EFD4" w:rsidR="00CC7BFD" w:rsidRDefault="00CC7BFD" w:rsidP="00E57F76">
      <w:pPr>
        <w:pStyle w:val="af1"/>
        <w:numPr>
          <w:ilvl w:val="0"/>
          <w:numId w:val="31"/>
        </w:numPr>
        <w:spacing w:before="240" w:line="280" w:lineRule="exact"/>
        <w:ind w:left="284" w:hanging="284"/>
        <w:contextualSpacing w:val="0"/>
        <w:outlineLvl w:val="0"/>
        <w:rPr>
          <w:rFonts w:ascii="Tahoma" w:hAnsi="Tahoma" w:cs="Tahoma"/>
          <w:i/>
          <w:color w:val="0331C5"/>
          <w:szCs w:val="20"/>
          <w:lang w:val="el-GR"/>
        </w:rPr>
      </w:pPr>
      <w:r w:rsidRPr="00390FB5">
        <w:rPr>
          <w:rFonts w:ascii="Tahoma" w:hAnsi="Tahoma" w:cs="Tahoma"/>
          <w:szCs w:val="20"/>
          <w:lang w:val="el-GR"/>
        </w:rPr>
        <w:t xml:space="preserve">Η ανωτέρω </w:t>
      </w:r>
      <w:r w:rsidR="000B4253">
        <w:rPr>
          <w:rFonts w:ascii="Tahoma" w:hAnsi="Tahoma" w:cs="Tahoma"/>
          <w:szCs w:val="20"/>
          <w:lang w:val="el-GR"/>
        </w:rPr>
        <w:t>ανάκτηση</w:t>
      </w:r>
      <w:r w:rsidRPr="00390FB5">
        <w:rPr>
          <w:rFonts w:ascii="Tahoma" w:hAnsi="Tahoma" w:cs="Tahoma"/>
          <w:szCs w:val="20"/>
          <w:lang w:val="el-GR"/>
        </w:rPr>
        <w:t xml:space="preserve"> επιβάλλεται λόγω …</w:t>
      </w:r>
      <w:r>
        <w:rPr>
          <w:rFonts w:ascii="Tahoma" w:hAnsi="Tahoma" w:cs="Tahoma"/>
          <w:szCs w:val="20"/>
          <w:lang w:val="el-GR"/>
        </w:rPr>
        <w:t>…………………………………………………</w:t>
      </w:r>
      <w:r w:rsidRPr="00390FB5">
        <w:rPr>
          <w:rFonts w:ascii="Tahoma" w:hAnsi="Tahoma" w:cs="Tahoma"/>
          <w:szCs w:val="20"/>
          <w:lang w:val="el-GR"/>
        </w:rPr>
        <w:t xml:space="preserve"> </w:t>
      </w:r>
      <w:r w:rsidRPr="00C01446">
        <w:rPr>
          <w:rFonts w:ascii="Tahoma" w:hAnsi="Tahoma" w:cs="Tahoma"/>
          <w:i/>
          <w:color w:val="0331C5"/>
          <w:szCs w:val="20"/>
          <w:lang w:val="el-GR"/>
        </w:rPr>
        <w:t>[σαφής και πλήρης αναφορά των παρατυπιών που διαπιστώθηκαν με κατάλληλη τεκμηρίωση]</w:t>
      </w:r>
    </w:p>
    <w:p w14:paraId="2D6A5CF9" w14:textId="354738DF" w:rsidR="00DB304A" w:rsidRPr="00B53E5B" w:rsidRDefault="00DB304A" w:rsidP="00EE0233">
      <w:pPr>
        <w:pStyle w:val="af1"/>
        <w:numPr>
          <w:ilvl w:val="0"/>
          <w:numId w:val="31"/>
        </w:numPr>
        <w:spacing w:before="240" w:line="280" w:lineRule="exact"/>
        <w:ind w:left="284" w:hanging="284"/>
        <w:contextualSpacing w:val="0"/>
        <w:outlineLvl w:val="0"/>
        <w:rPr>
          <w:rFonts w:ascii="Tahoma" w:hAnsi="Tahoma" w:cs="Tahoma"/>
          <w:i/>
          <w:color w:val="0070C0"/>
          <w:szCs w:val="20"/>
          <w:lang w:val="el-GR"/>
        </w:rPr>
      </w:pPr>
      <w:r w:rsidRPr="00B53E5B">
        <w:rPr>
          <w:rFonts w:ascii="Tahoma" w:hAnsi="Tahoma" w:cs="Tahoma"/>
          <w:szCs w:val="20"/>
          <w:lang w:val="el-GR"/>
        </w:rPr>
        <w:t xml:space="preserve">Το </w:t>
      </w:r>
      <w:proofErr w:type="spellStart"/>
      <w:r w:rsidRPr="00B53E5B">
        <w:rPr>
          <w:rFonts w:ascii="Tahoma" w:hAnsi="Tahoma" w:cs="Tahoma"/>
          <w:szCs w:val="20"/>
          <w:lang w:val="el-GR"/>
        </w:rPr>
        <w:t>αχρεωστήτ</w:t>
      </w:r>
      <w:r w:rsidR="00BF752A">
        <w:rPr>
          <w:rFonts w:ascii="Tahoma" w:hAnsi="Tahoma" w:cs="Tahoma"/>
          <w:szCs w:val="20"/>
          <w:lang w:val="el-GR"/>
        </w:rPr>
        <w:t>ως</w:t>
      </w:r>
      <w:proofErr w:type="spellEnd"/>
      <w:r w:rsidR="00BF752A">
        <w:rPr>
          <w:rFonts w:ascii="Tahoma" w:hAnsi="Tahoma" w:cs="Tahoma"/>
          <w:szCs w:val="20"/>
          <w:lang w:val="el-GR"/>
        </w:rPr>
        <w:t xml:space="preserve"> ή παρανόμως καταβληθέν ποσό</w:t>
      </w:r>
      <w:r w:rsidRPr="00B53E5B">
        <w:rPr>
          <w:rFonts w:ascii="Tahoma" w:hAnsi="Tahoma" w:cs="Tahoma"/>
          <w:szCs w:val="20"/>
          <w:lang w:val="el-GR"/>
        </w:rPr>
        <w:t xml:space="preserve"> ανακτάται για τον Κρατικό Προϋπολογισμό, από τον υπόχρεο φορέα, με επιστροφή των μη επιλέξιμων ποσών στη </w:t>
      </w:r>
      <w:r>
        <w:rPr>
          <w:rFonts w:ascii="Tahoma" w:hAnsi="Tahoma" w:cs="Tahoma"/>
          <w:szCs w:val="20"/>
          <w:lang w:val="el-GR"/>
        </w:rPr>
        <w:t xml:space="preserve">Δημόσια Οικονομική Υπηρεσία (ΔΟΥ) </w:t>
      </w:r>
      <w:r w:rsidRPr="00B53E5B">
        <w:rPr>
          <w:rFonts w:ascii="Tahoma" w:hAnsi="Tahoma" w:cs="Tahoma"/>
          <w:szCs w:val="20"/>
          <w:lang w:val="el-GR"/>
        </w:rPr>
        <w:t>και στα έσοδα του Κρατικού Προϋπολογισμού</w:t>
      </w:r>
      <w:r>
        <w:rPr>
          <w:rFonts w:ascii="Tahoma" w:hAnsi="Tahoma" w:cs="Tahoma"/>
          <w:szCs w:val="20"/>
          <w:lang w:val="el-GR"/>
        </w:rPr>
        <w:t xml:space="preserve"> </w:t>
      </w:r>
      <w:r w:rsidR="008300A9">
        <w:rPr>
          <w:rFonts w:ascii="Tahoma" w:hAnsi="Tahoma" w:cs="Tahoma"/>
          <w:szCs w:val="20"/>
          <w:lang w:val="el-GR"/>
        </w:rPr>
        <w:t>- Λογαριασμός «ΠΔΕ Αδιάθετα Υπόλοιπα Παρελθόντων Οικονομικών Ετών» με</w:t>
      </w:r>
      <w:r w:rsidR="008300A9" w:rsidRPr="00587410">
        <w:rPr>
          <w:rFonts w:ascii="Tahoma" w:hAnsi="Tahoma" w:cs="Tahoma"/>
          <w:szCs w:val="20"/>
          <w:lang w:val="el-GR"/>
        </w:rPr>
        <w:t xml:space="preserve"> IBAN</w:t>
      </w:r>
      <w:r w:rsidR="008300A9">
        <w:rPr>
          <w:rFonts w:ascii="Tahoma" w:hAnsi="Tahoma" w:cs="Tahoma"/>
          <w:szCs w:val="20"/>
          <w:lang w:val="el-GR"/>
        </w:rPr>
        <w:t>:</w:t>
      </w:r>
      <w:r w:rsidR="008300A9" w:rsidRPr="00587410">
        <w:rPr>
          <w:rFonts w:ascii="Tahoma" w:hAnsi="Tahoma" w:cs="Tahoma"/>
          <w:szCs w:val="20"/>
          <w:lang w:val="el-GR"/>
        </w:rPr>
        <w:t xml:space="preserve"> GR8501000233100100000231000</w:t>
      </w:r>
      <w:r w:rsidR="008300A9">
        <w:rPr>
          <w:rFonts w:ascii="Tahoma" w:hAnsi="Tahoma" w:cs="Tahoma"/>
          <w:szCs w:val="20"/>
          <w:lang w:val="el-GR"/>
        </w:rPr>
        <w:t xml:space="preserve">, </w:t>
      </w:r>
      <w:r w:rsidR="008300A9" w:rsidRPr="00587410">
        <w:rPr>
          <w:rFonts w:ascii="Tahoma" w:hAnsi="Tahoma" w:cs="Tahoma"/>
          <w:szCs w:val="20"/>
          <w:lang w:val="el-GR"/>
        </w:rPr>
        <w:t xml:space="preserve">που τηρείται στην </w:t>
      </w:r>
      <w:r w:rsidR="008300A9" w:rsidRPr="00587410">
        <w:rPr>
          <w:rFonts w:ascii="Tahoma" w:hAnsi="Tahoma" w:cs="Tahoma"/>
          <w:szCs w:val="20"/>
          <w:lang w:val="el-GR"/>
        </w:rPr>
        <w:lastRenderedPageBreak/>
        <w:t xml:space="preserve">Τράπεζα της Ελλάδος, </w:t>
      </w:r>
      <w:r w:rsidR="008300A9">
        <w:rPr>
          <w:rFonts w:ascii="Tahoma" w:hAnsi="Tahoma" w:cs="Tahoma"/>
          <w:szCs w:val="20"/>
          <w:lang w:val="el-GR"/>
        </w:rPr>
        <w:t xml:space="preserve">και με </w:t>
      </w:r>
      <w:r w:rsidR="008300A9" w:rsidRPr="00587410">
        <w:rPr>
          <w:rFonts w:ascii="Tahoma" w:hAnsi="Tahoma" w:cs="Tahoma"/>
          <w:szCs w:val="20"/>
          <w:lang w:val="el-GR"/>
        </w:rPr>
        <w:t>αναγραφή του Αναλυτικού Λογαριασμού Εσόδων (ΑΛΕ) δημοσιονομικών διορθώσεων</w:t>
      </w:r>
      <w:r w:rsidR="008300A9">
        <w:rPr>
          <w:rFonts w:ascii="Tahoma" w:hAnsi="Tahoma" w:cs="Tahoma"/>
          <w:szCs w:val="20"/>
          <w:lang w:val="el-GR"/>
        </w:rPr>
        <w:t xml:space="preserve"> (</w:t>
      </w:r>
      <w:r w:rsidR="008300A9" w:rsidRPr="00587410">
        <w:rPr>
          <w:rFonts w:ascii="Tahoma" w:hAnsi="Tahoma" w:cs="Tahoma"/>
          <w:szCs w:val="20"/>
          <w:lang w:val="el-GR"/>
        </w:rPr>
        <w:t>1560916001</w:t>
      </w:r>
      <w:r w:rsidR="008300A9">
        <w:rPr>
          <w:rFonts w:ascii="Tahoma" w:hAnsi="Tahoma" w:cs="Tahoma"/>
          <w:szCs w:val="20"/>
          <w:lang w:val="el-GR"/>
        </w:rPr>
        <w:t xml:space="preserve">) και του </w:t>
      </w:r>
      <w:proofErr w:type="spellStart"/>
      <w:r w:rsidR="008300A9">
        <w:rPr>
          <w:rFonts w:ascii="Tahoma" w:hAnsi="Tahoma" w:cs="Tahoma"/>
          <w:szCs w:val="20"/>
          <w:lang w:val="el-GR"/>
        </w:rPr>
        <w:t>εν</w:t>
      </w:r>
      <w:r w:rsidR="008300A9" w:rsidRPr="00587410">
        <w:rPr>
          <w:rFonts w:ascii="Tahoma" w:hAnsi="Tahoma" w:cs="Tahoma"/>
          <w:szCs w:val="20"/>
          <w:lang w:val="el-GR"/>
        </w:rPr>
        <w:t>άριθμου</w:t>
      </w:r>
      <w:proofErr w:type="spellEnd"/>
      <w:r w:rsidR="008300A9" w:rsidRPr="00587410">
        <w:rPr>
          <w:rFonts w:ascii="Tahoma" w:hAnsi="Tahoma" w:cs="Tahoma"/>
          <w:szCs w:val="20"/>
          <w:lang w:val="el-GR"/>
        </w:rPr>
        <w:t xml:space="preserve"> της πράξης</w:t>
      </w:r>
      <w:r w:rsidR="008300A9">
        <w:rPr>
          <w:rFonts w:ascii="Tahoma" w:hAnsi="Tahoma" w:cs="Tahoma"/>
          <w:szCs w:val="20"/>
          <w:lang w:val="el-GR"/>
        </w:rPr>
        <w:t>.</w:t>
      </w:r>
      <w:r w:rsidRPr="00B53E5B">
        <w:rPr>
          <w:rFonts w:ascii="Tahoma" w:hAnsi="Tahoma" w:cs="Tahoma"/>
          <w:i/>
          <w:szCs w:val="20"/>
          <w:lang w:val="el-GR"/>
        </w:rPr>
        <w:t xml:space="preserve"> </w:t>
      </w:r>
    </w:p>
    <w:p w14:paraId="4A85721A" w14:textId="77777777" w:rsidR="00DB304A" w:rsidRDefault="00DB304A" w:rsidP="00EE0233">
      <w:pPr>
        <w:pStyle w:val="af1"/>
        <w:numPr>
          <w:ilvl w:val="0"/>
          <w:numId w:val="31"/>
        </w:numPr>
        <w:tabs>
          <w:tab w:val="num" w:pos="284"/>
        </w:tabs>
        <w:spacing w:before="240" w:line="280" w:lineRule="exact"/>
        <w:ind w:left="284" w:hanging="284"/>
        <w:contextualSpacing w:val="0"/>
        <w:outlineLvl w:val="0"/>
        <w:rPr>
          <w:rFonts w:ascii="Tahoma" w:hAnsi="Tahoma" w:cs="Tahoma"/>
          <w:szCs w:val="20"/>
          <w:lang w:val="el-GR"/>
        </w:rPr>
      </w:pPr>
      <w:r w:rsidRPr="006C4CFF">
        <w:rPr>
          <w:rFonts w:ascii="Tahoma" w:hAnsi="Tahoma" w:cs="Tahoma"/>
          <w:szCs w:val="20"/>
          <w:lang w:val="el-GR"/>
        </w:rPr>
        <w:t xml:space="preserve">Η απόφαση αυτή αποτελεί νόμιμο τίτλο βεβαίωσης του χρέους. Η </w:t>
      </w:r>
      <w:r>
        <w:rPr>
          <w:rFonts w:ascii="Tahoma" w:hAnsi="Tahoma" w:cs="Tahoma"/>
          <w:szCs w:val="20"/>
          <w:lang w:val="el-GR"/>
        </w:rPr>
        <w:t>καταβολή</w:t>
      </w:r>
      <w:r w:rsidRPr="006C4CFF">
        <w:rPr>
          <w:rFonts w:ascii="Tahoma" w:hAnsi="Tahoma" w:cs="Tahoma"/>
          <w:szCs w:val="20"/>
          <w:lang w:val="el-GR"/>
        </w:rPr>
        <w:t xml:space="preserve"> του ποσού πρέπει να πραγματοποιηθεί σε οποιαδήποτε ΔΟΥ στα έσοδα του Κρατικού Προϋπολογισμού, εντός δέκα πέντε (15) ημερολογιακών ημερών από την κοινοποίηση της παρούσας</w:t>
      </w:r>
      <w:r>
        <w:rPr>
          <w:rFonts w:ascii="Tahoma" w:hAnsi="Tahoma" w:cs="Tahoma"/>
          <w:szCs w:val="20"/>
          <w:lang w:val="el-GR"/>
        </w:rPr>
        <w:t xml:space="preserve"> </w:t>
      </w:r>
      <w:r w:rsidRPr="00C81EAC">
        <w:rPr>
          <w:rFonts w:ascii="Tahoma" w:hAnsi="Tahoma" w:cs="Tahoma"/>
          <w:szCs w:val="20"/>
          <w:lang w:val="el-GR"/>
        </w:rPr>
        <w:t>στον υπόχρεο</w:t>
      </w:r>
      <w:r w:rsidRPr="006C4CFF">
        <w:rPr>
          <w:rFonts w:ascii="Tahoma" w:hAnsi="Tahoma" w:cs="Tahoma"/>
          <w:szCs w:val="20"/>
          <w:lang w:val="el-GR"/>
        </w:rPr>
        <w:t xml:space="preserve">, </w:t>
      </w:r>
      <w:r>
        <w:rPr>
          <w:rFonts w:ascii="Tahoma" w:hAnsi="Tahoma" w:cs="Tahoma"/>
          <w:szCs w:val="20"/>
          <w:lang w:val="el-GR"/>
        </w:rPr>
        <w:t xml:space="preserve">προσκομίζοντας μαζί με την απόφαση και </w:t>
      </w:r>
      <w:r w:rsidRPr="00C81EAC">
        <w:rPr>
          <w:rFonts w:ascii="Tahoma" w:hAnsi="Tahoma" w:cs="Tahoma"/>
          <w:szCs w:val="20"/>
          <w:lang w:val="el-GR"/>
        </w:rPr>
        <w:t>το σημε</w:t>
      </w:r>
      <w:r>
        <w:rPr>
          <w:rFonts w:ascii="Tahoma" w:hAnsi="Tahoma" w:cs="Tahoma"/>
          <w:szCs w:val="20"/>
          <w:lang w:val="el-GR"/>
        </w:rPr>
        <w:t>ίωμα</w:t>
      </w:r>
      <w:r w:rsidRPr="00C81EAC">
        <w:rPr>
          <w:rFonts w:ascii="Tahoma" w:hAnsi="Tahoma" w:cs="Tahoma"/>
          <w:szCs w:val="20"/>
          <w:lang w:val="el-GR"/>
        </w:rPr>
        <w:t xml:space="preserve"> κατάθεσης που τη συνοδεύει.</w:t>
      </w:r>
      <w:r>
        <w:rPr>
          <w:rFonts w:ascii="Tahoma" w:hAnsi="Tahoma" w:cs="Tahoma"/>
          <w:szCs w:val="20"/>
          <w:lang w:val="el-GR"/>
        </w:rPr>
        <w:t xml:space="preserve"> </w:t>
      </w:r>
    </w:p>
    <w:p w14:paraId="7C77350B" w14:textId="3C21C690" w:rsidR="00DB304A" w:rsidRDefault="00DB304A" w:rsidP="00DB304A">
      <w:pPr>
        <w:pStyle w:val="af1"/>
        <w:tabs>
          <w:tab w:val="left" w:pos="1276"/>
        </w:tabs>
        <w:spacing w:line="280" w:lineRule="exact"/>
        <w:ind w:left="360"/>
        <w:rPr>
          <w:rFonts w:ascii="Tahoma" w:hAnsi="Tahoma" w:cs="Tahoma"/>
          <w:i/>
          <w:color w:val="0331C5"/>
          <w:szCs w:val="20"/>
          <w:lang w:val="el-GR"/>
        </w:rPr>
      </w:pPr>
      <w:r w:rsidRPr="00976F6F">
        <w:rPr>
          <w:rFonts w:ascii="Tahoma" w:hAnsi="Tahoma" w:cs="Tahoma"/>
          <w:i/>
          <w:color w:val="0331C5"/>
          <w:szCs w:val="20"/>
          <w:lang w:val="el-GR"/>
        </w:rPr>
        <w:t>[Η</w:t>
      </w:r>
      <w:r>
        <w:rPr>
          <w:rFonts w:ascii="Tahoma" w:hAnsi="Tahoma" w:cs="Tahoma"/>
          <w:i/>
          <w:color w:val="0331C5"/>
          <w:szCs w:val="20"/>
          <w:lang w:val="el-GR"/>
        </w:rPr>
        <w:t xml:space="preserve"> κοινοποίηση, </w:t>
      </w:r>
      <w:r w:rsidRPr="00976F6F">
        <w:rPr>
          <w:rFonts w:ascii="Tahoma" w:hAnsi="Tahoma" w:cs="Tahoma"/>
          <w:i/>
          <w:color w:val="0331C5"/>
          <w:szCs w:val="20"/>
          <w:lang w:val="el-GR"/>
        </w:rPr>
        <w:t>γίνεται εγγράφως ή ηλεκτρονικά ή με οποιοδήποτε άλλο μέσο, το οποίο καθιστά εφικτό τον ακριβή</w:t>
      </w:r>
      <w:r>
        <w:rPr>
          <w:rFonts w:ascii="Tahoma" w:hAnsi="Tahoma" w:cs="Tahoma"/>
          <w:i/>
          <w:color w:val="0331C5"/>
          <w:szCs w:val="20"/>
          <w:lang w:val="el-GR"/>
        </w:rPr>
        <w:t xml:space="preserve"> </w:t>
      </w:r>
      <w:r w:rsidRPr="00976F6F">
        <w:rPr>
          <w:rFonts w:ascii="Tahoma" w:hAnsi="Tahoma" w:cs="Tahoma"/>
          <w:i/>
          <w:color w:val="0331C5"/>
          <w:szCs w:val="20"/>
          <w:lang w:val="el-GR"/>
        </w:rPr>
        <w:t>προσδιορισμό της ημέρας και ώρας της λήψης του από</w:t>
      </w:r>
      <w:r>
        <w:rPr>
          <w:rFonts w:ascii="Tahoma" w:hAnsi="Tahoma" w:cs="Tahoma"/>
          <w:i/>
          <w:color w:val="0331C5"/>
          <w:szCs w:val="20"/>
          <w:lang w:val="el-GR"/>
        </w:rPr>
        <w:t xml:space="preserve"> </w:t>
      </w:r>
      <w:r w:rsidRPr="00976F6F">
        <w:rPr>
          <w:rFonts w:ascii="Tahoma" w:hAnsi="Tahoma" w:cs="Tahoma"/>
          <w:i/>
          <w:color w:val="0331C5"/>
          <w:szCs w:val="20"/>
          <w:lang w:val="el-GR"/>
        </w:rPr>
        <w:t>τον παραλήπτη (ηλεκτρονικό ταχυδρομείο, ΟΠΣ/ΟΠΣΚΕ</w:t>
      </w:r>
      <w:r>
        <w:rPr>
          <w:rFonts w:ascii="Tahoma" w:hAnsi="Tahoma" w:cs="Tahoma"/>
          <w:i/>
          <w:color w:val="0331C5"/>
          <w:szCs w:val="20"/>
          <w:lang w:val="el-GR"/>
        </w:rPr>
        <w:t xml:space="preserve"> </w:t>
      </w:r>
      <w:r w:rsidRPr="00976F6F">
        <w:rPr>
          <w:rFonts w:ascii="Tahoma" w:hAnsi="Tahoma" w:cs="Tahoma"/>
          <w:i/>
          <w:color w:val="0331C5"/>
          <w:szCs w:val="20"/>
          <w:lang w:val="el-GR"/>
        </w:rPr>
        <w:t>ή άλλο κατάλληλο μέσο)</w:t>
      </w:r>
      <w:r>
        <w:rPr>
          <w:rFonts w:ascii="Tahoma" w:hAnsi="Tahoma" w:cs="Tahoma"/>
          <w:i/>
          <w:color w:val="0331C5"/>
          <w:szCs w:val="20"/>
          <w:lang w:val="el-GR"/>
        </w:rPr>
        <w:t>]</w:t>
      </w:r>
    </w:p>
    <w:p w14:paraId="043AF2E4" w14:textId="77777777" w:rsidR="00DB304A" w:rsidRPr="004C1117" w:rsidRDefault="00DB304A" w:rsidP="00EE0233">
      <w:pPr>
        <w:pStyle w:val="af1"/>
        <w:numPr>
          <w:ilvl w:val="0"/>
          <w:numId w:val="31"/>
        </w:numPr>
        <w:tabs>
          <w:tab w:val="num" w:pos="284"/>
        </w:tabs>
        <w:spacing w:before="240" w:line="280" w:lineRule="exact"/>
        <w:ind w:left="284" w:hanging="284"/>
        <w:contextualSpacing w:val="0"/>
        <w:outlineLvl w:val="0"/>
        <w:rPr>
          <w:rFonts w:ascii="Tahoma" w:hAnsi="Tahoma" w:cs="Tahoma"/>
          <w:szCs w:val="20"/>
          <w:lang w:val="el-GR"/>
        </w:rPr>
      </w:pPr>
      <w:r>
        <w:rPr>
          <w:rFonts w:ascii="Tahoma" w:hAnsi="Tahoma" w:cs="Tahoma"/>
          <w:szCs w:val="20"/>
          <w:lang w:val="el-GR"/>
        </w:rPr>
        <w:t>Ο</w:t>
      </w:r>
      <w:r w:rsidRPr="006B2986">
        <w:rPr>
          <w:rFonts w:ascii="Tahoma" w:hAnsi="Tahoma" w:cs="Tahoma"/>
          <w:szCs w:val="20"/>
          <w:lang w:val="el-GR"/>
        </w:rPr>
        <w:t xml:space="preserve"> υπόχρεος</w:t>
      </w:r>
      <w:r>
        <w:rPr>
          <w:rFonts w:ascii="Tahoma" w:hAnsi="Tahoma" w:cs="Tahoma"/>
          <w:szCs w:val="20"/>
          <w:lang w:val="el-GR"/>
        </w:rPr>
        <w:t xml:space="preserve"> οφείλει να ενημερώσει τον </w:t>
      </w:r>
      <w:r w:rsidRPr="006B2986">
        <w:rPr>
          <w:rFonts w:ascii="Tahoma" w:hAnsi="Tahoma" w:cs="Tahoma"/>
          <w:szCs w:val="20"/>
          <w:lang w:val="el-GR"/>
        </w:rPr>
        <w:t xml:space="preserve">φορέα διαχείρισης εντός δεκαπέντε (15) ημερολογιακών ημερών </w:t>
      </w:r>
      <w:r>
        <w:rPr>
          <w:rFonts w:ascii="Tahoma" w:hAnsi="Tahoma" w:cs="Tahoma"/>
          <w:szCs w:val="20"/>
          <w:lang w:val="el-GR"/>
        </w:rPr>
        <w:t xml:space="preserve">από την καταβολή του ποσού </w:t>
      </w:r>
      <w:r w:rsidRPr="006B2986">
        <w:rPr>
          <w:rFonts w:ascii="Tahoma" w:hAnsi="Tahoma" w:cs="Tahoma"/>
          <w:szCs w:val="20"/>
          <w:lang w:val="el-GR"/>
        </w:rPr>
        <w:t xml:space="preserve">με την προσκόμιση σε αυτόν των στοιχείων </w:t>
      </w:r>
      <w:r w:rsidRPr="004C1117">
        <w:rPr>
          <w:rFonts w:ascii="Tahoma" w:hAnsi="Tahoma" w:cs="Tahoma"/>
          <w:szCs w:val="20"/>
          <w:lang w:val="el-GR"/>
        </w:rPr>
        <w:t>τεκμηρίωσης του καταβληθέντος ποσού</w:t>
      </w:r>
      <w:r>
        <w:rPr>
          <w:rFonts w:ascii="Tahoma" w:hAnsi="Tahoma" w:cs="Tahoma"/>
          <w:szCs w:val="20"/>
          <w:lang w:val="el-GR"/>
        </w:rPr>
        <w:t xml:space="preserve"> (σημείωμα κατάθεσης υπογεγραμμένο από τη ΔΟΥ, συμπεριλαμβανομένου του τριπλότυπου είσπραξης από τη ΔΟΥ).</w:t>
      </w:r>
    </w:p>
    <w:p w14:paraId="6484CD19" w14:textId="1D14FE68" w:rsidR="00DB304A" w:rsidRDefault="00DB304A" w:rsidP="00EE0233">
      <w:pPr>
        <w:pStyle w:val="af1"/>
        <w:numPr>
          <w:ilvl w:val="0"/>
          <w:numId w:val="31"/>
        </w:numPr>
        <w:tabs>
          <w:tab w:val="num" w:pos="284"/>
        </w:tabs>
        <w:spacing w:before="240" w:line="280" w:lineRule="exact"/>
        <w:ind w:left="284" w:hanging="284"/>
        <w:contextualSpacing w:val="0"/>
        <w:outlineLvl w:val="0"/>
        <w:rPr>
          <w:rFonts w:ascii="Tahoma" w:hAnsi="Tahoma" w:cs="Tahoma"/>
          <w:szCs w:val="20"/>
          <w:lang w:val="el-GR"/>
        </w:rPr>
      </w:pPr>
      <w:r w:rsidRPr="00C81EAC">
        <w:rPr>
          <w:rFonts w:ascii="Tahoma" w:hAnsi="Tahoma" w:cs="Tahoma"/>
          <w:szCs w:val="20"/>
          <w:lang w:val="el-GR"/>
        </w:rPr>
        <w:t xml:space="preserve">Σε περίπτωση μη επιστροφής του χρηματικού ποσού εντός της </w:t>
      </w:r>
      <w:r>
        <w:rPr>
          <w:rFonts w:ascii="Tahoma" w:hAnsi="Tahoma" w:cs="Tahoma"/>
          <w:szCs w:val="20"/>
          <w:lang w:val="el-GR"/>
        </w:rPr>
        <w:t xml:space="preserve">ανωτέρω </w:t>
      </w:r>
      <w:r w:rsidRPr="00C81EAC">
        <w:rPr>
          <w:rFonts w:ascii="Tahoma" w:hAnsi="Tahoma" w:cs="Tahoma"/>
          <w:szCs w:val="20"/>
          <w:lang w:val="el-GR"/>
        </w:rPr>
        <w:t>προθεσμίας</w:t>
      </w:r>
      <w:r>
        <w:rPr>
          <w:rFonts w:ascii="Tahoma" w:hAnsi="Tahoma" w:cs="Tahoma"/>
          <w:szCs w:val="20"/>
          <w:lang w:val="el-GR"/>
        </w:rPr>
        <w:t xml:space="preserve"> του σημε</w:t>
      </w:r>
      <w:r w:rsidR="00EE0233">
        <w:rPr>
          <w:rFonts w:ascii="Tahoma" w:hAnsi="Tahoma" w:cs="Tahoma"/>
          <w:szCs w:val="20"/>
          <w:lang w:val="el-GR"/>
        </w:rPr>
        <w:t>ίου 5</w:t>
      </w:r>
      <w:r w:rsidRPr="00C81EAC">
        <w:rPr>
          <w:rFonts w:ascii="Tahoma" w:hAnsi="Tahoma" w:cs="Tahoma"/>
          <w:szCs w:val="20"/>
          <w:lang w:val="el-GR"/>
        </w:rPr>
        <w:t xml:space="preserve">, το χρέος θα βεβαιωθεί στην αρμόδια για τη φορολογία εισοδήματος ΔΟΥ του υπόχρεου </w:t>
      </w:r>
      <w:r>
        <w:rPr>
          <w:rFonts w:ascii="Tahoma" w:hAnsi="Tahoma" w:cs="Tahoma"/>
          <w:szCs w:val="20"/>
          <w:lang w:val="el-GR"/>
        </w:rPr>
        <w:t xml:space="preserve">με τη σύνταξη και αποστολή του χρηματικού καταλόγου από τον φορέα διαχείρισης </w:t>
      </w:r>
      <w:r w:rsidRPr="00C81EAC">
        <w:rPr>
          <w:rFonts w:ascii="Tahoma" w:hAnsi="Tahoma" w:cs="Tahoma"/>
          <w:szCs w:val="20"/>
          <w:lang w:val="el-GR"/>
        </w:rPr>
        <w:t xml:space="preserve">και θα επιδιωχθεί η είσπραξή του </w:t>
      </w:r>
      <w:r>
        <w:rPr>
          <w:rFonts w:ascii="Tahoma" w:hAnsi="Tahoma" w:cs="Tahoma"/>
          <w:szCs w:val="20"/>
          <w:lang w:val="el-GR"/>
        </w:rPr>
        <w:t xml:space="preserve">ποσού </w:t>
      </w:r>
      <w:r w:rsidRPr="00C81EAC">
        <w:rPr>
          <w:rFonts w:ascii="Tahoma" w:hAnsi="Tahoma" w:cs="Tahoma"/>
          <w:szCs w:val="20"/>
          <w:lang w:val="el-GR"/>
        </w:rPr>
        <w:t>με βάση τις διατάξεις του Κώδικα Εισπράξεως Δημοσίων Εσόδων (ΚΕΔΕ).</w:t>
      </w:r>
    </w:p>
    <w:p w14:paraId="55BD21BB" w14:textId="77777777" w:rsidR="00DB304A" w:rsidRPr="00817FF3" w:rsidRDefault="00DB304A" w:rsidP="00DB304A">
      <w:pPr>
        <w:pStyle w:val="af1"/>
        <w:spacing w:line="280" w:lineRule="exact"/>
        <w:ind w:left="284"/>
        <w:contextualSpacing w:val="0"/>
        <w:outlineLvl w:val="0"/>
        <w:rPr>
          <w:rFonts w:ascii="Tahoma" w:hAnsi="Tahoma" w:cs="Tahoma"/>
          <w:szCs w:val="20"/>
          <w:lang w:val="el-GR"/>
        </w:rPr>
      </w:pPr>
      <w:r w:rsidRPr="00817FF3">
        <w:rPr>
          <w:rFonts w:ascii="Tahoma" w:hAnsi="Tahoma" w:cs="Tahoma"/>
          <w:szCs w:val="20"/>
          <w:lang w:val="el-GR"/>
        </w:rPr>
        <w:t xml:space="preserve">Το προς ανάκτηση </w:t>
      </w:r>
      <w:proofErr w:type="spellStart"/>
      <w:r w:rsidRPr="00817FF3">
        <w:rPr>
          <w:rFonts w:ascii="Tahoma" w:hAnsi="Tahoma" w:cs="Tahoma"/>
          <w:szCs w:val="20"/>
          <w:lang w:val="el-GR"/>
        </w:rPr>
        <w:t>αχρεωστήτως</w:t>
      </w:r>
      <w:proofErr w:type="spellEnd"/>
      <w:r w:rsidRPr="00817FF3">
        <w:rPr>
          <w:rFonts w:ascii="Tahoma" w:hAnsi="Tahoma" w:cs="Tahoma"/>
          <w:szCs w:val="20"/>
          <w:lang w:val="el-GR"/>
        </w:rPr>
        <w:t xml:space="preserve"> ή παρανόμως καταβληθέν ποσό που βεβαιώνεται στη ΔΟΥ επιβαρύνεται</w:t>
      </w:r>
      <w:r>
        <w:rPr>
          <w:rFonts w:ascii="Tahoma" w:hAnsi="Tahoma" w:cs="Tahoma"/>
          <w:szCs w:val="20"/>
          <w:lang w:val="el-GR"/>
        </w:rPr>
        <w:t xml:space="preserve"> </w:t>
      </w:r>
      <w:r w:rsidRPr="00817FF3">
        <w:rPr>
          <w:rFonts w:ascii="Tahoma" w:hAnsi="Tahoma" w:cs="Tahoma"/>
          <w:szCs w:val="20"/>
          <w:lang w:val="el-GR"/>
        </w:rPr>
        <w:t>με τόκους υπερημερίας και τυχόν λοιπές προσαυξήσεις</w:t>
      </w:r>
      <w:r>
        <w:rPr>
          <w:rFonts w:ascii="Tahoma" w:hAnsi="Tahoma" w:cs="Tahoma"/>
          <w:szCs w:val="20"/>
          <w:lang w:val="el-GR"/>
        </w:rPr>
        <w:t xml:space="preserve"> </w:t>
      </w:r>
      <w:r w:rsidRPr="00817FF3">
        <w:rPr>
          <w:rFonts w:ascii="Tahoma" w:hAnsi="Tahoma" w:cs="Tahoma"/>
          <w:szCs w:val="20"/>
          <w:lang w:val="el-GR"/>
        </w:rPr>
        <w:t>σύμφωνα με τις ισχύ</w:t>
      </w:r>
      <w:r>
        <w:rPr>
          <w:rFonts w:ascii="Tahoma" w:hAnsi="Tahoma" w:cs="Tahoma"/>
          <w:szCs w:val="20"/>
          <w:lang w:val="el-GR"/>
        </w:rPr>
        <w:t>ουσες κάθε φορά διατάξεις του ΚΕΔΕ</w:t>
      </w:r>
      <w:r w:rsidRPr="00817FF3">
        <w:rPr>
          <w:rFonts w:ascii="Tahoma" w:hAnsi="Tahoma" w:cs="Tahoma"/>
          <w:szCs w:val="20"/>
          <w:lang w:val="el-GR"/>
        </w:rPr>
        <w:t>.</w:t>
      </w:r>
    </w:p>
    <w:p w14:paraId="46490FFE" w14:textId="77777777" w:rsidR="00DB304A" w:rsidRPr="006C4CFF" w:rsidRDefault="00DB304A" w:rsidP="00B75CF8">
      <w:pPr>
        <w:pStyle w:val="af1"/>
        <w:numPr>
          <w:ilvl w:val="0"/>
          <w:numId w:val="31"/>
        </w:numPr>
        <w:tabs>
          <w:tab w:val="num" w:pos="284"/>
        </w:tabs>
        <w:spacing w:before="240" w:line="280" w:lineRule="exact"/>
        <w:ind w:left="284" w:hanging="284"/>
        <w:contextualSpacing w:val="0"/>
        <w:outlineLvl w:val="0"/>
        <w:rPr>
          <w:rFonts w:ascii="Tahoma" w:hAnsi="Tahoma" w:cs="Tahoma"/>
          <w:szCs w:val="20"/>
          <w:lang w:val="el-GR"/>
        </w:rPr>
      </w:pPr>
      <w:r w:rsidRPr="006C4CFF">
        <w:rPr>
          <w:rFonts w:ascii="Tahoma" w:hAnsi="Tahoma" w:cs="Tahoma"/>
          <w:szCs w:val="20"/>
          <w:lang w:val="el-GR"/>
        </w:rPr>
        <w:t>H παρούσα απόφαση προσβάλλεται με τα ένδικα μέσα που προβλέπονται από τις εκάστοτε ισχύουσες διατάξεις εντός εξήντα (60) ημερών από της κοινοποιήσεώς της.</w:t>
      </w:r>
    </w:p>
    <w:p w14:paraId="7BF76739" w14:textId="77777777" w:rsidR="00DB304A" w:rsidRDefault="00DB304A" w:rsidP="00DB304A">
      <w:pPr>
        <w:tabs>
          <w:tab w:val="num" w:pos="0"/>
        </w:tabs>
        <w:spacing w:line="280" w:lineRule="exact"/>
        <w:jc w:val="right"/>
        <w:outlineLvl w:val="0"/>
        <w:rPr>
          <w:rFonts w:ascii="Tahoma" w:hAnsi="Tahoma" w:cs="Tahoma"/>
          <w:b/>
          <w:szCs w:val="20"/>
          <w:lang w:val="el-GR"/>
        </w:rPr>
      </w:pPr>
    </w:p>
    <w:p w14:paraId="5D4001BF" w14:textId="77777777" w:rsidR="00DB304A" w:rsidRDefault="00DB304A" w:rsidP="00DB304A">
      <w:pPr>
        <w:tabs>
          <w:tab w:val="num" w:pos="0"/>
        </w:tabs>
        <w:spacing w:line="280" w:lineRule="exact"/>
        <w:ind w:left="850" w:hanging="425"/>
        <w:jc w:val="center"/>
        <w:rPr>
          <w:rFonts w:ascii="Tahoma" w:hAnsi="Tahoma" w:cs="Tahoma"/>
          <w:b/>
          <w:szCs w:val="20"/>
          <w:lang w:val="el-GR"/>
        </w:rPr>
      </w:pPr>
      <w:r>
        <w:rPr>
          <w:rFonts w:ascii="Tahoma" w:hAnsi="Tahoma" w:cs="Tahoma"/>
          <w:b/>
          <w:szCs w:val="20"/>
          <w:lang w:val="el-GR"/>
        </w:rPr>
        <w:t>Ο/Η …</w:t>
      </w:r>
    </w:p>
    <w:p w14:paraId="7B8FE8F4" w14:textId="77777777" w:rsidR="00DB304A" w:rsidRPr="00336495" w:rsidRDefault="00DB304A" w:rsidP="00DB304A">
      <w:pPr>
        <w:tabs>
          <w:tab w:val="num" w:pos="0"/>
        </w:tabs>
        <w:spacing w:line="280" w:lineRule="exact"/>
        <w:ind w:left="850" w:hanging="425"/>
        <w:jc w:val="center"/>
        <w:rPr>
          <w:rFonts w:ascii="Tahoma" w:hAnsi="Tahoma" w:cs="Tahoma"/>
          <w:i/>
          <w:color w:val="002060"/>
          <w:sz w:val="18"/>
          <w:szCs w:val="18"/>
          <w:lang w:val="el-GR"/>
        </w:rPr>
      </w:pPr>
      <w:r w:rsidRPr="00336495">
        <w:rPr>
          <w:rFonts w:ascii="Tahoma" w:hAnsi="Tahoma" w:cs="Tahoma"/>
          <w:i/>
          <w:color w:val="002060"/>
          <w:sz w:val="18"/>
          <w:szCs w:val="18"/>
          <w:lang w:val="el-GR"/>
        </w:rPr>
        <w:t>[</w:t>
      </w:r>
      <w:r>
        <w:rPr>
          <w:rFonts w:ascii="Tahoma" w:hAnsi="Tahoma" w:cs="Tahoma"/>
          <w:i/>
          <w:color w:val="002060"/>
          <w:sz w:val="18"/>
          <w:szCs w:val="18"/>
          <w:lang w:val="el-GR"/>
        </w:rPr>
        <w:t xml:space="preserve">συμπληρώνεται </w:t>
      </w:r>
      <w:r w:rsidRPr="00336495">
        <w:rPr>
          <w:rFonts w:ascii="Tahoma" w:hAnsi="Tahoma" w:cs="Tahoma"/>
          <w:i/>
          <w:color w:val="002060"/>
          <w:sz w:val="18"/>
          <w:szCs w:val="18"/>
          <w:lang w:val="el-GR"/>
        </w:rPr>
        <w:t>το αρμόδιο όργανο για την έκδοση της απόφασης,</w:t>
      </w:r>
      <w:r>
        <w:rPr>
          <w:rFonts w:ascii="Tahoma" w:hAnsi="Tahoma" w:cs="Tahoma"/>
          <w:b/>
          <w:szCs w:val="20"/>
          <w:lang w:val="el-GR"/>
        </w:rPr>
        <w:t xml:space="preserve"> </w:t>
      </w:r>
      <w:r w:rsidRPr="00336495">
        <w:rPr>
          <w:rFonts w:ascii="Tahoma" w:hAnsi="Tahoma" w:cs="Tahoma"/>
          <w:i/>
          <w:color w:val="002060"/>
          <w:sz w:val="18"/>
          <w:szCs w:val="18"/>
          <w:lang w:val="el-GR"/>
        </w:rPr>
        <w:t xml:space="preserve">σύμφωνα </w:t>
      </w:r>
      <w:r w:rsidRPr="00EB47E2">
        <w:rPr>
          <w:rFonts w:ascii="Tahoma" w:hAnsi="Tahoma" w:cs="Tahoma"/>
          <w:i/>
          <w:color w:val="002060"/>
          <w:sz w:val="18"/>
          <w:szCs w:val="18"/>
          <w:lang w:val="el-GR"/>
        </w:rPr>
        <w:t>με το άρθρο 8 της ΚΥΑ</w:t>
      </w:r>
      <w:r w:rsidRPr="00FE1262">
        <w:rPr>
          <w:rFonts w:ascii="Tahoma" w:hAnsi="Tahoma" w:cs="Tahoma"/>
          <w:i/>
          <w:color w:val="002060"/>
          <w:sz w:val="18"/>
          <w:szCs w:val="18"/>
          <w:lang w:val="el-GR"/>
        </w:rPr>
        <w:t xml:space="preserve"> Δημοσιονομικών Διορθώσεων</w:t>
      </w:r>
      <w:r>
        <w:rPr>
          <w:rFonts w:ascii="Tahoma" w:hAnsi="Tahoma" w:cs="Tahoma"/>
          <w:i/>
          <w:color w:val="002060"/>
          <w:sz w:val="18"/>
          <w:szCs w:val="18"/>
          <w:lang w:val="el-GR"/>
        </w:rPr>
        <w:t>]</w:t>
      </w:r>
      <w:r w:rsidRPr="00EB47E2">
        <w:rPr>
          <w:rFonts w:ascii="Tahoma" w:hAnsi="Tahoma" w:cs="Tahoma"/>
          <w:i/>
          <w:color w:val="002060"/>
          <w:sz w:val="18"/>
          <w:szCs w:val="18"/>
          <w:highlight w:val="yellow"/>
          <w:lang w:val="el-GR"/>
        </w:rPr>
        <w:t xml:space="preserve"> </w:t>
      </w:r>
    </w:p>
    <w:p w14:paraId="7A0C06FD" w14:textId="77777777" w:rsidR="00CC7BFD" w:rsidRPr="00B8746E" w:rsidRDefault="00CC7BFD" w:rsidP="00CC7BFD">
      <w:pPr>
        <w:tabs>
          <w:tab w:val="num" w:pos="0"/>
        </w:tabs>
        <w:spacing w:line="280" w:lineRule="exact"/>
        <w:jc w:val="right"/>
        <w:outlineLvl w:val="0"/>
        <w:rPr>
          <w:rFonts w:ascii="Tahoma" w:hAnsi="Tahoma" w:cs="Tahoma"/>
          <w:b/>
          <w:szCs w:val="20"/>
          <w:lang w:val="el-GR"/>
        </w:rPr>
      </w:pPr>
    </w:p>
    <w:p w14:paraId="69952A83" w14:textId="77777777" w:rsidR="00DB304A" w:rsidRPr="00336495" w:rsidRDefault="00DB304A" w:rsidP="00DB304A">
      <w:pPr>
        <w:spacing w:line="280" w:lineRule="exact"/>
        <w:rPr>
          <w:rFonts w:ascii="Tahoma" w:hAnsi="Tahoma" w:cs="Tahoma"/>
          <w:b/>
          <w:szCs w:val="20"/>
          <w:lang w:val="el-GR"/>
        </w:rPr>
      </w:pPr>
      <w:r w:rsidRPr="00336495">
        <w:rPr>
          <w:rFonts w:ascii="Tahoma" w:hAnsi="Tahoma" w:cs="Tahoma"/>
          <w:b/>
          <w:szCs w:val="20"/>
          <w:lang w:val="el-GR"/>
        </w:rPr>
        <w:t xml:space="preserve">Κοινοποίηση </w:t>
      </w:r>
    </w:p>
    <w:p w14:paraId="3A21C80A" w14:textId="3865AEB4" w:rsidR="005B4F59" w:rsidRPr="006C4CFF" w:rsidRDefault="005B4F59" w:rsidP="007A2A07">
      <w:pPr>
        <w:spacing w:after="0" w:line="280" w:lineRule="exact"/>
        <w:rPr>
          <w:rFonts w:ascii="Tahoma" w:hAnsi="Tahoma" w:cs="Tahoma"/>
          <w:szCs w:val="20"/>
          <w:lang w:val="el-GR"/>
        </w:rPr>
      </w:pPr>
    </w:p>
    <w:sectPr w:rsidR="005B4F59" w:rsidRPr="006C4CFF" w:rsidSect="007A2A07">
      <w:headerReference w:type="default" r:id="rId11"/>
      <w:footerReference w:type="even" r:id="rId12"/>
      <w:footerReference w:type="default" r:id="rId13"/>
      <w:footerReference w:type="first" r:id="rId14"/>
      <w:pgSz w:w="11906" w:h="16838" w:code="9"/>
      <w:pgMar w:top="1440" w:right="1440" w:bottom="1985" w:left="144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9D12" w14:textId="77777777" w:rsidR="000E5E02" w:rsidRDefault="000E5E02">
      <w:r>
        <w:separator/>
      </w:r>
    </w:p>
  </w:endnote>
  <w:endnote w:type="continuationSeparator" w:id="0">
    <w:p w14:paraId="0B928D81" w14:textId="77777777" w:rsidR="000E5E02" w:rsidRDefault="000E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0EF" w14:textId="77777777" w:rsidR="003A7886" w:rsidRDefault="003C72E7" w:rsidP="002E59FC">
    <w:pPr>
      <w:pStyle w:val="a3"/>
      <w:framePr w:wrap="around" w:vAnchor="text" w:hAnchor="margin" w:xAlign="center" w:y="1"/>
      <w:rPr>
        <w:rStyle w:val="a6"/>
      </w:rPr>
    </w:pPr>
    <w:r>
      <w:rPr>
        <w:rStyle w:val="a6"/>
      </w:rPr>
      <w:fldChar w:fldCharType="begin"/>
    </w:r>
    <w:r w:rsidR="003A7886">
      <w:rPr>
        <w:rStyle w:val="a6"/>
      </w:rPr>
      <w:instrText xml:space="preserve">PAGE  </w:instrText>
    </w:r>
    <w:r>
      <w:rPr>
        <w:rStyle w:val="a6"/>
      </w:rPr>
      <w:fldChar w:fldCharType="end"/>
    </w:r>
  </w:p>
  <w:p w14:paraId="6B430873" w14:textId="77777777" w:rsidR="003A7886" w:rsidRDefault="003A7886" w:rsidP="005D631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7A2A07" w:rsidRPr="002D7EA3" w14:paraId="20B9F6AD" w14:textId="77777777" w:rsidTr="007A2A07">
      <w:trPr>
        <w:trHeight w:val="1185"/>
        <w:jc w:val="center"/>
      </w:trPr>
      <w:tc>
        <w:tcPr>
          <w:tcW w:w="3435" w:type="dxa"/>
          <w:tcBorders>
            <w:top w:val="single" w:sz="6" w:space="0" w:color="auto"/>
            <w:left w:val="nil"/>
            <w:bottom w:val="nil"/>
            <w:right w:val="nil"/>
          </w:tcBorders>
          <w:tcMar>
            <w:top w:w="0" w:type="dxa"/>
            <w:left w:w="90" w:type="dxa"/>
            <w:bottom w:w="0" w:type="dxa"/>
            <w:right w:w="90" w:type="dxa"/>
          </w:tcMar>
          <w:vAlign w:val="center"/>
          <w:hideMark/>
        </w:tcPr>
        <w:p w14:paraId="7D520160" w14:textId="0C364035" w:rsidR="007A2A07" w:rsidRDefault="007A2A07" w:rsidP="007A2A07">
          <w:pPr>
            <w:spacing w:line="256" w:lineRule="auto"/>
            <w:jc w:val="center"/>
          </w:pPr>
          <w:r>
            <w:rPr>
              <w:noProof/>
            </w:rPr>
            <w:drawing>
              <wp:anchor distT="0" distB="0" distL="114300" distR="114300" simplePos="0" relativeHeight="251658240" behindDoc="0" locked="0" layoutInCell="1" allowOverlap="1" wp14:anchorId="55496FC7" wp14:editId="21C48BDC">
                <wp:simplePos x="0" y="0"/>
                <wp:positionH relativeFrom="column">
                  <wp:align>left</wp:align>
                </wp:positionH>
                <wp:positionV relativeFrom="paragraph">
                  <wp:posOffset>0</wp:posOffset>
                </wp:positionV>
                <wp:extent cx="2000250" cy="247650"/>
                <wp:effectExtent l="0" t="0" r="0" b="0"/>
                <wp:wrapNone/>
                <wp:docPr id="431831664"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92168437"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5" w:type="dxa"/>
          <w:tcBorders>
            <w:top w:val="single" w:sz="6" w:space="0" w:color="auto"/>
            <w:left w:val="nil"/>
            <w:bottom w:val="nil"/>
            <w:right w:val="nil"/>
          </w:tcBorders>
          <w:tcMar>
            <w:top w:w="0" w:type="dxa"/>
            <w:left w:w="90" w:type="dxa"/>
            <w:bottom w:w="0" w:type="dxa"/>
            <w:right w:w="90" w:type="dxa"/>
          </w:tcMar>
          <w:vAlign w:val="center"/>
          <w:hideMark/>
        </w:tcPr>
        <w:p w14:paraId="4E0BC925" w14:textId="77777777" w:rsidR="007A2A07" w:rsidRDefault="007A2A07" w:rsidP="007A2A07">
          <w:pPr>
            <w:spacing w:line="256" w:lineRule="auto"/>
            <w:jc w:val="center"/>
            <w:rPr>
              <w:rFonts w:asciiTheme="minorHAnsi" w:eastAsia="Tahoma" w:hAnsiTheme="minorHAnsi" w:cstheme="minorHAnsi"/>
              <w:color w:val="000000" w:themeColor="text1"/>
              <w:sz w:val="18"/>
              <w:szCs w:val="18"/>
            </w:rPr>
          </w:pPr>
          <w:r>
            <w:t xml:space="preserve"> </w:t>
          </w:r>
          <w:r>
            <w:rPr>
              <w:rFonts w:asciiTheme="minorHAnsi" w:eastAsia="Tahoma" w:hAnsiTheme="minorHAnsi" w:cstheme="minorHAnsi"/>
              <w:color w:val="000000" w:themeColor="text1"/>
              <w:sz w:val="18"/>
              <w:szCs w:val="18"/>
            </w:rPr>
            <w:fldChar w:fldCharType="begin"/>
          </w:r>
          <w:r>
            <w:rPr>
              <w:rFonts w:asciiTheme="minorHAnsi" w:hAnsiTheme="minorHAnsi" w:cstheme="minorHAnsi"/>
              <w:sz w:val="18"/>
              <w:szCs w:val="18"/>
            </w:rPr>
            <w:instrText>PAGE</w:instrText>
          </w:r>
          <w:r>
            <w:rPr>
              <w:rFonts w:asciiTheme="minorHAnsi" w:eastAsia="Tahoma" w:hAnsiTheme="minorHAnsi" w:cstheme="minorHAnsi"/>
              <w:color w:val="000000" w:themeColor="text1"/>
              <w:sz w:val="18"/>
              <w:szCs w:val="18"/>
            </w:rPr>
            <w:fldChar w:fldCharType="separate"/>
          </w:r>
          <w:r>
            <w:rPr>
              <w:rFonts w:asciiTheme="minorHAnsi" w:hAnsiTheme="minorHAnsi" w:cstheme="minorHAnsi"/>
              <w:noProof/>
              <w:sz w:val="18"/>
              <w:szCs w:val="18"/>
            </w:rPr>
            <w:t>11</w:t>
          </w:r>
          <w:r>
            <w:rPr>
              <w:rFonts w:asciiTheme="minorHAnsi" w:eastAsia="Tahoma" w:hAnsiTheme="minorHAnsi" w:cstheme="minorHAnsi"/>
              <w:color w:val="000000" w:themeColor="text1"/>
              <w:sz w:val="18"/>
              <w:szCs w:val="18"/>
            </w:rPr>
            <w:fldChar w:fldCharType="end"/>
          </w:r>
        </w:p>
      </w:tc>
      <w:tc>
        <w:tcPr>
          <w:tcW w:w="4148" w:type="dxa"/>
          <w:tcBorders>
            <w:top w:val="single" w:sz="6" w:space="0" w:color="auto"/>
            <w:left w:val="nil"/>
            <w:bottom w:val="nil"/>
            <w:right w:val="nil"/>
          </w:tcBorders>
          <w:tcMar>
            <w:top w:w="0" w:type="dxa"/>
            <w:left w:w="90" w:type="dxa"/>
            <w:bottom w:w="0" w:type="dxa"/>
            <w:right w:w="90" w:type="dxa"/>
          </w:tcMar>
          <w:vAlign w:val="center"/>
          <w:hideMark/>
        </w:tcPr>
        <w:p w14:paraId="3530614A" w14:textId="7FBEBC76" w:rsidR="007A2A07" w:rsidRDefault="007A2A07" w:rsidP="007A2A07">
          <w:pPr>
            <w:spacing w:before="0" w:after="0" w:line="256" w:lineRule="auto"/>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w:t>
          </w:r>
          <w:r w:rsidR="002D7EA3">
            <w:rPr>
              <w:rFonts w:ascii="Tahoma" w:eastAsia="Tahoma" w:hAnsi="Tahoma" w:cs="Tahoma"/>
              <w:color w:val="000000" w:themeColor="text1"/>
              <w:sz w:val="16"/>
              <w:szCs w:val="16"/>
              <w:lang w:val="el-GR"/>
            </w:rPr>
            <w:t>ΙΙΙ.1_4</w:t>
          </w:r>
        </w:p>
        <w:p w14:paraId="1C112D5A" w14:textId="77777777" w:rsidR="007A2A07" w:rsidRDefault="007A2A07" w:rsidP="007A2A07">
          <w:pPr>
            <w:spacing w:before="0" w:after="0" w:line="256" w:lineRule="auto"/>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Έκδοση:1</w:t>
          </w:r>
          <w:r>
            <w:rPr>
              <w:rFonts w:ascii="Tahoma" w:eastAsia="Tahoma" w:hAnsi="Tahoma" w:cs="Tahoma"/>
              <w:color w:val="000000" w:themeColor="text1"/>
              <w:sz w:val="16"/>
              <w:szCs w:val="16"/>
              <w:vertAlign w:val="superscript"/>
              <w:lang w:val="el-GR"/>
            </w:rPr>
            <w:t>η</w:t>
          </w:r>
          <w:r>
            <w:rPr>
              <w:rFonts w:ascii="Tahoma" w:eastAsia="Tahoma" w:hAnsi="Tahoma" w:cs="Tahoma"/>
              <w:color w:val="000000" w:themeColor="text1"/>
              <w:sz w:val="16"/>
              <w:szCs w:val="16"/>
              <w:lang w:val="el-GR"/>
            </w:rPr>
            <w:t xml:space="preserve"> </w:t>
          </w:r>
        </w:p>
        <w:p w14:paraId="5A058486" w14:textId="77777777" w:rsidR="007A2A07" w:rsidRDefault="007A2A07" w:rsidP="007A2A07">
          <w:pPr>
            <w:spacing w:before="0" w:after="0" w:line="256" w:lineRule="auto"/>
            <w:jc w:val="right"/>
            <w:rPr>
              <w:rFonts w:ascii="Tahoma" w:eastAsia="Tahoma" w:hAnsi="Tahoma" w:cs="Tahoma"/>
              <w:color w:val="000000" w:themeColor="text1"/>
              <w:sz w:val="16"/>
              <w:szCs w:val="16"/>
              <w:lang w:val="el-GR"/>
            </w:rPr>
          </w:pPr>
          <w:proofErr w:type="spellStart"/>
          <w:r>
            <w:rPr>
              <w:rFonts w:ascii="Tahoma" w:eastAsia="Tahoma" w:hAnsi="Tahoma" w:cs="Tahoma"/>
              <w:color w:val="000000" w:themeColor="text1"/>
              <w:sz w:val="16"/>
              <w:szCs w:val="16"/>
              <w:lang w:val="el-GR"/>
            </w:rPr>
            <w:t>Ημ</w:t>
          </w:r>
          <w:proofErr w:type="spellEnd"/>
          <w:r>
            <w:rPr>
              <w:rFonts w:ascii="Tahoma" w:eastAsia="Tahoma" w:hAnsi="Tahoma" w:cs="Tahoma"/>
              <w:color w:val="000000" w:themeColor="text1"/>
              <w:sz w:val="16"/>
              <w:szCs w:val="16"/>
              <w:lang w:val="el-GR"/>
            </w:rPr>
            <w:t>. Έκδοσης: Ιούνιος 2023</w:t>
          </w:r>
        </w:p>
      </w:tc>
    </w:tr>
  </w:tbl>
  <w:p w14:paraId="7C00070D" w14:textId="77777777" w:rsidR="003A7886" w:rsidRPr="007A2A07" w:rsidRDefault="003A7886" w:rsidP="007A2A07">
    <w:pPr>
      <w:pStyle w:val="a3"/>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ACB8" w14:textId="77777777" w:rsidR="003A7886" w:rsidRPr="0052274A" w:rsidRDefault="003A7886" w:rsidP="00C86E84">
    <w:pPr>
      <w:pStyle w:val="a3"/>
      <w:spacing w:before="0" w:after="0" w:line="120" w:lineRule="auto"/>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52FE" w14:textId="77777777" w:rsidR="000E5E02" w:rsidRDefault="000E5E02">
      <w:r>
        <w:separator/>
      </w:r>
    </w:p>
  </w:footnote>
  <w:footnote w:type="continuationSeparator" w:id="0">
    <w:p w14:paraId="5BA53F68" w14:textId="77777777" w:rsidR="000E5E02" w:rsidRDefault="000E5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12A9" w14:textId="77777777" w:rsidR="003A7886" w:rsidRDefault="003A7886" w:rsidP="000A3E32">
    <w:pPr>
      <w:pStyle w:val="a4"/>
      <w:tabs>
        <w:tab w:val="clear" w:pos="8306"/>
        <w:tab w:val="right" w:pos="8280"/>
      </w:tabs>
      <w:ind w:right="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408"/>
    <w:multiLevelType w:val="hybridMultilevel"/>
    <w:tmpl w:val="8982E89E"/>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3476B83"/>
    <w:multiLevelType w:val="multilevel"/>
    <w:tmpl w:val="5592407C"/>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3F452AA"/>
    <w:multiLevelType w:val="hybridMultilevel"/>
    <w:tmpl w:val="4F80437C"/>
    <w:lvl w:ilvl="0" w:tplc="DA0C8C64">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E45791"/>
    <w:multiLevelType w:val="multilevel"/>
    <w:tmpl w:val="89506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057B6D5E"/>
    <w:multiLevelType w:val="multilevel"/>
    <w:tmpl w:val="BECAFBCA"/>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E894F03"/>
    <w:multiLevelType w:val="hybridMultilevel"/>
    <w:tmpl w:val="EAF2DC34"/>
    <w:lvl w:ilvl="0" w:tplc="7A3A9F62">
      <w:start w:val="1"/>
      <w:numFmt w:val="lowerRoman"/>
      <w:lvlText w:val="(%1)"/>
      <w:lvlJc w:val="left"/>
      <w:pPr>
        <w:tabs>
          <w:tab w:val="num" w:pos="1340"/>
        </w:tabs>
        <w:ind w:left="134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7" w15:restartNumberingAfterBreak="0">
    <w:nsid w:val="12E6406C"/>
    <w:multiLevelType w:val="hybridMultilevel"/>
    <w:tmpl w:val="6D3AB734"/>
    <w:lvl w:ilvl="0" w:tplc="4318472C">
      <w:start w:val="1"/>
      <w:numFmt w:val="lowerRoman"/>
      <w:lvlText w:val="(%1)"/>
      <w:lvlJc w:val="left"/>
      <w:pPr>
        <w:tabs>
          <w:tab w:val="num" w:pos="1800"/>
        </w:tabs>
        <w:ind w:left="1800" w:hanging="7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8" w15:restartNumberingAfterBreak="0">
    <w:nsid w:val="131F4998"/>
    <w:multiLevelType w:val="hybridMultilevel"/>
    <w:tmpl w:val="FBDE270A"/>
    <w:lvl w:ilvl="0" w:tplc="FAC0642A">
      <w:start w:val="1"/>
      <w:numFmt w:val="bullet"/>
      <w:lvlText w:val=""/>
      <w:lvlJc w:val="left"/>
      <w:pPr>
        <w:tabs>
          <w:tab w:val="num" w:pos="360"/>
        </w:tabs>
        <w:ind w:left="360" w:hanging="360"/>
      </w:pPr>
      <w:rPr>
        <w:rFonts w:ascii="Symbol" w:hAnsi="Symbol" w:hint="default"/>
        <w:color w:val="auto"/>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024EBC"/>
    <w:multiLevelType w:val="multilevel"/>
    <w:tmpl w:val="094262F8"/>
    <w:lvl w:ilvl="0">
      <w:start w:val="5"/>
      <w:numFmt w:val="decimal"/>
      <w:lvlText w:val="%1."/>
      <w:lvlJc w:val="left"/>
      <w:pPr>
        <w:tabs>
          <w:tab w:val="num" w:pos="360"/>
        </w:tabs>
        <w:ind w:left="360" w:hanging="360"/>
      </w:pPr>
      <w:rPr>
        <w:rFonts w:hint="default"/>
        <w:b w:val="0"/>
        <w:bCs/>
        <w:i w:val="0"/>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15:restartNumberingAfterBreak="0">
    <w:nsid w:val="18442F32"/>
    <w:multiLevelType w:val="hybridMultilevel"/>
    <w:tmpl w:val="3390AC8A"/>
    <w:lvl w:ilvl="0" w:tplc="22963598">
      <w:start w:val="1"/>
      <w:numFmt w:val="decimal"/>
      <w:lvlText w:val="%1."/>
      <w:lvlJc w:val="left"/>
      <w:pPr>
        <w:ind w:left="502" w:hanging="360"/>
      </w:pPr>
      <w:rPr>
        <w:rFonts w:hint="default"/>
        <w:b w:val="0"/>
        <w:i w:val="0"/>
        <w:color w:val="auto"/>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15:restartNumberingAfterBreak="0">
    <w:nsid w:val="19B039EA"/>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A5F5F9B"/>
    <w:multiLevelType w:val="multilevel"/>
    <w:tmpl w:val="B802DD16"/>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24896251"/>
    <w:multiLevelType w:val="multilevel"/>
    <w:tmpl w:val="B802DD16"/>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36BF0BE5"/>
    <w:multiLevelType w:val="hybridMultilevel"/>
    <w:tmpl w:val="F7BEBA26"/>
    <w:lvl w:ilvl="0" w:tplc="7A3A9F62">
      <w:start w:val="1"/>
      <w:numFmt w:val="lowerRoman"/>
      <w:lvlText w:val="(%1)"/>
      <w:lvlJc w:val="left"/>
      <w:pPr>
        <w:tabs>
          <w:tab w:val="num" w:pos="1340"/>
        </w:tabs>
        <w:ind w:left="1340"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7D05FD8"/>
    <w:multiLevelType w:val="hybridMultilevel"/>
    <w:tmpl w:val="33081C8A"/>
    <w:lvl w:ilvl="0" w:tplc="322ADEAE">
      <w:start w:val="5"/>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4EF3DD9"/>
    <w:multiLevelType w:val="hybridMultilevel"/>
    <w:tmpl w:val="F98E63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6E3A7D"/>
    <w:multiLevelType w:val="multilevel"/>
    <w:tmpl w:val="A2AC41D8"/>
    <w:lvl w:ilvl="0">
      <w:start w:val="1"/>
      <w:numFmt w:val="decimal"/>
      <w:lvlText w:val="%1."/>
      <w:lvlJc w:val="left"/>
      <w:pPr>
        <w:tabs>
          <w:tab w:val="num" w:pos="360"/>
        </w:tabs>
        <w:ind w:left="360" w:hanging="360"/>
      </w:pPr>
      <w:rPr>
        <w:rFonts w:hint="default"/>
        <w:b w:val="0"/>
        <w:bCs/>
        <w:i w:val="0"/>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4A7D6776"/>
    <w:multiLevelType w:val="hybridMultilevel"/>
    <w:tmpl w:val="D3784A48"/>
    <w:lvl w:ilvl="0" w:tplc="1D34B710">
      <w:start w:val="1"/>
      <w:numFmt w:val="bullet"/>
      <w:lvlText w:val=""/>
      <w:lvlJc w:val="left"/>
      <w:pPr>
        <w:tabs>
          <w:tab w:val="num" w:pos="360"/>
        </w:tabs>
        <w:ind w:left="360" w:hanging="360"/>
      </w:pPr>
      <w:rPr>
        <w:rFonts w:ascii="Symbol" w:hAnsi="Symbol" w:hint="default"/>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BB62AC"/>
    <w:multiLevelType w:val="hybridMultilevel"/>
    <w:tmpl w:val="760068D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4C3659"/>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529E4D35"/>
    <w:multiLevelType w:val="hybridMultilevel"/>
    <w:tmpl w:val="413AA7A8"/>
    <w:lvl w:ilvl="0" w:tplc="1DCEF1A4">
      <w:start w:val="2"/>
      <w:numFmt w:val="decimal"/>
      <w:lvlText w:val="%1."/>
      <w:lvlJc w:val="left"/>
      <w:pPr>
        <w:ind w:left="502"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621E89"/>
    <w:multiLevelType w:val="multilevel"/>
    <w:tmpl w:val="FAE82F4A"/>
    <w:lvl w:ilvl="0">
      <w:start w:val="4"/>
      <w:numFmt w:val="decimal"/>
      <w:lvlText w:val="%1."/>
      <w:lvlJc w:val="left"/>
      <w:pPr>
        <w:tabs>
          <w:tab w:val="num" w:pos="360"/>
        </w:tabs>
        <w:ind w:left="360" w:hanging="360"/>
      </w:pPr>
      <w:rPr>
        <w:rFonts w:hint="default"/>
        <w:b w:val="0"/>
        <w:bCs/>
        <w:i w:val="0"/>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5A203A6D"/>
    <w:multiLevelType w:val="hybridMultilevel"/>
    <w:tmpl w:val="97343014"/>
    <w:lvl w:ilvl="0" w:tplc="D794DA06">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5A430CA1"/>
    <w:multiLevelType w:val="multilevel"/>
    <w:tmpl w:val="3F727C9A"/>
    <w:lvl w:ilvl="0">
      <w:start w:val="1"/>
      <w:numFmt w:val="decimal"/>
      <w:lvlText w:val="%1."/>
      <w:lvlJc w:val="left"/>
      <w:pPr>
        <w:tabs>
          <w:tab w:val="num" w:pos="3762"/>
        </w:tabs>
        <w:ind w:left="3762" w:hanging="360"/>
      </w:pPr>
      <w:rPr>
        <w:rFonts w:hint="default"/>
        <w:b w:val="0"/>
        <w:bCs/>
      </w:rPr>
    </w:lvl>
    <w:lvl w:ilvl="1">
      <w:start w:val="1"/>
      <w:numFmt w:val="lowerRoman"/>
      <w:lvlText w:val="%2)"/>
      <w:lvlJc w:val="left"/>
      <w:pPr>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5F946960"/>
    <w:multiLevelType w:val="hybridMultilevel"/>
    <w:tmpl w:val="C290B3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FF57CDB"/>
    <w:multiLevelType w:val="hybridMultilevel"/>
    <w:tmpl w:val="6CDA76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666C14BB"/>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6BA86B37"/>
    <w:multiLevelType w:val="hybridMultilevel"/>
    <w:tmpl w:val="67EAE3BE"/>
    <w:lvl w:ilvl="0" w:tplc="1F52D2CE">
      <w:start w:val="1"/>
      <w:numFmt w:val="lowerRoman"/>
      <w:lvlText w:val="(%1)"/>
      <w:lvlJc w:val="left"/>
      <w:pPr>
        <w:tabs>
          <w:tab w:val="num" w:pos="1260"/>
        </w:tabs>
        <w:ind w:left="1260" w:hanging="720"/>
      </w:pPr>
      <w:rPr>
        <w:rFonts w:hint="default"/>
      </w:rPr>
    </w:lvl>
    <w:lvl w:ilvl="1" w:tplc="04080019">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1" w15:restartNumberingAfterBreak="0">
    <w:nsid w:val="6C280F6A"/>
    <w:multiLevelType w:val="hybridMultilevel"/>
    <w:tmpl w:val="079C3388"/>
    <w:lvl w:ilvl="0" w:tplc="7A3A9F62">
      <w:start w:val="1"/>
      <w:numFmt w:val="lowerRoman"/>
      <w:lvlText w:val="(%1)"/>
      <w:lvlJc w:val="left"/>
      <w:pPr>
        <w:tabs>
          <w:tab w:val="num" w:pos="1260"/>
        </w:tabs>
        <w:ind w:left="1260" w:hanging="720"/>
      </w:pPr>
      <w:rPr>
        <w:rFonts w:hint="default"/>
      </w:rPr>
    </w:lvl>
    <w:lvl w:ilvl="1" w:tplc="4318472C">
      <w:start w:val="1"/>
      <w:numFmt w:val="lowerRoman"/>
      <w:lvlText w:val="(%2)"/>
      <w:lvlJc w:val="left"/>
      <w:pPr>
        <w:tabs>
          <w:tab w:val="num" w:pos="2340"/>
        </w:tabs>
        <w:ind w:left="2340" w:hanging="720"/>
      </w:pPr>
      <w:rPr>
        <w:rFonts w:hint="default"/>
      </w:rPr>
    </w:lvl>
    <w:lvl w:ilvl="2" w:tplc="A14A46EA">
      <w:start w:val="2"/>
      <w:numFmt w:val="decimal"/>
      <w:lvlText w:val="%3"/>
      <w:lvlJc w:val="left"/>
      <w:pPr>
        <w:tabs>
          <w:tab w:val="num" w:pos="2880"/>
        </w:tabs>
        <w:ind w:left="2880" w:hanging="360"/>
      </w:pPr>
      <w:rPr>
        <w:rFonts w:hint="default"/>
        <w:b/>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32" w15:restartNumberingAfterBreak="0">
    <w:nsid w:val="6E534723"/>
    <w:multiLevelType w:val="multilevel"/>
    <w:tmpl w:val="A2AC41D8"/>
    <w:lvl w:ilvl="0">
      <w:start w:val="1"/>
      <w:numFmt w:val="decimal"/>
      <w:lvlText w:val="%1."/>
      <w:lvlJc w:val="left"/>
      <w:pPr>
        <w:tabs>
          <w:tab w:val="num" w:pos="360"/>
        </w:tabs>
        <w:ind w:left="360" w:hanging="360"/>
      </w:pPr>
      <w:rPr>
        <w:rFonts w:hint="default"/>
        <w:b w:val="0"/>
        <w:bCs/>
        <w:i w:val="0"/>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15:restartNumberingAfterBreak="0">
    <w:nsid w:val="70180DD9"/>
    <w:multiLevelType w:val="hybridMultilevel"/>
    <w:tmpl w:val="0324CD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5015B"/>
    <w:multiLevelType w:val="multilevel"/>
    <w:tmpl w:val="546E69A2"/>
    <w:lvl w:ilvl="0">
      <w:start w:val="1"/>
      <w:numFmt w:val="decimal"/>
      <w:lvlText w:val="%1."/>
      <w:lvlJc w:val="left"/>
      <w:pPr>
        <w:tabs>
          <w:tab w:val="num" w:pos="3762"/>
        </w:tabs>
        <w:ind w:left="3762" w:hanging="360"/>
      </w:pPr>
      <w:rPr>
        <w:rFonts w:hint="default"/>
        <w:b w:val="0"/>
        <w:bCs/>
        <w:color w:val="auto"/>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936206555">
    <w:abstractNumId w:val="30"/>
  </w:num>
  <w:num w:numId="2" w16cid:durableId="117645699">
    <w:abstractNumId w:val="31"/>
  </w:num>
  <w:num w:numId="3" w16cid:durableId="987169721">
    <w:abstractNumId w:val="24"/>
  </w:num>
  <w:num w:numId="4" w16cid:durableId="1692535052">
    <w:abstractNumId w:val="10"/>
  </w:num>
  <w:num w:numId="5" w16cid:durableId="1150905271">
    <w:abstractNumId w:val="7"/>
  </w:num>
  <w:num w:numId="6" w16cid:durableId="543718192">
    <w:abstractNumId w:val="0"/>
  </w:num>
  <w:num w:numId="7" w16cid:durableId="245304533">
    <w:abstractNumId w:val="28"/>
  </w:num>
  <w:num w:numId="8" w16cid:durableId="785538286">
    <w:abstractNumId w:val="15"/>
  </w:num>
  <w:num w:numId="9" w16cid:durableId="1433667588">
    <w:abstractNumId w:val="6"/>
  </w:num>
  <w:num w:numId="10" w16cid:durableId="1223522867">
    <w:abstractNumId w:val="26"/>
  </w:num>
  <w:num w:numId="11" w16cid:durableId="362754501">
    <w:abstractNumId w:val="20"/>
  </w:num>
  <w:num w:numId="12" w16cid:durableId="1187059450">
    <w:abstractNumId w:val="17"/>
  </w:num>
  <w:num w:numId="13" w16cid:durableId="1133791921">
    <w:abstractNumId w:val="32"/>
  </w:num>
  <w:num w:numId="14" w16cid:durableId="1578324959">
    <w:abstractNumId w:val="25"/>
  </w:num>
  <w:num w:numId="15" w16cid:durableId="551158573">
    <w:abstractNumId w:val="19"/>
  </w:num>
  <w:num w:numId="16" w16cid:durableId="104544395">
    <w:abstractNumId w:val="3"/>
  </w:num>
  <w:num w:numId="17" w16cid:durableId="1841699415">
    <w:abstractNumId w:val="33"/>
  </w:num>
  <w:num w:numId="18" w16cid:durableId="1456022716">
    <w:abstractNumId w:val="27"/>
  </w:num>
  <w:num w:numId="19" w16cid:durableId="43798525">
    <w:abstractNumId w:val="5"/>
  </w:num>
  <w:num w:numId="20" w16cid:durableId="1394812334">
    <w:abstractNumId w:val="1"/>
  </w:num>
  <w:num w:numId="21" w16cid:durableId="1051995720">
    <w:abstractNumId w:val="34"/>
  </w:num>
  <w:num w:numId="22" w16cid:durableId="946080520">
    <w:abstractNumId w:val="21"/>
  </w:num>
  <w:num w:numId="23" w16cid:durableId="1706589750">
    <w:abstractNumId w:val="29"/>
  </w:num>
  <w:num w:numId="24" w16cid:durableId="825050886">
    <w:abstractNumId w:val="12"/>
  </w:num>
  <w:num w:numId="25" w16cid:durableId="932978353">
    <w:abstractNumId w:val="14"/>
  </w:num>
  <w:num w:numId="26" w16cid:durableId="236012238">
    <w:abstractNumId w:val="13"/>
  </w:num>
  <w:num w:numId="27" w16cid:durableId="407112731">
    <w:abstractNumId w:val="4"/>
  </w:num>
  <w:num w:numId="28" w16cid:durableId="625627394">
    <w:abstractNumId w:val="18"/>
  </w:num>
  <w:num w:numId="29" w16cid:durableId="730883569">
    <w:abstractNumId w:val="11"/>
  </w:num>
  <w:num w:numId="30" w16cid:durableId="1891653815">
    <w:abstractNumId w:val="23"/>
  </w:num>
  <w:num w:numId="31" w16cid:durableId="1288924862">
    <w:abstractNumId w:val="22"/>
  </w:num>
  <w:num w:numId="32" w16cid:durableId="1495874424">
    <w:abstractNumId w:val="16"/>
  </w:num>
  <w:num w:numId="33" w16cid:durableId="2032142602">
    <w:abstractNumId w:val="2"/>
  </w:num>
  <w:num w:numId="34" w16cid:durableId="638222277">
    <w:abstractNumId w:val="8"/>
  </w:num>
  <w:num w:numId="35" w16cid:durableId="1573614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72"/>
    <w:rsid w:val="00001663"/>
    <w:rsid w:val="00001B5B"/>
    <w:rsid w:val="00002CD4"/>
    <w:rsid w:val="00004EC1"/>
    <w:rsid w:val="00005616"/>
    <w:rsid w:val="00005CE9"/>
    <w:rsid w:val="00007563"/>
    <w:rsid w:val="000075EC"/>
    <w:rsid w:val="0001011C"/>
    <w:rsid w:val="00011AF4"/>
    <w:rsid w:val="00012022"/>
    <w:rsid w:val="00012A7B"/>
    <w:rsid w:val="000141D0"/>
    <w:rsid w:val="00014E37"/>
    <w:rsid w:val="000175CB"/>
    <w:rsid w:val="0002178A"/>
    <w:rsid w:val="0002281F"/>
    <w:rsid w:val="000258D8"/>
    <w:rsid w:val="00027763"/>
    <w:rsid w:val="0003118B"/>
    <w:rsid w:val="000343D6"/>
    <w:rsid w:val="00034A91"/>
    <w:rsid w:val="00041837"/>
    <w:rsid w:val="000438AE"/>
    <w:rsid w:val="00044970"/>
    <w:rsid w:val="00046B43"/>
    <w:rsid w:val="00046E88"/>
    <w:rsid w:val="00050EA5"/>
    <w:rsid w:val="00051A4C"/>
    <w:rsid w:val="00052885"/>
    <w:rsid w:val="00054591"/>
    <w:rsid w:val="00057D0E"/>
    <w:rsid w:val="00057DC7"/>
    <w:rsid w:val="00060695"/>
    <w:rsid w:val="000627F8"/>
    <w:rsid w:val="00063705"/>
    <w:rsid w:val="000642DF"/>
    <w:rsid w:val="000658AA"/>
    <w:rsid w:val="000676E2"/>
    <w:rsid w:val="0006797F"/>
    <w:rsid w:val="00067FD8"/>
    <w:rsid w:val="00070285"/>
    <w:rsid w:val="000704E2"/>
    <w:rsid w:val="00070C09"/>
    <w:rsid w:val="0007192A"/>
    <w:rsid w:val="000749F3"/>
    <w:rsid w:val="00074FF2"/>
    <w:rsid w:val="00077BAA"/>
    <w:rsid w:val="00080992"/>
    <w:rsid w:val="0008172D"/>
    <w:rsid w:val="0008192D"/>
    <w:rsid w:val="00082396"/>
    <w:rsid w:val="000856EF"/>
    <w:rsid w:val="00086F95"/>
    <w:rsid w:val="0009095B"/>
    <w:rsid w:val="00090E09"/>
    <w:rsid w:val="000938A5"/>
    <w:rsid w:val="00096DB9"/>
    <w:rsid w:val="000974C2"/>
    <w:rsid w:val="000975EA"/>
    <w:rsid w:val="000A238D"/>
    <w:rsid w:val="000A34EF"/>
    <w:rsid w:val="000A3E32"/>
    <w:rsid w:val="000A4584"/>
    <w:rsid w:val="000A6000"/>
    <w:rsid w:val="000A655E"/>
    <w:rsid w:val="000B4253"/>
    <w:rsid w:val="000B4545"/>
    <w:rsid w:val="000B4750"/>
    <w:rsid w:val="000B4C98"/>
    <w:rsid w:val="000B4FCC"/>
    <w:rsid w:val="000B5456"/>
    <w:rsid w:val="000B5A53"/>
    <w:rsid w:val="000B650E"/>
    <w:rsid w:val="000B7C5D"/>
    <w:rsid w:val="000B7D39"/>
    <w:rsid w:val="000B7F7E"/>
    <w:rsid w:val="000C01B3"/>
    <w:rsid w:val="000C1D1A"/>
    <w:rsid w:val="000C2BE8"/>
    <w:rsid w:val="000C2EAF"/>
    <w:rsid w:val="000C42DA"/>
    <w:rsid w:val="000C5101"/>
    <w:rsid w:val="000C5525"/>
    <w:rsid w:val="000C622F"/>
    <w:rsid w:val="000C6414"/>
    <w:rsid w:val="000D33BD"/>
    <w:rsid w:val="000D3C6F"/>
    <w:rsid w:val="000D591B"/>
    <w:rsid w:val="000D706B"/>
    <w:rsid w:val="000E1748"/>
    <w:rsid w:val="000E36EB"/>
    <w:rsid w:val="000E4524"/>
    <w:rsid w:val="000E4996"/>
    <w:rsid w:val="000E56F7"/>
    <w:rsid w:val="000E5E02"/>
    <w:rsid w:val="000F3B43"/>
    <w:rsid w:val="000F5EA6"/>
    <w:rsid w:val="000F70CD"/>
    <w:rsid w:val="001003EF"/>
    <w:rsid w:val="0010043A"/>
    <w:rsid w:val="0010048C"/>
    <w:rsid w:val="00102756"/>
    <w:rsid w:val="00102970"/>
    <w:rsid w:val="00103A7F"/>
    <w:rsid w:val="00104371"/>
    <w:rsid w:val="00105F54"/>
    <w:rsid w:val="001119BB"/>
    <w:rsid w:val="00116277"/>
    <w:rsid w:val="001170C3"/>
    <w:rsid w:val="0012049A"/>
    <w:rsid w:val="00120EB3"/>
    <w:rsid w:val="00121185"/>
    <w:rsid w:val="00134FD0"/>
    <w:rsid w:val="00135041"/>
    <w:rsid w:val="00135DEC"/>
    <w:rsid w:val="00141D51"/>
    <w:rsid w:val="00143A86"/>
    <w:rsid w:val="00144821"/>
    <w:rsid w:val="00144CAB"/>
    <w:rsid w:val="00146114"/>
    <w:rsid w:val="001504ED"/>
    <w:rsid w:val="00150BF6"/>
    <w:rsid w:val="00153B84"/>
    <w:rsid w:val="00156314"/>
    <w:rsid w:val="0015653A"/>
    <w:rsid w:val="00160072"/>
    <w:rsid w:val="0016174E"/>
    <w:rsid w:val="00165989"/>
    <w:rsid w:val="00167B4B"/>
    <w:rsid w:val="00172B05"/>
    <w:rsid w:val="00175E34"/>
    <w:rsid w:val="0017689B"/>
    <w:rsid w:val="00176B70"/>
    <w:rsid w:val="00177658"/>
    <w:rsid w:val="00177904"/>
    <w:rsid w:val="0018065A"/>
    <w:rsid w:val="00182E86"/>
    <w:rsid w:val="00184B7E"/>
    <w:rsid w:val="00190CDE"/>
    <w:rsid w:val="00192458"/>
    <w:rsid w:val="001934AD"/>
    <w:rsid w:val="00193539"/>
    <w:rsid w:val="0019462D"/>
    <w:rsid w:val="00197866"/>
    <w:rsid w:val="00197A50"/>
    <w:rsid w:val="001A0FDA"/>
    <w:rsid w:val="001A1C7D"/>
    <w:rsid w:val="001A6D1F"/>
    <w:rsid w:val="001A7FA4"/>
    <w:rsid w:val="001B0BED"/>
    <w:rsid w:val="001B33A1"/>
    <w:rsid w:val="001B49DF"/>
    <w:rsid w:val="001C2F7C"/>
    <w:rsid w:val="001C6647"/>
    <w:rsid w:val="001D32B7"/>
    <w:rsid w:val="001D3E4E"/>
    <w:rsid w:val="001D531A"/>
    <w:rsid w:val="001D546D"/>
    <w:rsid w:val="001D57DE"/>
    <w:rsid w:val="001E19F4"/>
    <w:rsid w:val="001E24AA"/>
    <w:rsid w:val="001E2AA7"/>
    <w:rsid w:val="001F2864"/>
    <w:rsid w:val="001F294C"/>
    <w:rsid w:val="001F39F7"/>
    <w:rsid w:val="001F3C7D"/>
    <w:rsid w:val="00202CAA"/>
    <w:rsid w:val="002043D1"/>
    <w:rsid w:val="002049F8"/>
    <w:rsid w:val="00206878"/>
    <w:rsid w:val="00207A29"/>
    <w:rsid w:val="00210175"/>
    <w:rsid w:val="00210CFB"/>
    <w:rsid w:val="00214E20"/>
    <w:rsid w:val="00224025"/>
    <w:rsid w:val="00227634"/>
    <w:rsid w:val="002304EC"/>
    <w:rsid w:val="00232899"/>
    <w:rsid w:val="002337A1"/>
    <w:rsid w:val="00233C23"/>
    <w:rsid w:val="00234880"/>
    <w:rsid w:val="00241244"/>
    <w:rsid w:val="00241483"/>
    <w:rsid w:val="002431B5"/>
    <w:rsid w:val="00243AA5"/>
    <w:rsid w:val="00244B3D"/>
    <w:rsid w:val="002453D5"/>
    <w:rsid w:val="00247502"/>
    <w:rsid w:val="00250FA4"/>
    <w:rsid w:val="00253AF0"/>
    <w:rsid w:val="00262EFF"/>
    <w:rsid w:val="00263885"/>
    <w:rsid w:val="00263B12"/>
    <w:rsid w:val="002642DA"/>
    <w:rsid w:val="0026580E"/>
    <w:rsid w:val="0026724A"/>
    <w:rsid w:val="00271220"/>
    <w:rsid w:val="0027524D"/>
    <w:rsid w:val="00275B22"/>
    <w:rsid w:val="00281EF5"/>
    <w:rsid w:val="00282366"/>
    <w:rsid w:val="00282A36"/>
    <w:rsid w:val="00283898"/>
    <w:rsid w:val="00283EAA"/>
    <w:rsid w:val="00283EF6"/>
    <w:rsid w:val="00284CA9"/>
    <w:rsid w:val="00286E06"/>
    <w:rsid w:val="00286E35"/>
    <w:rsid w:val="00287EFA"/>
    <w:rsid w:val="002917C3"/>
    <w:rsid w:val="00293C1C"/>
    <w:rsid w:val="00296388"/>
    <w:rsid w:val="002A0E65"/>
    <w:rsid w:val="002A31F5"/>
    <w:rsid w:val="002A5D56"/>
    <w:rsid w:val="002A7542"/>
    <w:rsid w:val="002B0B93"/>
    <w:rsid w:val="002B1CC3"/>
    <w:rsid w:val="002B6674"/>
    <w:rsid w:val="002B68DF"/>
    <w:rsid w:val="002B6DD1"/>
    <w:rsid w:val="002B7FAA"/>
    <w:rsid w:val="002C13AB"/>
    <w:rsid w:val="002C2CE4"/>
    <w:rsid w:val="002C4979"/>
    <w:rsid w:val="002C4A7C"/>
    <w:rsid w:val="002C50AD"/>
    <w:rsid w:val="002D2412"/>
    <w:rsid w:val="002D2E8F"/>
    <w:rsid w:val="002D3029"/>
    <w:rsid w:val="002D7EA3"/>
    <w:rsid w:val="002E0040"/>
    <w:rsid w:val="002E01E2"/>
    <w:rsid w:val="002E3BCC"/>
    <w:rsid w:val="002E3FE6"/>
    <w:rsid w:val="002E59FC"/>
    <w:rsid w:val="002E5F08"/>
    <w:rsid w:val="002E69AB"/>
    <w:rsid w:val="002F10AD"/>
    <w:rsid w:val="002F1641"/>
    <w:rsid w:val="002F34FF"/>
    <w:rsid w:val="00302101"/>
    <w:rsid w:val="00303797"/>
    <w:rsid w:val="00306F6A"/>
    <w:rsid w:val="00311BD1"/>
    <w:rsid w:val="003140ED"/>
    <w:rsid w:val="00315B52"/>
    <w:rsid w:val="00321A0C"/>
    <w:rsid w:val="00321AED"/>
    <w:rsid w:val="0032302D"/>
    <w:rsid w:val="00323C02"/>
    <w:rsid w:val="00327401"/>
    <w:rsid w:val="003277E3"/>
    <w:rsid w:val="0033151E"/>
    <w:rsid w:val="00332ED8"/>
    <w:rsid w:val="00333001"/>
    <w:rsid w:val="00335FE8"/>
    <w:rsid w:val="00337569"/>
    <w:rsid w:val="0033766D"/>
    <w:rsid w:val="00337CAD"/>
    <w:rsid w:val="00340B08"/>
    <w:rsid w:val="0034157D"/>
    <w:rsid w:val="00345A4B"/>
    <w:rsid w:val="00345B81"/>
    <w:rsid w:val="00345C22"/>
    <w:rsid w:val="00346265"/>
    <w:rsid w:val="003475E3"/>
    <w:rsid w:val="0035002E"/>
    <w:rsid w:val="00350284"/>
    <w:rsid w:val="00355CE0"/>
    <w:rsid w:val="00364BCE"/>
    <w:rsid w:val="003663D8"/>
    <w:rsid w:val="00366FE6"/>
    <w:rsid w:val="00371206"/>
    <w:rsid w:val="00371DD5"/>
    <w:rsid w:val="00375D26"/>
    <w:rsid w:val="00375E23"/>
    <w:rsid w:val="00377078"/>
    <w:rsid w:val="003814B2"/>
    <w:rsid w:val="00381C80"/>
    <w:rsid w:val="0038215F"/>
    <w:rsid w:val="0038608B"/>
    <w:rsid w:val="00395909"/>
    <w:rsid w:val="003A1544"/>
    <w:rsid w:val="003A2BB1"/>
    <w:rsid w:val="003A3E2F"/>
    <w:rsid w:val="003A7886"/>
    <w:rsid w:val="003B4339"/>
    <w:rsid w:val="003B4DCB"/>
    <w:rsid w:val="003C1CCE"/>
    <w:rsid w:val="003C429D"/>
    <w:rsid w:val="003C469B"/>
    <w:rsid w:val="003C72E7"/>
    <w:rsid w:val="003D0BDC"/>
    <w:rsid w:val="003D36C8"/>
    <w:rsid w:val="003D6496"/>
    <w:rsid w:val="003E1DFE"/>
    <w:rsid w:val="003E2D84"/>
    <w:rsid w:val="003E3BB8"/>
    <w:rsid w:val="003E4275"/>
    <w:rsid w:val="003E6BA0"/>
    <w:rsid w:val="003F3CE8"/>
    <w:rsid w:val="003F76F6"/>
    <w:rsid w:val="003F7F58"/>
    <w:rsid w:val="004000DD"/>
    <w:rsid w:val="00402A5D"/>
    <w:rsid w:val="00402F1D"/>
    <w:rsid w:val="0040339E"/>
    <w:rsid w:val="00404C7E"/>
    <w:rsid w:val="00406088"/>
    <w:rsid w:val="00407FF5"/>
    <w:rsid w:val="004102AC"/>
    <w:rsid w:val="00410C66"/>
    <w:rsid w:val="00413654"/>
    <w:rsid w:val="00417CF3"/>
    <w:rsid w:val="004238E2"/>
    <w:rsid w:val="00423E94"/>
    <w:rsid w:val="00426842"/>
    <w:rsid w:val="00430938"/>
    <w:rsid w:val="00430F8B"/>
    <w:rsid w:val="0043206E"/>
    <w:rsid w:val="00432997"/>
    <w:rsid w:val="00432AEF"/>
    <w:rsid w:val="00433D59"/>
    <w:rsid w:val="00434ADF"/>
    <w:rsid w:val="00435998"/>
    <w:rsid w:val="00435A33"/>
    <w:rsid w:val="0043641D"/>
    <w:rsid w:val="004365E3"/>
    <w:rsid w:val="004420FA"/>
    <w:rsid w:val="004433FA"/>
    <w:rsid w:val="00443A91"/>
    <w:rsid w:val="00444558"/>
    <w:rsid w:val="00447337"/>
    <w:rsid w:val="00451F8B"/>
    <w:rsid w:val="0045250C"/>
    <w:rsid w:val="00452B4B"/>
    <w:rsid w:val="004619C3"/>
    <w:rsid w:val="00462D32"/>
    <w:rsid w:val="0046368B"/>
    <w:rsid w:val="004647AE"/>
    <w:rsid w:val="004737AC"/>
    <w:rsid w:val="0047392C"/>
    <w:rsid w:val="00474836"/>
    <w:rsid w:val="004757A8"/>
    <w:rsid w:val="00476862"/>
    <w:rsid w:val="00476A03"/>
    <w:rsid w:val="00480A33"/>
    <w:rsid w:val="00486253"/>
    <w:rsid w:val="004939D2"/>
    <w:rsid w:val="00494C9E"/>
    <w:rsid w:val="0049615B"/>
    <w:rsid w:val="00497AE3"/>
    <w:rsid w:val="004A0EBE"/>
    <w:rsid w:val="004A23B8"/>
    <w:rsid w:val="004A2FB1"/>
    <w:rsid w:val="004A5C39"/>
    <w:rsid w:val="004A6045"/>
    <w:rsid w:val="004A66F4"/>
    <w:rsid w:val="004A68F5"/>
    <w:rsid w:val="004A7D2E"/>
    <w:rsid w:val="004B0A79"/>
    <w:rsid w:val="004B0CCC"/>
    <w:rsid w:val="004B149B"/>
    <w:rsid w:val="004B14AB"/>
    <w:rsid w:val="004B2C9F"/>
    <w:rsid w:val="004B343D"/>
    <w:rsid w:val="004B3DAC"/>
    <w:rsid w:val="004C2DAF"/>
    <w:rsid w:val="004C3A0C"/>
    <w:rsid w:val="004C50FD"/>
    <w:rsid w:val="004C54D3"/>
    <w:rsid w:val="004C67E2"/>
    <w:rsid w:val="004C6994"/>
    <w:rsid w:val="004C6C09"/>
    <w:rsid w:val="004D2743"/>
    <w:rsid w:val="004D64F2"/>
    <w:rsid w:val="004D7C77"/>
    <w:rsid w:val="004E2DFE"/>
    <w:rsid w:val="004E39AB"/>
    <w:rsid w:val="004E3F04"/>
    <w:rsid w:val="004E6CB7"/>
    <w:rsid w:val="004E7534"/>
    <w:rsid w:val="004F0809"/>
    <w:rsid w:val="004F0E4C"/>
    <w:rsid w:val="004F1C6E"/>
    <w:rsid w:val="0050068C"/>
    <w:rsid w:val="00501FAF"/>
    <w:rsid w:val="00503209"/>
    <w:rsid w:val="005063B9"/>
    <w:rsid w:val="0050751C"/>
    <w:rsid w:val="00511843"/>
    <w:rsid w:val="00512DE1"/>
    <w:rsid w:val="0051624F"/>
    <w:rsid w:val="00517009"/>
    <w:rsid w:val="005211AA"/>
    <w:rsid w:val="0052178B"/>
    <w:rsid w:val="00522516"/>
    <w:rsid w:val="0052274A"/>
    <w:rsid w:val="005230AD"/>
    <w:rsid w:val="00523CE8"/>
    <w:rsid w:val="0052580E"/>
    <w:rsid w:val="00525B3E"/>
    <w:rsid w:val="00525D03"/>
    <w:rsid w:val="005265EA"/>
    <w:rsid w:val="00526723"/>
    <w:rsid w:val="00526D9B"/>
    <w:rsid w:val="00526FCC"/>
    <w:rsid w:val="00531D79"/>
    <w:rsid w:val="005320B6"/>
    <w:rsid w:val="00532F32"/>
    <w:rsid w:val="00540668"/>
    <w:rsid w:val="00540759"/>
    <w:rsid w:val="00544424"/>
    <w:rsid w:val="00544F9D"/>
    <w:rsid w:val="00545A37"/>
    <w:rsid w:val="005462DA"/>
    <w:rsid w:val="0055214C"/>
    <w:rsid w:val="00552EFB"/>
    <w:rsid w:val="0055445E"/>
    <w:rsid w:val="00554C8C"/>
    <w:rsid w:val="00557323"/>
    <w:rsid w:val="0055774E"/>
    <w:rsid w:val="005629CB"/>
    <w:rsid w:val="00565A46"/>
    <w:rsid w:val="00567D17"/>
    <w:rsid w:val="005708C1"/>
    <w:rsid w:val="00573FE5"/>
    <w:rsid w:val="00574E68"/>
    <w:rsid w:val="005820F2"/>
    <w:rsid w:val="00584DCE"/>
    <w:rsid w:val="00587196"/>
    <w:rsid w:val="0059631B"/>
    <w:rsid w:val="005A0452"/>
    <w:rsid w:val="005A262D"/>
    <w:rsid w:val="005A2C02"/>
    <w:rsid w:val="005A3883"/>
    <w:rsid w:val="005A54C4"/>
    <w:rsid w:val="005A573D"/>
    <w:rsid w:val="005A57AB"/>
    <w:rsid w:val="005A63EE"/>
    <w:rsid w:val="005A6E39"/>
    <w:rsid w:val="005B01BE"/>
    <w:rsid w:val="005B1611"/>
    <w:rsid w:val="005B2DC6"/>
    <w:rsid w:val="005B36B8"/>
    <w:rsid w:val="005B36C1"/>
    <w:rsid w:val="005B39A4"/>
    <w:rsid w:val="005B4F59"/>
    <w:rsid w:val="005B55D3"/>
    <w:rsid w:val="005B5A3F"/>
    <w:rsid w:val="005B5A7C"/>
    <w:rsid w:val="005B5F80"/>
    <w:rsid w:val="005C3005"/>
    <w:rsid w:val="005C3999"/>
    <w:rsid w:val="005C4737"/>
    <w:rsid w:val="005C4CE3"/>
    <w:rsid w:val="005C7806"/>
    <w:rsid w:val="005C7AA5"/>
    <w:rsid w:val="005C7AAC"/>
    <w:rsid w:val="005D0618"/>
    <w:rsid w:val="005D2309"/>
    <w:rsid w:val="005D47F1"/>
    <w:rsid w:val="005D5C70"/>
    <w:rsid w:val="005D6311"/>
    <w:rsid w:val="005D745B"/>
    <w:rsid w:val="005D7494"/>
    <w:rsid w:val="005D7E84"/>
    <w:rsid w:val="005E63DB"/>
    <w:rsid w:val="005F01CD"/>
    <w:rsid w:val="005F7861"/>
    <w:rsid w:val="0060202B"/>
    <w:rsid w:val="0060228C"/>
    <w:rsid w:val="00602AFD"/>
    <w:rsid w:val="00603DD3"/>
    <w:rsid w:val="006130DC"/>
    <w:rsid w:val="006137D1"/>
    <w:rsid w:val="006154DF"/>
    <w:rsid w:val="00615997"/>
    <w:rsid w:val="00616E21"/>
    <w:rsid w:val="0061784D"/>
    <w:rsid w:val="00617F04"/>
    <w:rsid w:val="00620BAC"/>
    <w:rsid w:val="00620E5E"/>
    <w:rsid w:val="0062199C"/>
    <w:rsid w:val="00622196"/>
    <w:rsid w:val="006223D7"/>
    <w:rsid w:val="00623EAE"/>
    <w:rsid w:val="006241D5"/>
    <w:rsid w:val="006250B4"/>
    <w:rsid w:val="00630D3D"/>
    <w:rsid w:val="00631713"/>
    <w:rsid w:val="00632D16"/>
    <w:rsid w:val="00633BC9"/>
    <w:rsid w:val="00635768"/>
    <w:rsid w:val="00635CC6"/>
    <w:rsid w:val="00643240"/>
    <w:rsid w:val="006434E8"/>
    <w:rsid w:val="00646588"/>
    <w:rsid w:val="00650426"/>
    <w:rsid w:val="006518D1"/>
    <w:rsid w:val="00652144"/>
    <w:rsid w:val="00652E25"/>
    <w:rsid w:val="00660019"/>
    <w:rsid w:val="00661274"/>
    <w:rsid w:val="00661EE3"/>
    <w:rsid w:val="006651B3"/>
    <w:rsid w:val="006700D0"/>
    <w:rsid w:val="006718DE"/>
    <w:rsid w:val="00672B24"/>
    <w:rsid w:val="00681CFE"/>
    <w:rsid w:val="00682581"/>
    <w:rsid w:val="006856E7"/>
    <w:rsid w:val="0068622C"/>
    <w:rsid w:val="006867B2"/>
    <w:rsid w:val="00687EA7"/>
    <w:rsid w:val="0069422B"/>
    <w:rsid w:val="006958B1"/>
    <w:rsid w:val="00697DF2"/>
    <w:rsid w:val="006A26C7"/>
    <w:rsid w:val="006A2E95"/>
    <w:rsid w:val="006A3461"/>
    <w:rsid w:val="006B0547"/>
    <w:rsid w:val="006B1CA5"/>
    <w:rsid w:val="006B28BA"/>
    <w:rsid w:val="006B30C8"/>
    <w:rsid w:val="006B32E2"/>
    <w:rsid w:val="006B3621"/>
    <w:rsid w:val="006B5EF3"/>
    <w:rsid w:val="006B6D60"/>
    <w:rsid w:val="006C0A3D"/>
    <w:rsid w:val="006C3A2C"/>
    <w:rsid w:val="006C4CFF"/>
    <w:rsid w:val="006C797E"/>
    <w:rsid w:val="006D23EB"/>
    <w:rsid w:val="006D2D66"/>
    <w:rsid w:val="006D59D1"/>
    <w:rsid w:val="006D6ED1"/>
    <w:rsid w:val="006E09D1"/>
    <w:rsid w:val="006E10B9"/>
    <w:rsid w:val="006E271A"/>
    <w:rsid w:val="006E3AB5"/>
    <w:rsid w:val="006E4986"/>
    <w:rsid w:val="006F00A4"/>
    <w:rsid w:val="006F04D4"/>
    <w:rsid w:val="006F056E"/>
    <w:rsid w:val="006F5C49"/>
    <w:rsid w:val="006F6785"/>
    <w:rsid w:val="00701761"/>
    <w:rsid w:val="00702496"/>
    <w:rsid w:val="00702B19"/>
    <w:rsid w:val="0070729E"/>
    <w:rsid w:val="0070737F"/>
    <w:rsid w:val="00710842"/>
    <w:rsid w:val="00711973"/>
    <w:rsid w:val="0071341C"/>
    <w:rsid w:val="0071484A"/>
    <w:rsid w:val="00715742"/>
    <w:rsid w:val="00720AD7"/>
    <w:rsid w:val="00721B49"/>
    <w:rsid w:val="00723E22"/>
    <w:rsid w:val="00724828"/>
    <w:rsid w:val="00726876"/>
    <w:rsid w:val="00727F62"/>
    <w:rsid w:val="007332F2"/>
    <w:rsid w:val="00733371"/>
    <w:rsid w:val="007336F0"/>
    <w:rsid w:val="00734646"/>
    <w:rsid w:val="00735642"/>
    <w:rsid w:val="00735BB5"/>
    <w:rsid w:val="00741AB7"/>
    <w:rsid w:val="00742A90"/>
    <w:rsid w:val="007454B1"/>
    <w:rsid w:val="00745C53"/>
    <w:rsid w:val="007502B8"/>
    <w:rsid w:val="0075389A"/>
    <w:rsid w:val="00753EB5"/>
    <w:rsid w:val="00754E3E"/>
    <w:rsid w:val="00757178"/>
    <w:rsid w:val="0076367A"/>
    <w:rsid w:val="00765B4E"/>
    <w:rsid w:val="0077487C"/>
    <w:rsid w:val="00775E63"/>
    <w:rsid w:val="00777FF1"/>
    <w:rsid w:val="007802ED"/>
    <w:rsid w:val="0078045A"/>
    <w:rsid w:val="00780CA0"/>
    <w:rsid w:val="00781200"/>
    <w:rsid w:val="0078134F"/>
    <w:rsid w:val="00782CE9"/>
    <w:rsid w:val="0078314B"/>
    <w:rsid w:val="00784C89"/>
    <w:rsid w:val="007910F3"/>
    <w:rsid w:val="007919E0"/>
    <w:rsid w:val="00792DD6"/>
    <w:rsid w:val="00793FAF"/>
    <w:rsid w:val="007942AE"/>
    <w:rsid w:val="0079464C"/>
    <w:rsid w:val="0079780D"/>
    <w:rsid w:val="007A0C8F"/>
    <w:rsid w:val="007A111F"/>
    <w:rsid w:val="007A1AEF"/>
    <w:rsid w:val="007A2A07"/>
    <w:rsid w:val="007A2D4F"/>
    <w:rsid w:val="007A3726"/>
    <w:rsid w:val="007A46F7"/>
    <w:rsid w:val="007A53B7"/>
    <w:rsid w:val="007A7FC7"/>
    <w:rsid w:val="007B13D5"/>
    <w:rsid w:val="007B2CFE"/>
    <w:rsid w:val="007B3261"/>
    <w:rsid w:val="007B45B3"/>
    <w:rsid w:val="007B483D"/>
    <w:rsid w:val="007B620E"/>
    <w:rsid w:val="007B73AE"/>
    <w:rsid w:val="007B7C7D"/>
    <w:rsid w:val="007C2160"/>
    <w:rsid w:val="007C68E0"/>
    <w:rsid w:val="007C6A79"/>
    <w:rsid w:val="007D0EB8"/>
    <w:rsid w:val="007D2445"/>
    <w:rsid w:val="007D2B70"/>
    <w:rsid w:val="007D3E87"/>
    <w:rsid w:val="007D5673"/>
    <w:rsid w:val="007E1D32"/>
    <w:rsid w:val="007E1FF7"/>
    <w:rsid w:val="007E2EEC"/>
    <w:rsid w:val="007E4590"/>
    <w:rsid w:val="007F188E"/>
    <w:rsid w:val="007F2F6B"/>
    <w:rsid w:val="007F7E7D"/>
    <w:rsid w:val="008007F3"/>
    <w:rsid w:val="00800A8D"/>
    <w:rsid w:val="008010AB"/>
    <w:rsid w:val="0080316A"/>
    <w:rsid w:val="0080536C"/>
    <w:rsid w:val="00811DE7"/>
    <w:rsid w:val="008120C9"/>
    <w:rsid w:val="00814C46"/>
    <w:rsid w:val="00816BBA"/>
    <w:rsid w:val="0081741A"/>
    <w:rsid w:val="00817EA8"/>
    <w:rsid w:val="00820203"/>
    <w:rsid w:val="00822214"/>
    <w:rsid w:val="00824205"/>
    <w:rsid w:val="00824567"/>
    <w:rsid w:val="00824AA1"/>
    <w:rsid w:val="00824B14"/>
    <w:rsid w:val="008264B0"/>
    <w:rsid w:val="0082721D"/>
    <w:rsid w:val="00827257"/>
    <w:rsid w:val="008300A9"/>
    <w:rsid w:val="00830182"/>
    <w:rsid w:val="00834EF6"/>
    <w:rsid w:val="00836703"/>
    <w:rsid w:val="00836895"/>
    <w:rsid w:val="00837889"/>
    <w:rsid w:val="00840394"/>
    <w:rsid w:val="00840941"/>
    <w:rsid w:val="0084208F"/>
    <w:rsid w:val="00843719"/>
    <w:rsid w:val="00846B76"/>
    <w:rsid w:val="00846E73"/>
    <w:rsid w:val="008476F5"/>
    <w:rsid w:val="00847798"/>
    <w:rsid w:val="00850970"/>
    <w:rsid w:val="008514C2"/>
    <w:rsid w:val="00852131"/>
    <w:rsid w:val="00853F8B"/>
    <w:rsid w:val="00860611"/>
    <w:rsid w:val="00861BDB"/>
    <w:rsid w:val="00862DD2"/>
    <w:rsid w:val="008640E8"/>
    <w:rsid w:val="00867456"/>
    <w:rsid w:val="00870419"/>
    <w:rsid w:val="00870E59"/>
    <w:rsid w:val="00872E37"/>
    <w:rsid w:val="00873A5D"/>
    <w:rsid w:val="00875FCB"/>
    <w:rsid w:val="0087677B"/>
    <w:rsid w:val="00882DE4"/>
    <w:rsid w:val="008844B6"/>
    <w:rsid w:val="008857B8"/>
    <w:rsid w:val="0089236D"/>
    <w:rsid w:val="00894340"/>
    <w:rsid w:val="008955CF"/>
    <w:rsid w:val="0089685D"/>
    <w:rsid w:val="00897726"/>
    <w:rsid w:val="008A1237"/>
    <w:rsid w:val="008A1774"/>
    <w:rsid w:val="008A4985"/>
    <w:rsid w:val="008A70CE"/>
    <w:rsid w:val="008A7475"/>
    <w:rsid w:val="008B0332"/>
    <w:rsid w:val="008B0431"/>
    <w:rsid w:val="008B1B77"/>
    <w:rsid w:val="008B1CA9"/>
    <w:rsid w:val="008B664B"/>
    <w:rsid w:val="008C001E"/>
    <w:rsid w:val="008C11E4"/>
    <w:rsid w:val="008C339A"/>
    <w:rsid w:val="008C361F"/>
    <w:rsid w:val="008C3922"/>
    <w:rsid w:val="008C430E"/>
    <w:rsid w:val="008C4D3A"/>
    <w:rsid w:val="008C52E7"/>
    <w:rsid w:val="008D1B93"/>
    <w:rsid w:val="008D6814"/>
    <w:rsid w:val="008D6D74"/>
    <w:rsid w:val="008E1D5D"/>
    <w:rsid w:val="008E4386"/>
    <w:rsid w:val="008E4C0B"/>
    <w:rsid w:val="008E5AA6"/>
    <w:rsid w:val="008E7ADC"/>
    <w:rsid w:val="008F05AD"/>
    <w:rsid w:val="008F380C"/>
    <w:rsid w:val="008F3E62"/>
    <w:rsid w:val="008F3F6E"/>
    <w:rsid w:val="008F5148"/>
    <w:rsid w:val="008F633C"/>
    <w:rsid w:val="008F7A5F"/>
    <w:rsid w:val="008F7C38"/>
    <w:rsid w:val="00900134"/>
    <w:rsid w:val="0090060B"/>
    <w:rsid w:val="0090271C"/>
    <w:rsid w:val="00902DAB"/>
    <w:rsid w:val="00902E5B"/>
    <w:rsid w:val="00903003"/>
    <w:rsid w:val="0090580B"/>
    <w:rsid w:val="009060D2"/>
    <w:rsid w:val="009157D4"/>
    <w:rsid w:val="0091699E"/>
    <w:rsid w:val="00917E4D"/>
    <w:rsid w:val="009214C7"/>
    <w:rsid w:val="009229FB"/>
    <w:rsid w:val="00925DD0"/>
    <w:rsid w:val="009271EE"/>
    <w:rsid w:val="00931179"/>
    <w:rsid w:val="009311AF"/>
    <w:rsid w:val="009368B5"/>
    <w:rsid w:val="009374E3"/>
    <w:rsid w:val="009448D9"/>
    <w:rsid w:val="00946A9B"/>
    <w:rsid w:val="00947325"/>
    <w:rsid w:val="009517AF"/>
    <w:rsid w:val="00954640"/>
    <w:rsid w:val="00956D0B"/>
    <w:rsid w:val="00957785"/>
    <w:rsid w:val="00957811"/>
    <w:rsid w:val="0096061F"/>
    <w:rsid w:val="009613D5"/>
    <w:rsid w:val="009632FD"/>
    <w:rsid w:val="00963A75"/>
    <w:rsid w:val="0096701C"/>
    <w:rsid w:val="00967602"/>
    <w:rsid w:val="0096774B"/>
    <w:rsid w:val="009679B4"/>
    <w:rsid w:val="00967DF7"/>
    <w:rsid w:val="00973926"/>
    <w:rsid w:val="00973C7F"/>
    <w:rsid w:val="00974A8E"/>
    <w:rsid w:val="00974DE2"/>
    <w:rsid w:val="00975B45"/>
    <w:rsid w:val="009763C4"/>
    <w:rsid w:val="009765FD"/>
    <w:rsid w:val="0097717F"/>
    <w:rsid w:val="00980210"/>
    <w:rsid w:val="00982112"/>
    <w:rsid w:val="009832DA"/>
    <w:rsid w:val="009832F2"/>
    <w:rsid w:val="00984F77"/>
    <w:rsid w:val="009850E4"/>
    <w:rsid w:val="0098520D"/>
    <w:rsid w:val="0099006C"/>
    <w:rsid w:val="00991725"/>
    <w:rsid w:val="00993EC6"/>
    <w:rsid w:val="00994106"/>
    <w:rsid w:val="009A23FE"/>
    <w:rsid w:val="009A37DD"/>
    <w:rsid w:val="009A7C24"/>
    <w:rsid w:val="009B3641"/>
    <w:rsid w:val="009B5CD4"/>
    <w:rsid w:val="009C0576"/>
    <w:rsid w:val="009C138A"/>
    <w:rsid w:val="009C36E3"/>
    <w:rsid w:val="009C59AB"/>
    <w:rsid w:val="009C6DD7"/>
    <w:rsid w:val="009C72C8"/>
    <w:rsid w:val="009D0503"/>
    <w:rsid w:val="009D12AA"/>
    <w:rsid w:val="009D2283"/>
    <w:rsid w:val="009D35A8"/>
    <w:rsid w:val="009D5A23"/>
    <w:rsid w:val="009D5C7B"/>
    <w:rsid w:val="009D74CB"/>
    <w:rsid w:val="009D7AED"/>
    <w:rsid w:val="009E17D1"/>
    <w:rsid w:val="009E473F"/>
    <w:rsid w:val="009E63DC"/>
    <w:rsid w:val="009F063C"/>
    <w:rsid w:val="009F0FE1"/>
    <w:rsid w:val="009F159D"/>
    <w:rsid w:val="009F374F"/>
    <w:rsid w:val="009F4141"/>
    <w:rsid w:val="009F42D4"/>
    <w:rsid w:val="009F4555"/>
    <w:rsid w:val="009F683A"/>
    <w:rsid w:val="009F75B9"/>
    <w:rsid w:val="00A0071A"/>
    <w:rsid w:val="00A02756"/>
    <w:rsid w:val="00A02D16"/>
    <w:rsid w:val="00A045A5"/>
    <w:rsid w:val="00A0785B"/>
    <w:rsid w:val="00A12D6A"/>
    <w:rsid w:val="00A12DF0"/>
    <w:rsid w:val="00A166A3"/>
    <w:rsid w:val="00A21BAD"/>
    <w:rsid w:val="00A21CBA"/>
    <w:rsid w:val="00A2402C"/>
    <w:rsid w:val="00A27F4B"/>
    <w:rsid w:val="00A32CE4"/>
    <w:rsid w:val="00A33718"/>
    <w:rsid w:val="00A35D2A"/>
    <w:rsid w:val="00A36C69"/>
    <w:rsid w:val="00A43C82"/>
    <w:rsid w:val="00A43D2B"/>
    <w:rsid w:val="00A4611C"/>
    <w:rsid w:val="00A46325"/>
    <w:rsid w:val="00A46F91"/>
    <w:rsid w:val="00A50041"/>
    <w:rsid w:val="00A55676"/>
    <w:rsid w:val="00A56077"/>
    <w:rsid w:val="00A574EB"/>
    <w:rsid w:val="00A61C14"/>
    <w:rsid w:val="00A6504F"/>
    <w:rsid w:val="00A655FF"/>
    <w:rsid w:val="00A679FF"/>
    <w:rsid w:val="00A70087"/>
    <w:rsid w:val="00A70429"/>
    <w:rsid w:val="00A7137A"/>
    <w:rsid w:val="00A72A34"/>
    <w:rsid w:val="00A73540"/>
    <w:rsid w:val="00A73D43"/>
    <w:rsid w:val="00A747A3"/>
    <w:rsid w:val="00A7676E"/>
    <w:rsid w:val="00A82181"/>
    <w:rsid w:val="00A90552"/>
    <w:rsid w:val="00A91536"/>
    <w:rsid w:val="00A91DEF"/>
    <w:rsid w:val="00A927CD"/>
    <w:rsid w:val="00A931DE"/>
    <w:rsid w:val="00A94422"/>
    <w:rsid w:val="00A953BE"/>
    <w:rsid w:val="00A956AD"/>
    <w:rsid w:val="00AA05F4"/>
    <w:rsid w:val="00AA16B2"/>
    <w:rsid w:val="00AA1ED5"/>
    <w:rsid w:val="00AA41E3"/>
    <w:rsid w:val="00AA61BC"/>
    <w:rsid w:val="00AA666E"/>
    <w:rsid w:val="00AA6C52"/>
    <w:rsid w:val="00AA7423"/>
    <w:rsid w:val="00AA7E7D"/>
    <w:rsid w:val="00AB062A"/>
    <w:rsid w:val="00AB0E00"/>
    <w:rsid w:val="00AB1810"/>
    <w:rsid w:val="00AB18C8"/>
    <w:rsid w:val="00AB1C35"/>
    <w:rsid w:val="00AB4802"/>
    <w:rsid w:val="00AB499A"/>
    <w:rsid w:val="00AB56F2"/>
    <w:rsid w:val="00AB5BCB"/>
    <w:rsid w:val="00AB78B6"/>
    <w:rsid w:val="00AB7B21"/>
    <w:rsid w:val="00AB7EA1"/>
    <w:rsid w:val="00AC1F7D"/>
    <w:rsid w:val="00AC54E8"/>
    <w:rsid w:val="00AC6A69"/>
    <w:rsid w:val="00AC6EDB"/>
    <w:rsid w:val="00AD15FC"/>
    <w:rsid w:val="00AD23C2"/>
    <w:rsid w:val="00AD6B31"/>
    <w:rsid w:val="00AE0250"/>
    <w:rsid w:val="00AE3A34"/>
    <w:rsid w:val="00AE4843"/>
    <w:rsid w:val="00AE50E8"/>
    <w:rsid w:val="00AE774E"/>
    <w:rsid w:val="00AF16B5"/>
    <w:rsid w:val="00AF1C83"/>
    <w:rsid w:val="00AF2B28"/>
    <w:rsid w:val="00AF2C36"/>
    <w:rsid w:val="00AF3B7F"/>
    <w:rsid w:val="00AF5FCF"/>
    <w:rsid w:val="00AF7C5E"/>
    <w:rsid w:val="00B02FA1"/>
    <w:rsid w:val="00B04765"/>
    <w:rsid w:val="00B061B3"/>
    <w:rsid w:val="00B073C7"/>
    <w:rsid w:val="00B1172F"/>
    <w:rsid w:val="00B11D16"/>
    <w:rsid w:val="00B14A15"/>
    <w:rsid w:val="00B14A1E"/>
    <w:rsid w:val="00B14A58"/>
    <w:rsid w:val="00B14F09"/>
    <w:rsid w:val="00B17883"/>
    <w:rsid w:val="00B216FE"/>
    <w:rsid w:val="00B22859"/>
    <w:rsid w:val="00B228FA"/>
    <w:rsid w:val="00B23D56"/>
    <w:rsid w:val="00B267CE"/>
    <w:rsid w:val="00B31275"/>
    <w:rsid w:val="00B31526"/>
    <w:rsid w:val="00B33D24"/>
    <w:rsid w:val="00B34F5C"/>
    <w:rsid w:val="00B3584C"/>
    <w:rsid w:val="00B35FB2"/>
    <w:rsid w:val="00B37ACD"/>
    <w:rsid w:val="00B408AA"/>
    <w:rsid w:val="00B420E1"/>
    <w:rsid w:val="00B425CF"/>
    <w:rsid w:val="00B4348B"/>
    <w:rsid w:val="00B44613"/>
    <w:rsid w:val="00B46886"/>
    <w:rsid w:val="00B478AD"/>
    <w:rsid w:val="00B478F8"/>
    <w:rsid w:val="00B47FF1"/>
    <w:rsid w:val="00B51EFD"/>
    <w:rsid w:val="00B52E81"/>
    <w:rsid w:val="00B52EE8"/>
    <w:rsid w:val="00B53C21"/>
    <w:rsid w:val="00B55845"/>
    <w:rsid w:val="00B561E1"/>
    <w:rsid w:val="00B61448"/>
    <w:rsid w:val="00B6223C"/>
    <w:rsid w:val="00B626E6"/>
    <w:rsid w:val="00B67574"/>
    <w:rsid w:val="00B7120D"/>
    <w:rsid w:val="00B73E29"/>
    <w:rsid w:val="00B75CF8"/>
    <w:rsid w:val="00B762C6"/>
    <w:rsid w:val="00B7650C"/>
    <w:rsid w:val="00B77DE1"/>
    <w:rsid w:val="00B808E6"/>
    <w:rsid w:val="00B80B79"/>
    <w:rsid w:val="00B82EC8"/>
    <w:rsid w:val="00B850E5"/>
    <w:rsid w:val="00B8581C"/>
    <w:rsid w:val="00B85884"/>
    <w:rsid w:val="00B85922"/>
    <w:rsid w:val="00B876A2"/>
    <w:rsid w:val="00B9260B"/>
    <w:rsid w:val="00B94F0B"/>
    <w:rsid w:val="00B953E5"/>
    <w:rsid w:val="00B96C10"/>
    <w:rsid w:val="00BA1E0D"/>
    <w:rsid w:val="00BA3C50"/>
    <w:rsid w:val="00BA6310"/>
    <w:rsid w:val="00BB0898"/>
    <w:rsid w:val="00BC26E2"/>
    <w:rsid w:val="00BC3205"/>
    <w:rsid w:val="00BC6A2A"/>
    <w:rsid w:val="00BC6CF0"/>
    <w:rsid w:val="00BD156C"/>
    <w:rsid w:val="00BD1CDC"/>
    <w:rsid w:val="00BD291D"/>
    <w:rsid w:val="00BD6AC4"/>
    <w:rsid w:val="00BD71F3"/>
    <w:rsid w:val="00BE016A"/>
    <w:rsid w:val="00BE04D7"/>
    <w:rsid w:val="00BE1885"/>
    <w:rsid w:val="00BE4555"/>
    <w:rsid w:val="00BE59EA"/>
    <w:rsid w:val="00BE5D45"/>
    <w:rsid w:val="00BF16D7"/>
    <w:rsid w:val="00BF1B71"/>
    <w:rsid w:val="00BF2380"/>
    <w:rsid w:val="00BF3757"/>
    <w:rsid w:val="00BF44FB"/>
    <w:rsid w:val="00BF6891"/>
    <w:rsid w:val="00BF68D1"/>
    <w:rsid w:val="00BF6F5C"/>
    <w:rsid w:val="00BF73E0"/>
    <w:rsid w:val="00BF752A"/>
    <w:rsid w:val="00C01EBB"/>
    <w:rsid w:val="00C04C24"/>
    <w:rsid w:val="00C054B9"/>
    <w:rsid w:val="00C062CA"/>
    <w:rsid w:val="00C06951"/>
    <w:rsid w:val="00C07676"/>
    <w:rsid w:val="00C11226"/>
    <w:rsid w:val="00C1195C"/>
    <w:rsid w:val="00C13BD7"/>
    <w:rsid w:val="00C1703C"/>
    <w:rsid w:val="00C21C49"/>
    <w:rsid w:val="00C233A9"/>
    <w:rsid w:val="00C2664C"/>
    <w:rsid w:val="00C2794B"/>
    <w:rsid w:val="00C27A88"/>
    <w:rsid w:val="00C302BB"/>
    <w:rsid w:val="00C3059E"/>
    <w:rsid w:val="00C355A1"/>
    <w:rsid w:val="00C37054"/>
    <w:rsid w:val="00C37219"/>
    <w:rsid w:val="00C4022E"/>
    <w:rsid w:val="00C42FDE"/>
    <w:rsid w:val="00C44F6D"/>
    <w:rsid w:val="00C4612A"/>
    <w:rsid w:val="00C47287"/>
    <w:rsid w:val="00C568E4"/>
    <w:rsid w:val="00C61464"/>
    <w:rsid w:val="00C62B92"/>
    <w:rsid w:val="00C63EA3"/>
    <w:rsid w:val="00C6522F"/>
    <w:rsid w:val="00C6570C"/>
    <w:rsid w:val="00C6764A"/>
    <w:rsid w:val="00C70A88"/>
    <w:rsid w:val="00C71198"/>
    <w:rsid w:val="00C724D0"/>
    <w:rsid w:val="00C761EE"/>
    <w:rsid w:val="00C76392"/>
    <w:rsid w:val="00C76F6C"/>
    <w:rsid w:val="00C8061D"/>
    <w:rsid w:val="00C812AD"/>
    <w:rsid w:val="00C812F4"/>
    <w:rsid w:val="00C861A4"/>
    <w:rsid w:val="00C8626F"/>
    <w:rsid w:val="00C862C8"/>
    <w:rsid w:val="00C86E84"/>
    <w:rsid w:val="00C86EE1"/>
    <w:rsid w:val="00C876F5"/>
    <w:rsid w:val="00C87F33"/>
    <w:rsid w:val="00C90DE0"/>
    <w:rsid w:val="00C95323"/>
    <w:rsid w:val="00C962A8"/>
    <w:rsid w:val="00C97402"/>
    <w:rsid w:val="00CA71C0"/>
    <w:rsid w:val="00CA72B4"/>
    <w:rsid w:val="00CB0724"/>
    <w:rsid w:val="00CB0E9B"/>
    <w:rsid w:val="00CB478F"/>
    <w:rsid w:val="00CB7B98"/>
    <w:rsid w:val="00CC0FD3"/>
    <w:rsid w:val="00CC11BA"/>
    <w:rsid w:val="00CC177C"/>
    <w:rsid w:val="00CC5EE8"/>
    <w:rsid w:val="00CC7BFD"/>
    <w:rsid w:val="00CD2C26"/>
    <w:rsid w:val="00CD5925"/>
    <w:rsid w:val="00CD658B"/>
    <w:rsid w:val="00CE0E14"/>
    <w:rsid w:val="00CE18F2"/>
    <w:rsid w:val="00CE1A54"/>
    <w:rsid w:val="00CE1F13"/>
    <w:rsid w:val="00CE4885"/>
    <w:rsid w:val="00CE5663"/>
    <w:rsid w:val="00CF069D"/>
    <w:rsid w:val="00CF35EB"/>
    <w:rsid w:val="00CF45F7"/>
    <w:rsid w:val="00CF47B2"/>
    <w:rsid w:val="00CF4829"/>
    <w:rsid w:val="00CF49A6"/>
    <w:rsid w:val="00CF6482"/>
    <w:rsid w:val="00D005C6"/>
    <w:rsid w:val="00D01297"/>
    <w:rsid w:val="00D020C3"/>
    <w:rsid w:val="00D02A18"/>
    <w:rsid w:val="00D030FF"/>
    <w:rsid w:val="00D036E1"/>
    <w:rsid w:val="00D038A6"/>
    <w:rsid w:val="00D06612"/>
    <w:rsid w:val="00D122CC"/>
    <w:rsid w:val="00D163C0"/>
    <w:rsid w:val="00D1688B"/>
    <w:rsid w:val="00D212D3"/>
    <w:rsid w:val="00D216E2"/>
    <w:rsid w:val="00D221FC"/>
    <w:rsid w:val="00D2607D"/>
    <w:rsid w:val="00D27469"/>
    <w:rsid w:val="00D3060A"/>
    <w:rsid w:val="00D31BDB"/>
    <w:rsid w:val="00D3400C"/>
    <w:rsid w:val="00D34862"/>
    <w:rsid w:val="00D35299"/>
    <w:rsid w:val="00D35571"/>
    <w:rsid w:val="00D362B8"/>
    <w:rsid w:val="00D4417C"/>
    <w:rsid w:val="00D44CBB"/>
    <w:rsid w:val="00D469BD"/>
    <w:rsid w:val="00D50138"/>
    <w:rsid w:val="00D506F0"/>
    <w:rsid w:val="00D51FFF"/>
    <w:rsid w:val="00D52B2C"/>
    <w:rsid w:val="00D52B78"/>
    <w:rsid w:val="00D52C13"/>
    <w:rsid w:val="00D538F0"/>
    <w:rsid w:val="00D5483C"/>
    <w:rsid w:val="00D54E55"/>
    <w:rsid w:val="00D55792"/>
    <w:rsid w:val="00D5636E"/>
    <w:rsid w:val="00D56ADA"/>
    <w:rsid w:val="00D6035E"/>
    <w:rsid w:val="00D61450"/>
    <w:rsid w:val="00D64756"/>
    <w:rsid w:val="00D654CB"/>
    <w:rsid w:val="00D70203"/>
    <w:rsid w:val="00D70496"/>
    <w:rsid w:val="00D70ED5"/>
    <w:rsid w:val="00D71399"/>
    <w:rsid w:val="00D720BA"/>
    <w:rsid w:val="00D72C1E"/>
    <w:rsid w:val="00D7368A"/>
    <w:rsid w:val="00D7628C"/>
    <w:rsid w:val="00D76DDB"/>
    <w:rsid w:val="00D76E6D"/>
    <w:rsid w:val="00D76EF4"/>
    <w:rsid w:val="00D77955"/>
    <w:rsid w:val="00D77A12"/>
    <w:rsid w:val="00D8029B"/>
    <w:rsid w:val="00D81382"/>
    <w:rsid w:val="00D814DA"/>
    <w:rsid w:val="00D8179C"/>
    <w:rsid w:val="00D828FB"/>
    <w:rsid w:val="00D82945"/>
    <w:rsid w:val="00D82DDA"/>
    <w:rsid w:val="00D90A71"/>
    <w:rsid w:val="00D90DF5"/>
    <w:rsid w:val="00D96575"/>
    <w:rsid w:val="00DA2812"/>
    <w:rsid w:val="00DA4FE8"/>
    <w:rsid w:val="00DB304A"/>
    <w:rsid w:val="00DB65FF"/>
    <w:rsid w:val="00DB690E"/>
    <w:rsid w:val="00DC1865"/>
    <w:rsid w:val="00DC6B61"/>
    <w:rsid w:val="00DC6C77"/>
    <w:rsid w:val="00DD459C"/>
    <w:rsid w:val="00DD65C8"/>
    <w:rsid w:val="00DD7E8D"/>
    <w:rsid w:val="00DE0299"/>
    <w:rsid w:val="00DE0CE3"/>
    <w:rsid w:val="00DE4C66"/>
    <w:rsid w:val="00DE5BCB"/>
    <w:rsid w:val="00DF08F4"/>
    <w:rsid w:val="00DF0D5E"/>
    <w:rsid w:val="00DF1E74"/>
    <w:rsid w:val="00DF4D2D"/>
    <w:rsid w:val="00DF565D"/>
    <w:rsid w:val="00DF5765"/>
    <w:rsid w:val="00DF598F"/>
    <w:rsid w:val="00DF654A"/>
    <w:rsid w:val="00DF6BF0"/>
    <w:rsid w:val="00DF7364"/>
    <w:rsid w:val="00DF73DB"/>
    <w:rsid w:val="00DF7529"/>
    <w:rsid w:val="00DF7550"/>
    <w:rsid w:val="00DF7A2C"/>
    <w:rsid w:val="00E00B40"/>
    <w:rsid w:val="00E023F2"/>
    <w:rsid w:val="00E06A21"/>
    <w:rsid w:val="00E10A20"/>
    <w:rsid w:val="00E11B30"/>
    <w:rsid w:val="00E11E8B"/>
    <w:rsid w:val="00E13BFD"/>
    <w:rsid w:val="00E142EF"/>
    <w:rsid w:val="00E14FE0"/>
    <w:rsid w:val="00E174E5"/>
    <w:rsid w:val="00E252CB"/>
    <w:rsid w:val="00E26857"/>
    <w:rsid w:val="00E35501"/>
    <w:rsid w:val="00E35791"/>
    <w:rsid w:val="00E35C73"/>
    <w:rsid w:val="00E37789"/>
    <w:rsid w:val="00E37DD1"/>
    <w:rsid w:val="00E40558"/>
    <w:rsid w:val="00E45ECD"/>
    <w:rsid w:val="00E57F76"/>
    <w:rsid w:val="00E61B88"/>
    <w:rsid w:val="00E62562"/>
    <w:rsid w:val="00E65018"/>
    <w:rsid w:val="00E66AB3"/>
    <w:rsid w:val="00E67191"/>
    <w:rsid w:val="00E70324"/>
    <w:rsid w:val="00E71100"/>
    <w:rsid w:val="00E722C9"/>
    <w:rsid w:val="00E72735"/>
    <w:rsid w:val="00E7294C"/>
    <w:rsid w:val="00E72A19"/>
    <w:rsid w:val="00E73591"/>
    <w:rsid w:val="00E74653"/>
    <w:rsid w:val="00E763AC"/>
    <w:rsid w:val="00E84434"/>
    <w:rsid w:val="00E92EDA"/>
    <w:rsid w:val="00E93AC1"/>
    <w:rsid w:val="00E94DF3"/>
    <w:rsid w:val="00E95C57"/>
    <w:rsid w:val="00E96DBB"/>
    <w:rsid w:val="00EA0076"/>
    <w:rsid w:val="00EA0113"/>
    <w:rsid w:val="00EA1F78"/>
    <w:rsid w:val="00EA34FF"/>
    <w:rsid w:val="00EA57BC"/>
    <w:rsid w:val="00EA6309"/>
    <w:rsid w:val="00EB6856"/>
    <w:rsid w:val="00EC0F8D"/>
    <w:rsid w:val="00EC1DF5"/>
    <w:rsid w:val="00EC3101"/>
    <w:rsid w:val="00EC3E55"/>
    <w:rsid w:val="00EC62AD"/>
    <w:rsid w:val="00EC6635"/>
    <w:rsid w:val="00EC7A5C"/>
    <w:rsid w:val="00EC7E19"/>
    <w:rsid w:val="00EC7E85"/>
    <w:rsid w:val="00ED005E"/>
    <w:rsid w:val="00ED2D92"/>
    <w:rsid w:val="00ED3000"/>
    <w:rsid w:val="00ED4305"/>
    <w:rsid w:val="00ED4765"/>
    <w:rsid w:val="00ED4B8F"/>
    <w:rsid w:val="00ED5159"/>
    <w:rsid w:val="00ED57F8"/>
    <w:rsid w:val="00EE0233"/>
    <w:rsid w:val="00EE02E5"/>
    <w:rsid w:val="00EE2265"/>
    <w:rsid w:val="00EE2456"/>
    <w:rsid w:val="00EE3195"/>
    <w:rsid w:val="00EE4EE2"/>
    <w:rsid w:val="00EF14CA"/>
    <w:rsid w:val="00EF21EB"/>
    <w:rsid w:val="00EF2E36"/>
    <w:rsid w:val="00EF4534"/>
    <w:rsid w:val="00F00775"/>
    <w:rsid w:val="00F03E7E"/>
    <w:rsid w:val="00F053AD"/>
    <w:rsid w:val="00F05978"/>
    <w:rsid w:val="00F077A2"/>
    <w:rsid w:val="00F10685"/>
    <w:rsid w:val="00F107EA"/>
    <w:rsid w:val="00F12E85"/>
    <w:rsid w:val="00F15189"/>
    <w:rsid w:val="00F174D8"/>
    <w:rsid w:val="00F20FFD"/>
    <w:rsid w:val="00F23355"/>
    <w:rsid w:val="00F251B1"/>
    <w:rsid w:val="00F260C9"/>
    <w:rsid w:val="00F34A88"/>
    <w:rsid w:val="00F35EDC"/>
    <w:rsid w:val="00F37797"/>
    <w:rsid w:val="00F37F7D"/>
    <w:rsid w:val="00F46710"/>
    <w:rsid w:val="00F4775B"/>
    <w:rsid w:val="00F52240"/>
    <w:rsid w:val="00F54D17"/>
    <w:rsid w:val="00F56F59"/>
    <w:rsid w:val="00F572CF"/>
    <w:rsid w:val="00F61A9D"/>
    <w:rsid w:val="00F6339C"/>
    <w:rsid w:val="00F646AD"/>
    <w:rsid w:val="00F6489A"/>
    <w:rsid w:val="00F65547"/>
    <w:rsid w:val="00F6692B"/>
    <w:rsid w:val="00F7200F"/>
    <w:rsid w:val="00F76FBA"/>
    <w:rsid w:val="00F80642"/>
    <w:rsid w:val="00F840CF"/>
    <w:rsid w:val="00F84695"/>
    <w:rsid w:val="00F8711E"/>
    <w:rsid w:val="00F876B5"/>
    <w:rsid w:val="00F87DAC"/>
    <w:rsid w:val="00F91892"/>
    <w:rsid w:val="00F92C39"/>
    <w:rsid w:val="00F92FA7"/>
    <w:rsid w:val="00F943AB"/>
    <w:rsid w:val="00F95B94"/>
    <w:rsid w:val="00FA435E"/>
    <w:rsid w:val="00FA52BE"/>
    <w:rsid w:val="00FA5374"/>
    <w:rsid w:val="00FB05CD"/>
    <w:rsid w:val="00FB1072"/>
    <w:rsid w:val="00FB260D"/>
    <w:rsid w:val="00FB2A8C"/>
    <w:rsid w:val="00FB7121"/>
    <w:rsid w:val="00FC2A9F"/>
    <w:rsid w:val="00FC44CF"/>
    <w:rsid w:val="00FC60D9"/>
    <w:rsid w:val="00FC6750"/>
    <w:rsid w:val="00FC6DFB"/>
    <w:rsid w:val="00FC7566"/>
    <w:rsid w:val="00FD157C"/>
    <w:rsid w:val="00FD5C6E"/>
    <w:rsid w:val="00FD706A"/>
    <w:rsid w:val="00FE28F0"/>
    <w:rsid w:val="00FE5074"/>
    <w:rsid w:val="00FE6237"/>
    <w:rsid w:val="00FE67CE"/>
    <w:rsid w:val="00FF0A09"/>
    <w:rsid w:val="00FF1036"/>
    <w:rsid w:val="00FF318C"/>
    <w:rsid w:val="00FF582A"/>
    <w:rsid w:val="03734557"/>
    <w:rsid w:val="1EA41674"/>
    <w:rsid w:val="38E2D18A"/>
    <w:rsid w:val="63F16910"/>
    <w:rsid w:val="749E5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69CB0D7"/>
  <w15:docId w15:val="{8D412145-813D-4B18-A582-971BDB31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1072"/>
    <w:pPr>
      <w:spacing w:before="120" w:after="120" w:line="320" w:lineRule="atLeast"/>
      <w:jc w:val="both"/>
    </w:pPr>
    <w:rPr>
      <w:rFonts w:ascii="Verdana" w:hAnsi="Verdana"/>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uiPriority w:val="99"/>
    <w:rsid w:val="00FB1072"/>
    <w:pPr>
      <w:tabs>
        <w:tab w:val="center" w:pos="4153"/>
        <w:tab w:val="right" w:pos="8306"/>
      </w:tabs>
      <w:spacing w:before="60" w:after="60"/>
    </w:pPr>
  </w:style>
  <w:style w:type="paragraph" w:styleId="a4">
    <w:name w:val="header"/>
    <w:aliases w:val="hd"/>
    <w:basedOn w:val="a"/>
    <w:rsid w:val="00FB1072"/>
    <w:pPr>
      <w:tabs>
        <w:tab w:val="center" w:pos="4153"/>
        <w:tab w:val="right" w:pos="8306"/>
      </w:tabs>
      <w:spacing w:before="60" w:after="60"/>
    </w:pPr>
  </w:style>
  <w:style w:type="table" w:styleId="a5">
    <w:name w:val="Table Grid"/>
    <w:basedOn w:val="a1"/>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5D6311"/>
  </w:style>
  <w:style w:type="paragraph" w:styleId="a7">
    <w:name w:val="Body Text Indent"/>
    <w:basedOn w:val="a"/>
    <w:rsid w:val="00B35FB2"/>
    <w:pPr>
      <w:spacing w:before="0" w:after="0" w:line="240" w:lineRule="auto"/>
      <w:ind w:left="720"/>
    </w:pPr>
    <w:rPr>
      <w:lang w:val="el-GR" w:eastAsia="el-GR"/>
    </w:rPr>
  </w:style>
  <w:style w:type="character" w:styleId="a8">
    <w:name w:val="annotation reference"/>
    <w:semiHidden/>
    <w:rsid w:val="009F374F"/>
    <w:rPr>
      <w:sz w:val="16"/>
      <w:szCs w:val="16"/>
    </w:rPr>
  </w:style>
  <w:style w:type="paragraph" w:styleId="a9">
    <w:name w:val="caption"/>
    <w:basedOn w:val="a"/>
    <w:next w:val="a"/>
    <w:qFormat/>
    <w:rsid w:val="00AC1F7D"/>
    <w:rPr>
      <w:b/>
      <w:bCs/>
      <w:szCs w:val="20"/>
    </w:rPr>
  </w:style>
  <w:style w:type="paragraph" w:customStyle="1" w:styleId="BodyText21">
    <w:name w:val="Body Text 21"/>
    <w:basedOn w:val="a"/>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3D0BDC"/>
    <w:pPr>
      <w:spacing w:before="0" w:after="160" w:line="240" w:lineRule="exact"/>
    </w:pPr>
    <w:rPr>
      <w:szCs w:val="20"/>
    </w:rPr>
  </w:style>
  <w:style w:type="paragraph" w:styleId="aa">
    <w:name w:val="Document Map"/>
    <w:basedOn w:val="a"/>
    <w:semiHidden/>
    <w:rsid w:val="00C63EA3"/>
    <w:pPr>
      <w:shd w:val="clear" w:color="auto" w:fill="000080"/>
    </w:pPr>
    <w:rPr>
      <w:rFonts w:ascii="Tahoma" w:hAnsi="Tahoma" w:cs="Tahoma"/>
      <w:szCs w:val="20"/>
    </w:rPr>
  </w:style>
  <w:style w:type="paragraph" w:styleId="ab">
    <w:name w:val="annotation text"/>
    <w:basedOn w:val="a"/>
    <w:semiHidden/>
    <w:rsid w:val="009F374F"/>
    <w:rPr>
      <w:szCs w:val="20"/>
    </w:rPr>
  </w:style>
  <w:style w:type="paragraph" w:styleId="ac">
    <w:name w:val="annotation subject"/>
    <w:basedOn w:val="ab"/>
    <w:next w:val="ab"/>
    <w:semiHidden/>
    <w:rsid w:val="009F374F"/>
    <w:rPr>
      <w:b/>
      <w:bCs/>
    </w:rPr>
  </w:style>
  <w:style w:type="paragraph" w:styleId="ad">
    <w:name w:val="Balloon Text"/>
    <w:basedOn w:val="a"/>
    <w:semiHidden/>
    <w:rsid w:val="009F374F"/>
    <w:rPr>
      <w:rFonts w:ascii="Tahoma" w:hAnsi="Tahoma" w:cs="Tahoma"/>
      <w:sz w:val="16"/>
      <w:szCs w:val="16"/>
    </w:rPr>
  </w:style>
  <w:style w:type="character" w:styleId="-">
    <w:name w:val="Hyperlink"/>
    <w:rsid w:val="004B343D"/>
    <w:rPr>
      <w:color w:val="0000FF"/>
      <w:u w:val="single"/>
    </w:rPr>
  </w:style>
  <w:style w:type="character" w:styleId="ae">
    <w:name w:val="footnote reference"/>
    <w:semiHidden/>
    <w:rsid w:val="003D0BDC"/>
    <w:rPr>
      <w:vertAlign w:val="superscript"/>
    </w:rPr>
  </w:style>
  <w:style w:type="paragraph" w:styleId="af">
    <w:name w:val="footnote text"/>
    <w:basedOn w:val="a"/>
    <w:semiHidden/>
    <w:rsid w:val="003D0BDC"/>
    <w:pPr>
      <w:spacing w:before="0" w:after="0" w:line="240" w:lineRule="auto"/>
      <w:jc w:val="left"/>
    </w:pPr>
    <w:rPr>
      <w:rFonts w:ascii="Times New Roman" w:hAnsi="Times New Roman"/>
      <w:szCs w:val="20"/>
      <w:lang w:val="el-GR" w:eastAsia="el-GR"/>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165989"/>
    <w:pPr>
      <w:spacing w:before="0" w:after="160" w:line="240" w:lineRule="exact"/>
    </w:pPr>
    <w:rPr>
      <w:szCs w:val="20"/>
    </w:rPr>
  </w:style>
  <w:style w:type="paragraph" w:customStyle="1" w:styleId="Char1CharChar">
    <w:name w:val="Char1 Char Char"/>
    <w:basedOn w:val="a"/>
    <w:rsid w:val="00954640"/>
    <w:pPr>
      <w:spacing w:before="0" w:after="160" w:line="240" w:lineRule="exact"/>
    </w:pPr>
    <w:rPr>
      <w:szCs w:val="20"/>
    </w:rPr>
  </w:style>
  <w:style w:type="paragraph" w:styleId="af0">
    <w:name w:val="Revision"/>
    <w:hidden/>
    <w:uiPriority w:val="99"/>
    <w:semiHidden/>
    <w:rsid w:val="00F10685"/>
    <w:rPr>
      <w:rFonts w:ascii="Verdana" w:hAnsi="Verdana"/>
      <w:szCs w:val="24"/>
      <w:lang w:val="en-US" w:eastAsia="en-US"/>
    </w:rPr>
  </w:style>
  <w:style w:type="paragraph" w:styleId="af1">
    <w:name w:val="List Paragraph"/>
    <w:basedOn w:val="a"/>
    <w:uiPriority w:val="34"/>
    <w:qFormat/>
    <w:rsid w:val="00FD5C6E"/>
    <w:pPr>
      <w:ind w:left="720"/>
      <w:contextualSpacing/>
    </w:pPr>
  </w:style>
  <w:style w:type="table" w:customStyle="1" w:styleId="TableGrid11">
    <w:name w:val="Table Grid11"/>
    <w:basedOn w:val="a1"/>
    <w:next w:val="a5"/>
    <w:uiPriority w:val="39"/>
    <w:rsid w:val="00BA1E0D"/>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BA1E0D"/>
  </w:style>
  <w:style w:type="character" w:customStyle="1" w:styleId="Char">
    <w:name w:val="Υποσέλιδο Char"/>
    <w:aliases w:val="ft Char"/>
    <w:basedOn w:val="a0"/>
    <w:link w:val="a3"/>
    <w:uiPriority w:val="99"/>
    <w:rsid w:val="00CB0724"/>
    <w:rPr>
      <w:rFonts w:ascii="Verdana" w:hAnsi="Verdan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4DECF2-9FD2-4BA7-ADDB-AEFA381B6E18}">
  <ds:schemaRefs>
    <ds:schemaRef ds:uri="http://schemas.openxmlformats.org/officeDocument/2006/bibliography"/>
  </ds:schemaRefs>
</ds:datastoreItem>
</file>

<file path=customXml/itemProps2.xml><?xml version="1.0" encoding="utf-8"?>
<ds:datastoreItem xmlns:ds="http://schemas.openxmlformats.org/officeDocument/2006/customXml" ds:itemID="{470977A5-C8BE-4483-A6DF-56402B45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05A08-53DB-45D7-B0FC-05A7051B121A}">
  <ds:schemaRefs>
    <ds:schemaRef ds:uri="http://schemas.microsoft.com/sharepoint/v3/contenttype/forms"/>
  </ds:schemaRefs>
</ds:datastoreItem>
</file>

<file path=customXml/itemProps4.xml><?xml version="1.0" encoding="utf-8"?>
<ds:datastoreItem xmlns:ds="http://schemas.openxmlformats.org/officeDocument/2006/customXml" ds:itemID="{0701A26A-0B92-4F71-98E9-349620444E25}">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963</Words>
  <Characters>5705</Characters>
  <Application>Microsoft Office Word</Application>
  <DocSecurity>0</DocSecurity>
  <Lines>47</Lines>
  <Paragraphs>13</Paragraphs>
  <ScaleCrop>false</ScaleCrop>
  <Company>Hewlett-Packard Company</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Χρήστος Τραυλός</cp:lastModifiedBy>
  <cp:revision>9</cp:revision>
  <cp:lastPrinted>2023-05-17T13:06:00Z</cp:lastPrinted>
  <dcterms:created xsi:type="dcterms:W3CDTF">2023-06-29T16:26:00Z</dcterms:created>
  <dcterms:modified xsi:type="dcterms:W3CDTF">2023-06-30T12:28:00Z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