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179153" w14:textId="77777777" w:rsidR="008A413F" w:rsidRPr="006D2193" w:rsidRDefault="008A413F" w:rsidP="008A413F">
      <w:pPr>
        <w:spacing w:after="0" w:line="360" w:lineRule="auto"/>
        <w:ind w:right="45"/>
        <w:jc w:val="center"/>
        <w:rPr>
          <w:rFonts w:cs="Calibri"/>
          <w:b/>
          <w:color w:val="auto"/>
          <w:lang w:val="el-GR"/>
        </w:rPr>
      </w:pPr>
    </w:p>
    <w:p w14:paraId="132EDFD7" w14:textId="77777777" w:rsidR="008A413F" w:rsidRPr="002859F8" w:rsidRDefault="008A413F" w:rsidP="008A413F">
      <w:pPr>
        <w:spacing w:after="0" w:line="360" w:lineRule="auto"/>
        <w:ind w:right="45"/>
        <w:jc w:val="center"/>
        <w:rPr>
          <w:rFonts w:cs="Calibri"/>
          <w:b/>
          <w:color w:val="auto"/>
          <w:lang w:val="el-GR"/>
        </w:rPr>
      </w:pPr>
    </w:p>
    <w:p w14:paraId="084E07E9" w14:textId="77777777" w:rsidR="008A413F" w:rsidRPr="002859F8" w:rsidRDefault="008A413F" w:rsidP="008A413F">
      <w:pPr>
        <w:spacing w:after="0" w:line="360" w:lineRule="auto"/>
        <w:ind w:right="45"/>
        <w:jc w:val="center"/>
        <w:rPr>
          <w:rFonts w:cs="Calibri"/>
          <w:b/>
          <w:color w:val="auto"/>
          <w:sz w:val="36"/>
          <w:szCs w:val="36"/>
          <w:lang w:val="el-GR"/>
        </w:rPr>
      </w:pPr>
      <w:r w:rsidRPr="002859F8">
        <w:rPr>
          <w:rFonts w:cs="Calibri"/>
          <w:b/>
          <w:color w:val="auto"/>
          <w:sz w:val="36"/>
          <w:szCs w:val="36"/>
          <w:lang w:val="el-GR"/>
        </w:rPr>
        <w:t>ΜΝΗΜΟΝΙΟ ΣΥΝΕΡΓΑΣΙΑΣ</w:t>
      </w:r>
    </w:p>
    <w:p w14:paraId="34923017" w14:textId="77777777" w:rsidR="008A413F" w:rsidRPr="002859F8" w:rsidRDefault="008A413F" w:rsidP="008A413F">
      <w:pPr>
        <w:spacing w:after="0" w:line="360" w:lineRule="auto"/>
        <w:ind w:right="45"/>
        <w:jc w:val="center"/>
        <w:rPr>
          <w:rFonts w:cs="Calibri"/>
          <w:b/>
          <w:color w:val="auto"/>
          <w:lang w:val="el-GR"/>
        </w:rPr>
      </w:pPr>
    </w:p>
    <w:p w14:paraId="674BAFE7" w14:textId="77777777" w:rsidR="008A413F" w:rsidRPr="002859F8" w:rsidRDefault="008A413F" w:rsidP="008A413F">
      <w:pPr>
        <w:spacing w:after="0" w:line="360" w:lineRule="auto"/>
        <w:ind w:right="45"/>
        <w:jc w:val="center"/>
        <w:rPr>
          <w:rFonts w:cs="Calibri"/>
          <w:b/>
          <w:color w:val="auto"/>
          <w:lang w:val="el-GR"/>
        </w:rPr>
      </w:pPr>
      <w:r w:rsidRPr="002859F8">
        <w:rPr>
          <w:rFonts w:cs="Calibri"/>
          <w:b/>
          <w:color w:val="auto"/>
          <w:lang w:val="el-GR"/>
        </w:rPr>
        <w:t>Μεταξύ</w:t>
      </w:r>
    </w:p>
    <w:p w14:paraId="5DA8310B" w14:textId="77777777" w:rsidR="008A413F" w:rsidRPr="00042261" w:rsidRDefault="008A413F" w:rsidP="008A413F">
      <w:pPr>
        <w:spacing w:after="0" w:line="360" w:lineRule="auto"/>
        <w:ind w:right="45"/>
        <w:jc w:val="center"/>
        <w:rPr>
          <w:rFonts w:cs="Calibri"/>
          <w:b/>
          <w:color w:val="auto"/>
          <w:lang w:val="el-GR"/>
        </w:rPr>
      </w:pPr>
    </w:p>
    <w:p w14:paraId="186E6411" w14:textId="7B64331F" w:rsidR="008A413F" w:rsidRPr="00042261" w:rsidRDefault="008A413F" w:rsidP="00D94724">
      <w:pPr>
        <w:pStyle w:val="a3"/>
        <w:numPr>
          <w:ilvl w:val="0"/>
          <w:numId w:val="18"/>
        </w:numPr>
        <w:spacing w:after="0" w:line="360" w:lineRule="auto"/>
        <w:ind w:right="45"/>
        <w:jc w:val="center"/>
        <w:rPr>
          <w:rFonts w:cs="Calibri"/>
          <w:b/>
          <w:color w:val="auto"/>
          <w:sz w:val="28"/>
          <w:szCs w:val="28"/>
          <w:lang w:val="el-GR"/>
        </w:rPr>
      </w:pPr>
      <w:r w:rsidRPr="00042261">
        <w:rPr>
          <w:rFonts w:cs="Calibri"/>
          <w:b/>
          <w:color w:val="auto"/>
          <w:sz w:val="28"/>
          <w:szCs w:val="28"/>
          <w:lang w:val="el-GR"/>
        </w:rPr>
        <w:t>ΥΠΟΥΡΓΕΙΟ</w:t>
      </w:r>
      <w:r w:rsidR="00042261" w:rsidRPr="00042261">
        <w:rPr>
          <w:rFonts w:cs="Calibri"/>
          <w:b/>
          <w:color w:val="auto"/>
          <w:sz w:val="28"/>
          <w:szCs w:val="28"/>
          <w:lang w:val="el-GR"/>
        </w:rPr>
        <w:t>Υ</w:t>
      </w:r>
      <w:r w:rsidRPr="00042261">
        <w:rPr>
          <w:rFonts w:cs="Calibri"/>
          <w:b/>
          <w:color w:val="auto"/>
          <w:sz w:val="28"/>
          <w:szCs w:val="28"/>
          <w:lang w:val="el-GR"/>
        </w:rPr>
        <w:t xml:space="preserve"> </w:t>
      </w:r>
      <w:r w:rsidR="0047564B" w:rsidRPr="00042261">
        <w:rPr>
          <w:rFonts w:cs="Calibri"/>
          <w:b/>
          <w:color w:val="auto"/>
          <w:sz w:val="28"/>
          <w:szCs w:val="28"/>
          <w:lang w:val="el-GR"/>
        </w:rPr>
        <w:t>ΜΕΤΑΝΑΣΤΕΥΣΗΣ &amp; ΑΣΥΛΟΥ (Υ.Μ.Α.)</w:t>
      </w:r>
      <w:r w:rsidRPr="00042261">
        <w:rPr>
          <w:rFonts w:cs="Calibri"/>
          <w:b/>
          <w:color w:val="auto"/>
          <w:sz w:val="28"/>
          <w:szCs w:val="28"/>
          <w:lang w:val="el-GR"/>
        </w:rPr>
        <w:t xml:space="preserve"> / ΥΠΗΡΕΣΙΑ ΥΠΟΔΟΧΗΣ ΚΑΙ ΤΑΥΤΟΠΟΙΗΣΗΣ</w:t>
      </w:r>
      <w:r w:rsidR="0047564B" w:rsidRPr="00042261">
        <w:rPr>
          <w:rFonts w:cs="Calibri"/>
          <w:b/>
          <w:color w:val="auto"/>
          <w:sz w:val="28"/>
          <w:szCs w:val="28"/>
          <w:lang w:val="el-GR"/>
        </w:rPr>
        <w:t xml:space="preserve"> (ΥΠ.Υ.Τ.)</w:t>
      </w:r>
    </w:p>
    <w:p w14:paraId="5E019752" w14:textId="77777777" w:rsidR="008A413F" w:rsidRPr="002859F8" w:rsidRDefault="008A413F" w:rsidP="008A413F">
      <w:pPr>
        <w:spacing w:after="0" w:line="360" w:lineRule="auto"/>
        <w:ind w:right="84"/>
        <w:jc w:val="both"/>
        <w:rPr>
          <w:rFonts w:cs="Calibri"/>
          <w:color w:val="auto"/>
          <w:lang w:val="el-GR"/>
        </w:rPr>
      </w:pPr>
    </w:p>
    <w:p w14:paraId="7E171900" w14:textId="7932ED8F" w:rsidR="008A413F" w:rsidRPr="002859F8" w:rsidRDefault="00042261" w:rsidP="008A413F">
      <w:pPr>
        <w:spacing w:after="0" w:line="360" w:lineRule="auto"/>
        <w:ind w:right="84"/>
        <w:jc w:val="center"/>
        <w:rPr>
          <w:rFonts w:cs="Calibri"/>
          <w:b/>
          <w:color w:val="auto"/>
          <w:sz w:val="28"/>
          <w:szCs w:val="28"/>
          <w:lang w:val="el-GR"/>
        </w:rPr>
      </w:pPr>
      <w:r>
        <w:rPr>
          <w:rFonts w:cs="Calibri"/>
          <w:b/>
          <w:color w:val="auto"/>
          <w:sz w:val="28"/>
          <w:szCs w:val="28"/>
          <w:lang w:val="el-GR"/>
        </w:rPr>
        <w:t>κ</w:t>
      </w:r>
      <w:r w:rsidR="008A413F" w:rsidRPr="002859F8">
        <w:rPr>
          <w:rFonts w:cs="Calibri"/>
          <w:b/>
          <w:color w:val="auto"/>
          <w:sz w:val="28"/>
          <w:szCs w:val="28"/>
          <w:lang w:val="el-GR"/>
        </w:rPr>
        <w:t>αι</w:t>
      </w:r>
    </w:p>
    <w:p w14:paraId="57270AA3" w14:textId="77777777" w:rsidR="008A413F" w:rsidRPr="002859F8" w:rsidRDefault="008A413F" w:rsidP="008A413F">
      <w:pPr>
        <w:spacing w:after="0" w:line="360" w:lineRule="auto"/>
        <w:ind w:right="84"/>
        <w:jc w:val="center"/>
        <w:rPr>
          <w:rFonts w:cs="Calibri"/>
          <w:b/>
          <w:color w:val="auto"/>
          <w:sz w:val="28"/>
          <w:szCs w:val="28"/>
          <w:lang w:val="el-GR"/>
        </w:rPr>
      </w:pPr>
    </w:p>
    <w:p w14:paraId="0FCFEFF3" w14:textId="71D48C44" w:rsidR="008A413F" w:rsidRPr="002859F8" w:rsidRDefault="200A47C9" w:rsidP="00D94724">
      <w:pPr>
        <w:pStyle w:val="a3"/>
        <w:numPr>
          <w:ilvl w:val="0"/>
          <w:numId w:val="18"/>
        </w:numPr>
        <w:spacing w:after="0" w:line="360" w:lineRule="auto"/>
        <w:ind w:right="84"/>
        <w:rPr>
          <w:rFonts w:cs="Calibri"/>
          <w:b/>
          <w:color w:val="auto"/>
          <w:sz w:val="28"/>
          <w:szCs w:val="28"/>
          <w:lang w:val="el-GR"/>
        </w:rPr>
      </w:pPr>
      <w:r w:rsidRPr="0365E235">
        <w:rPr>
          <w:rFonts w:cs="Calibri"/>
          <w:b/>
          <w:bCs/>
          <w:color w:val="auto"/>
          <w:sz w:val="28"/>
          <w:szCs w:val="28"/>
          <w:lang w:val="el-GR"/>
        </w:rPr>
        <w:t>……………………………………………………………………………</w:t>
      </w:r>
      <w:r w:rsidR="4BC612F3" w:rsidRPr="0365E235">
        <w:rPr>
          <w:rFonts w:cs="Calibri"/>
          <w:b/>
          <w:bCs/>
          <w:color w:val="auto"/>
          <w:sz w:val="28"/>
          <w:szCs w:val="28"/>
          <w:lang w:val="el-GR"/>
        </w:rPr>
        <w:t xml:space="preserve">………………… </w:t>
      </w:r>
    </w:p>
    <w:p w14:paraId="373503DC" w14:textId="77777777" w:rsidR="008A413F" w:rsidRPr="002859F8" w:rsidRDefault="008A413F" w:rsidP="008A413F">
      <w:pPr>
        <w:spacing w:after="0" w:line="360" w:lineRule="auto"/>
        <w:ind w:right="84"/>
        <w:jc w:val="center"/>
        <w:rPr>
          <w:rFonts w:cs="Calibri"/>
          <w:b/>
          <w:color w:val="auto"/>
          <w:sz w:val="28"/>
          <w:szCs w:val="28"/>
          <w:lang w:val="el-GR"/>
        </w:rPr>
      </w:pPr>
      <w:r w:rsidRPr="002859F8">
        <w:rPr>
          <w:rFonts w:cs="Calibri"/>
          <w:b/>
          <w:color w:val="auto"/>
          <w:sz w:val="28"/>
          <w:szCs w:val="28"/>
          <w:lang w:val="el-GR"/>
        </w:rPr>
        <w:t>(…………..)</w:t>
      </w:r>
    </w:p>
    <w:p w14:paraId="07E1ECD0" w14:textId="77777777" w:rsidR="008A413F" w:rsidRPr="002859F8" w:rsidRDefault="008A413F" w:rsidP="008A413F">
      <w:pPr>
        <w:spacing w:after="0" w:line="360" w:lineRule="auto"/>
        <w:rPr>
          <w:rFonts w:cs="Calibri"/>
          <w:lang w:val="el-GR"/>
        </w:rPr>
      </w:pPr>
    </w:p>
    <w:p w14:paraId="01468B88" w14:textId="74523266" w:rsidR="008A413F" w:rsidRPr="002859F8" w:rsidRDefault="200A47C9" w:rsidP="008A413F">
      <w:pPr>
        <w:tabs>
          <w:tab w:val="num" w:pos="0"/>
          <w:tab w:val="left" w:pos="6833"/>
        </w:tabs>
        <w:spacing w:after="0" w:line="240" w:lineRule="auto"/>
        <w:jc w:val="center"/>
        <w:rPr>
          <w:rFonts w:cs="Calibri"/>
          <w:lang w:val="el-GR"/>
        </w:rPr>
      </w:pPr>
      <w:r w:rsidRPr="0365E235">
        <w:rPr>
          <w:rFonts w:cs="Calibri"/>
          <w:lang w:val="el-GR"/>
        </w:rPr>
        <w:t>Για τ</w:t>
      </w:r>
      <w:r w:rsidR="00F109CB">
        <w:rPr>
          <w:rFonts w:cs="Calibri"/>
          <w:lang w:val="el-GR"/>
        </w:rPr>
        <w:t>ην πράξη</w:t>
      </w:r>
      <w:r w:rsidRPr="0365E235">
        <w:rPr>
          <w:rFonts w:cs="Calibri"/>
          <w:lang w:val="el-GR"/>
        </w:rPr>
        <w:t xml:space="preserve"> με τίτλο</w:t>
      </w:r>
    </w:p>
    <w:p w14:paraId="0A639B14" w14:textId="77777777" w:rsidR="008A413F" w:rsidRPr="002859F8" w:rsidRDefault="008A413F" w:rsidP="008A413F">
      <w:pPr>
        <w:tabs>
          <w:tab w:val="num" w:pos="0"/>
          <w:tab w:val="left" w:pos="6833"/>
        </w:tabs>
        <w:spacing w:after="0" w:line="240" w:lineRule="auto"/>
        <w:jc w:val="center"/>
        <w:rPr>
          <w:rFonts w:cs="Calibri"/>
          <w:lang w:val="el-GR"/>
        </w:rPr>
      </w:pPr>
    </w:p>
    <w:p w14:paraId="2A410A5C" w14:textId="0E16B9BD" w:rsidR="008A413F" w:rsidRDefault="00530DFA" w:rsidP="008A413F">
      <w:pPr>
        <w:tabs>
          <w:tab w:val="num" w:pos="0"/>
          <w:tab w:val="left" w:pos="6833"/>
        </w:tabs>
        <w:spacing w:after="0" w:line="240" w:lineRule="auto"/>
        <w:jc w:val="center"/>
        <w:rPr>
          <w:rFonts w:cs="Calibri"/>
          <w:lang w:val="el-GR"/>
        </w:rPr>
      </w:pPr>
      <w:r w:rsidRPr="003424BD">
        <w:rPr>
          <w:rFonts w:cs="Arial"/>
          <w:b/>
          <w:bCs/>
          <w:color w:val="000000"/>
          <w:lang w:val="el-GR"/>
        </w:rPr>
        <w:t>Εφαρμογή των υποβοηθούμενων εθελούσιων επιστροφών και μέτρων επανένταξης καθώς και λειτουργία Κέντρου Φιλοξενίας αιτούντων εθελούσιας επιστροφής</w:t>
      </w:r>
      <w:r>
        <w:rPr>
          <w:rFonts w:cs="Calibri"/>
          <w:lang w:val="el-GR"/>
        </w:rPr>
        <w:t xml:space="preserve"> </w:t>
      </w:r>
    </w:p>
    <w:p w14:paraId="0E3DABBF" w14:textId="6C29D8BF" w:rsidR="000A70AF" w:rsidRPr="002859F8" w:rsidRDefault="000A70AF" w:rsidP="008A413F">
      <w:pPr>
        <w:tabs>
          <w:tab w:val="num" w:pos="0"/>
          <w:tab w:val="left" w:pos="6833"/>
        </w:tabs>
        <w:spacing w:after="0" w:line="240" w:lineRule="auto"/>
        <w:jc w:val="center"/>
        <w:rPr>
          <w:rFonts w:cs="Calibri"/>
          <w:lang w:val="el-GR"/>
        </w:rPr>
      </w:pPr>
      <w:r>
        <w:rPr>
          <w:rFonts w:cs="Calibri"/>
          <w:lang w:val="el-GR"/>
        </w:rPr>
        <w:t>ΥΠΟΕΡΓΟ……………</w:t>
      </w:r>
    </w:p>
    <w:p w14:paraId="1C374454" w14:textId="77777777" w:rsidR="008A413F" w:rsidRPr="002859F8" w:rsidRDefault="008A413F" w:rsidP="008A413F">
      <w:pPr>
        <w:tabs>
          <w:tab w:val="num" w:pos="0"/>
          <w:tab w:val="left" w:pos="6833"/>
        </w:tabs>
        <w:spacing w:after="0" w:line="240" w:lineRule="auto"/>
        <w:jc w:val="center"/>
        <w:rPr>
          <w:rFonts w:cs="Calibri"/>
          <w:lang w:val="el-GR"/>
        </w:rPr>
      </w:pPr>
    </w:p>
    <w:p w14:paraId="0F44FEA2" w14:textId="008CFF1B" w:rsidR="008A413F" w:rsidRPr="002859F8" w:rsidRDefault="00082DE2" w:rsidP="008A413F">
      <w:pPr>
        <w:spacing w:after="0" w:line="240" w:lineRule="auto"/>
        <w:jc w:val="center"/>
        <w:rPr>
          <w:rFonts w:cs="Calibri"/>
          <w:lang w:val="el-GR"/>
        </w:rPr>
      </w:pPr>
      <w:r>
        <w:rPr>
          <w:rFonts w:cs="Calibri"/>
          <w:lang w:val="el-GR"/>
        </w:rPr>
        <w:t xml:space="preserve">που συγχρηματοδοτείται από το </w:t>
      </w:r>
      <w:bookmarkStart w:id="0" w:name="_Hlk138351059"/>
      <w:r w:rsidRPr="00082DE2">
        <w:rPr>
          <w:lang w:val="el-GR"/>
        </w:rPr>
        <w:t>«Πρόγραμμα Ελλάδας - Ταμείο Ασύλου, Μετανάστευσης και Ένταξης 2021-2027</w:t>
      </w:r>
      <w:r w:rsidR="008A413F" w:rsidRPr="002859F8">
        <w:rPr>
          <w:rFonts w:cs="Calibri"/>
          <w:lang w:val="el-GR"/>
        </w:rPr>
        <w:t xml:space="preserve"> </w:t>
      </w:r>
      <w:bookmarkEnd w:id="0"/>
    </w:p>
    <w:p w14:paraId="64E939D8" w14:textId="77777777" w:rsidR="008A413F" w:rsidRPr="002859F8" w:rsidRDefault="008A413F" w:rsidP="008A413F">
      <w:pPr>
        <w:spacing w:after="0" w:line="360" w:lineRule="auto"/>
        <w:rPr>
          <w:rFonts w:cs="Calibri"/>
          <w:lang w:val="el-GR"/>
        </w:rPr>
      </w:pPr>
    </w:p>
    <w:p w14:paraId="625D035F" w14:textId="7F35D7DB" w:rsidR="008A413F" w:rsidRPr="0047564B" w:rsidRDefault="008A413F" w:rsidP="008A413F">
      <w:pPr>
        <w:spacing w:after="0" w:line="360" w:lineRule="auto"/>
        <w:jc w:val="center"/>
        <w:rPr>
          <w:rFonts w:cs="Calibri"/>
          <w:b/>
          <w:sz w:val="28"/>
          <w:szCs w:val="28"/>
          <w:lang w:val="el-GR"/>
        </w:rPr>
      </w:pPr>
      <w:r w:rsidRPr="002859F8">
        <w:rPr>
          <w:rFonts w:cs="Calibri"/>
          <w:b/>
          <w:sz w:val="28"/>
          <w:szCs w:val="28"/>
          <w:lang w:val="el-GR"/>
        </w:rPr>
        <w:t xml:space="preserve">Αθήνα,  </w:t>
      </w:r>
      <w:r w:rsidR="002E2AE7">
        <w:rPr>
          <w:rFonts w:cs="Calibri"/>
          <w:b/>
          <w:sz w:val="28"/>
          <w:szCs w:val="28"/>
          <w:lang w:val="el-GR"/>
        </w:rPr>
        <w:t>ΧΧ</w:t>
      </w:r>
      <w:r w:rsidR="009E05D5" w:rsidRPr="00E43809">
        <w:rPr>
          <w:rFonts w:cs="Calibri"/>
          <w:b/>
          <w:sz w:val="28"/>
          <w:szCs w:val="28"/>
          <w:lang w:val="el-GR"/>
        </w:rPr>
        <w:t>-</w:t>
      </w:r>
      <w:r w:rsidR="002E2AE7">
        <w:rPr>
          <w:rFonts w:cs="Calibri"/>
          <w:b/>
          <w:sz w:val="28"/>
          <w:szCs w:val="28"/>
          <w:lang w:val="el-GR"/>
        </w:rPr>
        <w:t>ΧΧ</w:t>
      </w:r>
      <w:r w:rsidRPr="002859F8">
        <w:rPr>
          <w:rFonts w:cs="Calibri"/>
          <w:b/>
          <w:sz w:val="28"/>
          <w:szCs w:val="28"/>
          <w:lang w:val="el-GR"/>
        </w:rPr>
        <w:t>-20</w:t>
      </w:r>
      <w:r w:rsidR="00AD13D8" w:rsidRPr="0047564B">
        <w:rPr>
          <w:rFonts w:cs="Calibri"/>
          <w:b/>
          <w:sz w:val="28"/>
          <w:szCs w:val="28"/>
          <w:lang w:val="el-GR"/>
        </w:rPr>
        <w:t>23</w:t>
      </w:r>
    </w:p>
    <w:p w14:paraId="25574B40" w14:textId="77777777" w:rsidR="008A413F" w:rsidRPr="002859F8" w:rsidRDefault="008A413F" w:rsidP="008A413F">
      <w:pPr>
        <w:spacing w:after="0" w:line="360" w:lineRule="auto"/>
        <w:ind w:right="45"/>
        <w:jc w:val="center"/>
        <w:rPr>
          <w:rFonts w:cs="Calibri"/>
          <w:color w:val="auto"/>
          <w:lang w:val="el-GR"/>
        </w:rPr>
      </w:pPr>
      <w:r w:rsidRPr="002859F8">
        <w:rPr>
          <w:rFonts w:cs="Calibri"/>
          <w:b/>
          <w:color w:val="auto"/>
          <w:lang w:val="el-GR"/>
        </w:rPr>
        <w:br w:type="page"/>
      </w:r>
    </w:p>
    <w:p w14:paraId="20EE93C5" w14:textId="57BD89C2" w:rsidR="008A413F" w:rsidRPr="002859F8" w:rsidRDefault="008A413F" w:rsidP="008A413F">
      <w:pPr>
        <w:spacing w:after="0" w:line="360" w:lineRule="auto"/>
        <w:ind w:right="84"/>
        <w:jc w:val="both"/>
        <w:rPr>
          <w:rFonts w:cs="Calibri"/>
          <w:color w:val="auto"/>
          <w:lang w:val="el-GR"/>
        </w:rPr>
      </w:pPr>
      <w:r w:rsidRPr="002859F8">
        <w:rPr>
          <w:rFonts w:cs="Calibri"/>
          <w:color w:val="auto"/>
          <w:lang w:val="el-GR"/>
        </w:rPr>
        <w:lastRenderedPageBreak/>
        <w:t>Στην Αθήνα την ……</w:t>
      </w:r>
      <w:r w:rsidRPr="002859F8">
        <w:rPr>
          <w:rFonts w:cs="Calibri"/>
          <w:color w:val="auto"/>
          <w:vertAlign w:val="superscript"/>
          <w:lang w:val="el-GR"/>
        </w:rPr>
        <w:t>η</w:t>
      </w:r>
      <w:r w:rsidRPr="002859F8">
        <w:rPr>
          <w:rFonts w:cs="Calibri"/>
          <w:color w:val="auto"/>
          <w:lang w:val="el-GR"/>
        </w:rPr>
        <w:t xml:space="preserve"> του μήνα ……… του έτους 20</w:t>
      </w:r>
      <w:r w:rsidR="00E43809" w:rsidRPr="00E43809">
        <w:rPr>
          <w:rFonts w:cs="Calibri"/>
          <w:color w:val="auto"/>
          <w:lang w:val="el-GR"/>
        </w:rPr>
        <w:t>23</w:t>
      </w:r>
      <w:r w:rsidRPr="002859F8">
        <w:rPr>
          <w:rFonts w:cs="Calibri"/>
          <w:color w:val="auto"/>
          <w:lang w:val="el-GR"/>
        </w:rPr>
        <w:t xml:space="preserve"> μεταξύ των κάτωθι συμβαλλ</w:t>
      </w:r>
      <w:r w:rsidR="00042261">
        <w:rPr>
          <w:rFonts w:cs="Calibri"/>
          <w:color w:val="auto"/>
          <w:lang w:val="el-GR"/>
        </w:rPr>
        <w:t>ό</w:t>
      </w:r>
      <w:r w:rsidRPr="002859F8">
        <w:rPr>
          <w:rFonts w:cs="Calibri"/>
          <w:color w:val="auto"/>
          <w:lang w:val="el-GR"/>
        </w:rPr>
        <w:t>μ</w:t>
      </w:r>
      <w:r w:rsidR="00042261">
        <w:rPr>
          <w:rFonts w:cs="Calibri"/>
          <w:color w:val="auto"/>
          <w:lang w:val="el-GR"/>
        </w:rPr>
        <w:t>ε</w:t>
      </w:r>
      <w:r w:rsidRPr="002859F8">
        <w:rPr>
          <w:rFonts w:cs="Calibri"/>
          <w:color w:val="auto"/>
          <w:lang w:val="el-GR"/>
        </w:rPr>
        <w:t>νων μερών:</w:t>
      </w:r>
    </w:p>
    <w:p w14:paraId="7BA7A4E9" w14:textId="77777777" w:rsidR="008A413F" w:rsidRPr="002859F8" w:rsidRDefault="008A413F" w:rsidP="008A413F">
      <w:pPr>
        <w:spacing w:after="0" w:line="360" w:lineRule="auto"/>
        <w:ind w:right="84"/>
        <w:jc w:val="both"/>
        <w:rPr>
          <w:rFonts w:cs="Calibri"/>
          <w:color w:val="auto"/>
          <w:lang w:val="el-GR"/>
        </w:rPr>
      </w:pPr>
    </w:p>
    <w:p w14:paraId="696E6F42" w14:textId="77777777" w:rsidR="008A413F" w:rsidRPr="002859F8" w:rsidRDefault="008A413F" w:rsidP="008A413F">
      <w:pPr>
        <w:spacing w:after="0" w:line="360" w:lineRule="auto"/>
        <w:ind w:right="84"/>
        <w:jc w:val="both"/>
        <w:rPr>
          <w:rFonts w:cs="Calibri"/>
          <w:color w:val="auto"/>
          <w:lang w:val="el-GR"/>
        </w:rPr>
      </w:pPr>
      <w:r w:rsidRPr="002859F8">
        <w:rPr>
          <w:rFonts w:cs="Calibri"/>
          <w:b/>
          <w:color w:val="auto"/>
          <w:lang w:val="el-GR"/>
        </w:rPr>
        <w:t>ΑΦΕΝΟΣ</w:t>
      </w:r>
    </w:p>
    <w:p w14:paraId="16C5D60A" w14:textId="45BF1A7F" w:rsidR="002E2AE7" w:rsidRDefault="200A47C9" w:rsidP="002E2AE7">
      <w:pPr>
        <w:spacing w:after="0" w:line="360" w:lineRule="auto"/>
        <w:ind w:right="84"/>
        <w:jc w:val="both"/>
        <w:rPr>
          <w:rFonts w:cs="Calibri"/>
          <w:color w:val="auto"/>
          <w:lang w:val="el-GR"/>
        </w:rPr>
      </w:pPr>
      <w:r w:rsidRPr="0365E235">
        <w:rPr>
          <w:rFonts w:cs="Calibri"/>
          <w:color w:val="auto"/>
          <w:lang w:val="el-GR"/>
        </w:rPr>
        <w:t xml:space="preserve">της Υπηρεσίας Υποδοχής και Ταυτοποίησης του Υπουργείου </w:t>
      </w:r>
      <w:r w:rsidR="734AB46F" w:rsidRPr="0365E235">
        <w:rPr>
          <w:rFonts w:cs="Calibri"/>
          <w:color w:val="auto"/>
          <w:lang w:val="el-GR"/>
        </w:rPr>
        <w:t xml:space="preserve">Μετανάστευσης και Ασύλου </w:t>
      </w:r>
      <w:r w:rsidRPr="0365E235">
        <w:rPr>
          <w:rFonts w:cs="Calibri"/>
          <w:color w:val="auto"/>
          <w:lang w:val="el-GR"/>
        </w:rPr>
        <w:t>(στο εξής καλούμενη «Υ.Π</w:t>
      </w:r>
      <w:r w:rsidR="6E194B72" w:rsidRPr="0365E235">
        <w:rPr>
          <w:rFonts w:cs="Calibri"/>
          <w:color w:val="auto"/>
          <w:lang w:val="el-GR"/>
        </w:rPr>
        <w:t>Υ</w:t>
      </w:r>
      <w:r w:rsidRPr="0365E235">
        <w:rPr>
          <w:rFonts w:cs="Calibri"/>
          <w:color w:val="auto"/>
          <w:lang w:val="el-GR"/>
        </w:rPr>
        <w:t xml:space="preserve">.Τ.»), όπως εκπροσωπείται νόμιμα από τον </w:t>
      </w:r>
      <w:r w:rsidR="04EC8D64" w:rsidRPr="0365E235">
        <w:rPr>
          <w:rFonts w:cs="Calibri"/>
          <w:color w:val="auto"/>
          <w:lang w:val="el-GR"/>
        </w:rPr>
        <w:t xml:space="preserve"> </w:t>
      </w:r>
      <w:r w:rsidR="10F2D4E2" w:rsidRPr="0365E235">
        <w:rPr>
          <w:rFonts w:cs="Calibri"/>
          <w:color w:val="auto"/>
          <w:lang w:val="el-GR"/>
        </w:rPr>
        <w:t>Διοικητή</w:t>
      </w:r>
      <w:r w:rsidR="00042261">
        <w:rPr>
          <w:rFonts w:cs="Calibri"/>
          <w:color w:val="auto"/>
          <w:lang w:val="el-GR"/>
        </w:rPr>
        <w:t xml:space="preserve"> και</w:t>
      </w:r>
    </w:p>
    <w:p w14:paraId="78F030DD" w14:textId="1EBEBF83" w:rsidR="008A413F" w:rsidRPr="002859F8" w:rsidRDefault="200A47C9" w:rsidP="002E2AE7">
      <w:pPr>
        <w:spacing w:after="0" w:line="360" w:lineRule="auto"/>
        <w:ind w:right="84"/>
        <w:jc w:val="both"/>
        <w:rPr>
          <w:rFonts w:cs="Calibri"/>
          <w:color w:val="auto"/>
          <w:lang w:val="el-GR"/>
        </w:rPr>
      </w:pPr>
      <w:r w:rsidRPr="0365E235">
        <w:rPr>
          <w:rFonts w:cs="Calibri"/>
          <w:color w:val="auto"/>
          <w:lang w:val="el-GR"/>
        </w:rPr>
        <w:t xml:space="preserve"> </w:t>
      </w:r>
    </w:p>
    <w:p w14:paraId="318F7D8E" w14:textId="77777777" w:rsidR="008A413F" w:rsidRPr="002859F8" w:rsidRDefault="008A413F" w:rsidP="008A413F">
      <w:pPr>
        <w:spacing w:after="0" w:line="360" w:lineRule="auto"/>
        <w:ind w:right="84"/>
        <w:jc w:val="both"/>
        <w:rPr>
          <w:rFonts w:cs="Calibri"/>
          <w:b/>
          <w:color w:val="auto"/>
          <w:lang w:val="el-GR"/>
        </w:rPr>
      </w:pPr>
      <w:r w:rsidRPr="002859F8">
        <w:rPr>
          <w:rFonts w:cs="Calibri"/>
          <w:b/>
          <w:color w:val="auto"/>
          <w:lang w:val="el-GR"/>
        </w:rPr>
        <w:t>ΑΦΕΤΕΡΟΥ</w:t>
      </w:r>
    </w:p>
    <w:p w14:paraId="68D08062" w14:textId="0D007627" w:rsidR="008A413F" w:rsidRPr="002859F8" w:rsidRDefault="002E2AE7" w:rsidP="002E2AE7">
      <w:pPr>
        <w:spacing w:after="0" w:line="360" w:lineRule="auto"/>
        <w:ind w:right="84"/>
        <w:jc w:val="both"/>
        <w:rPr>
          <w:rFonts w:cs="Calibri"/>
          <w:color w:val="auto"/>
          <w:lang w:val="el-GR"/>
        </w:rPr>
      </w:pPr>
      <w:r>
        <w:rPr>
          <w:rFonts w:cs="Calibri"/>
          <w:color w:val="auto"/>
          <w:lang w:val="el-GR"/>
        </w:rPr>
        <w:t>τ</w:t>
      </w:r>
      <w:r w:rsidR="200A47C9" w:rsidRPr="0365E235">
        <w:rPr>
          <w:rFonts w:cs="Calibri"/>
          <w:color w:val="auto"/>
          <w:lang w:val="el-GR"/>
        </w:rPr>
        <w:t>ου ………………………………….    (στο εξής καλούμεν</w:t>
      </w:r>
      <w:r w:rsidR="200A47C9" w:rsidRPr="0365E235">
        <w:rPr>
          <w:rFonts w:cs="Calibri"/>
          <w:color w:val="auto"/>
          <w:lang w:val="en-GB"/>
        </w:rPr>
        <w:t>o</w:t>
      </w:r>
      <w:r w:rsidR="04A1F6DD" w:rsidRPr="000F30E6">
        <w:rPr>
          <w:rFonts w:cs="Calibri"/>
          <w:color w:val="auto"/>
          <w:lang w:val="el-GR"/>
        </w:rPr>
        <w:t>ς</w:t>
      </w:r>
      <w:r w:rsidR="200A47C9" w:rsidRPr="0365E235">
        <w:rPr>
          <w:rFonts w:cs="Calibri"/>
          <w:color w:val="auto"/>
          <w:lang w:val="el-GR"/>
        </w:rPr>
        <w:t xml:space="preserve"> «</w:t>
      </w:r>
      <w:r w:rsidR="200A47C9" w:rsidRPr="0365E235">
        <w:rPr>
          <w:rFonts w:cs="Calibri"/>
          <w:b/>
          <w:bCs/>
          <w:color w:val="auto"/>
          <w:lang w:val="el-GR"/>
        </w:rPr>
        <w:t>Δικαιούχος</w:t>
      </w:r>
      <w:r w:rsidR="200A47C9" w:rsidRPr="0365E235">
        <w:rPr>
          <w:rFonts w:cs="Calibri"/>
          <w:color w:val="auto"/>
          <w:lang w:val="el-GR"/>
        </w:rPr>
        <w:t>»), που εδρεύει στην …………, όπως εκπροσωπείται νόμιμα από τον/την ………………………………………….. και</w:t>
      </w:r>
    </w:p>
    <w:p w14:paraId="21DA1A9A" w14:textId="77777777" w:rsidR="008A413F" w:rsidRPr="002859F8" w:rsidRDefault="008A413F" w:rsidP="008A413F">
      <w:pPr>
        <w:spacing w:after="0" w:line="360" w:lineRule="auto"/>
        <w:ind w:left="284" w:right="84"/>
        <w:jc w:val="both"/>
        <w:rPr>
          <w:rFonts w:cs="Calibri"/>
          <w:color w:val="auto"/>
          <w:lang w:val="el-GR"/>
        </w:rPr>
      </w:pPr>
    </w:p>
    <w:p w14:paraId="473B481B" w14:textId="77777777" w:rsidR="008A413F" w:rsidRPr="002859F8" w:rsidRDefault="008A413F" w:rsidP="008A413F">
      <w:pPr>
        <w:spacing w:after="0" w:line="360" w:lineRule="auto"/>
        <w:ind w:right="84"/>
        <w:jc w:val="center"/>
        <w:rPr>
          <w:rFonts w:cs="Calibri"/>
          <w:b/>
          <w:color w:val="auto"/>
          <w:lang w:val="el-GR"/>
        </w:rPr>
      </w:pPr>
      <w:r w:rsidRPr="002859F8">
        <w:rPr>
          <w:rFonts w:cs="Calibri"/>
          <w:b/>
          <w:color w:val="auto"/>
          <w:lang w:val="el-GR"/>
        </w:rPr>
        <w:t xml:space="preserve">έχοντας υπόψη: </w:t>
      </w:r>
    </w:p>
    <w:p w14:paraId="484A1C8F" w14:textId="77777777" w:rsidR="008A413F" w:rsidRPr="002859F8" w:rsidRDefault="008A413F" w:rsidP="008A413F">
      <w:pPr>
        <w:spacing w:after="0" w:line="360" w:lineRule="auto"/>
        <w:ind w:right="84"/>
        <w:jc w:val="center"/>
        <w:rPr>
          <w:rFonts w:cs="Calibri"/>
          <w:b/>
          <w:color w:val="auto"/>
          <w:lang w:val="el-GR"/>
        </w:rPr>
      </w:pPr>
    </w:p>
    <w:p w14:paraId="37CDDBF4" w14:textId="77777777" w:rsidR="004176F2" w:rsidRPr="00123605" w:rsidRDefault="004176F2" w:rsidP="004176F2">
      <w:pPr>
        <w:pStyle w:val="a3"/>
        <w:numPr>
          <w:ilvl w:val="0"/>
          <w:numId w:val="2"/>
        </w:numPr>
        <w:suppressAutoHyphens w:val="0"/>
        <w:spacing w:before="60" w:after="60" w:line="260" w:lineRule="atLeast"/>
        <w:ind w:left="284" w:right="115" w:hanging="284"/>
        <w:contextualSpacing w:val="0"/>
        <w:jc w:val="both"/>
        <w:rPr>
          <w:rFonts w:cs="Arial"/>
          <w:color w:val="000000"/>
          <w:lang w:val="el-GR"/>
        </w:rPr>
      </w:pPr>
      <w:r w:rsidRPr="00123605">
        <w:rPr>
          <w:rFonts w:cs="Arial"/>
          <w:color w:val="000000"/>
          <w:lang w:val="el-GR"/>
        </w:rPr>
        <w:t>Τον Κανονισμό (ΕΕ) 2021/1060 του Ευρωπαϊκού Κοινοβουλίου και του Συμβουλίου της 24ης Ιουνίου 2021 για τον καθορισμό κοινών διατάξεων για το Ευρωπαϊκό Ταμείο Περιφερειακής Ανάπτυξης, το Ευρωπαϊκό Κοινωνικό Ταμείο+, το Ταμείο Συνοχής, το Ταμείο Δίκαιης Μετάβασης και το Ευρωπαϊκό Ταμείο Θάλασσας, Αλιείας και Υδατοκαλλιέργειας, και δημοσιονομικών κανόνων για τα εν λόγω Ταμεία και για το Ταμείο Ασύλου, Μετανάστευσης και Ένταξης, το Ταμείο Εσωτερικής Ασφάλειας και το Μέσο για τη Χρηματοδοτική Στήριξη της Διαχείρισης των Συνόρων και την Πολιτική των Θεωρήσεων.</w:t>
      </w:r>
    </w:p>
    <w:p w14:paraId="364655B3" w14:textId="77777777" w:rsidR="00884E9E" w:rsidRPr="00884E9E" w:rsidRDefault="004176F2" w:rsidP="00884E9E">
      <w:pPr>
        <w:pStyle w:val="a3"/>
        <w:numPr>
          <w:ilvl w:val="0"/>
          <w:numId w:val="2"/>
        </w:numPr>
        <w:suppressAutoHyphens w:val="0"/>
        <w:spacing w:before="60" w:after="60" w:line="260" w:lineRule="atLeast"/>
        <w:ind w:left="284" w:right="115" w:hanging="284"/>
        <w:contextualSpacing w:val="0"/>
        <w:jc w:val="both"/>
        <w:rPr>
          <w:rFonts w:asciiTheme="minorHAnsi" w:hAnsiTheme="minorHAnsi" w:cstheme="minorHAnsi"/>
          <w:lang w:val="el-GR"/>
        </w:rPr>
      </w:pPr>
      <w:r w:rsidRPr="00884E9E">
        <w:rPr>
          <w:rFonts w:cs="Arial"/>
          <w:color w:val="000000"/>
          <w:lang w:val="el-GR"/>
        </w:rPr>
        <w:t>Τον Κανονισμό (ΕΕ) 2021/1147 του Ευρωπαϊκού Κοινοβουλίου και του Συμβουλίου της 7ης Ιουλίου 2021 για τη θέσπιση του Ταμείου Ασύλου, Μετανάστευσης και Ένταξης</w:t>
      </w:r>
    </w:p>
    <w:p w14:paraId="7AEA9E73" w14:textId="77777777" w:rsidR="00C36F17" w:rsidRPr="00C36F17" w:rsidRDefault="055E19DE" w:rsidP="00C36F17">
      <w:pPr>
        <w:pStyle w:val="a3"/>
        <w:numPr>
          <w:ilvl w:val="0"/>
          <w:numId w:val="2"/>
        </w:numPr>
        <w:suppressAutoHyphens w:val="0"/>
        <w:spacing w:before="60" w:after="60" w:line="260" w:lineRule="atLeast"/>
        <w:ind w:left="284" w:right="115" w:hanging="284"/>
        <w:contextualSpacing w:val="0"/>
        <w:jc w:val="both"/>
        <w:rPr>
          <w:rFonts w:asciiTheme="minorHAnsi" w:hAnsiTheme="minorHAnsi" w:cstheme="minorHAnsi"/>
          <w:lang w:val="el-GR"/>
        </w:rPr>
      </w:pPr>
      <w:r w:rsidRPr="00884E9E">
        <w:rPr>
          <w:rFonts w:asciiTheme="minorHAnsi" w:eastAsia="Segoe UI" w:hAnsiTheme="minorHAnsi" w:cstheme="minorHAnsi"/>
          <w:color w:val="333333"/>
          <w:lang w:val="el-GR"/>
        </w:rPr>
        <w:t xml:space="preserve">Τον Κανονισμό (ΕΕ) 2016/679 του Ευρωπαϊκού Κοινοβουλίου και του Συμβουλίου, της 27ης </w:t>
      </w:r>
      <w:r w:rsidRPr="00884E9E">
        <w:rPr>
          <w:rFonts w:cs="Arial"/>
          <w:color w:val="000000"/>
          <w:lang w:val="el-GR"/>
        </w:rPr>
        <w:t>Απριλίου</w:t>
      </w:r>
      <w:r w:rsidRPr="00884E9E">
        <w:rPr>
          <w:rFonts w:asciiTheme="minorHAnsi" w:eastAsia="Segoe UI" w:hAnsiTheme="minorHAnsi" w:cstheme="minorHAnsi"/>
          <w:color w:val="333333"/>
          <w:lang w:val="el-GR"/>
        </w:rPr>
        <w:t xml:space="preserve">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w:t>
      </w:r>
    </w:p>
    <w:p w14:paraId="2F0EA7A7" w14:textId="0895EE7B" w:rsidR="008A413F" w:rsidRPr="00C36F17" w:rsidRDefault="7BAB8A28" w:rsidP="00C36F17">
      <w:pPr>
        <w:pStyle w:val="a3"/>
        <w:numPr>
          <w:ilvl w:val="0"/>
          <w:numId w:val="2"/>
        </w:numPr>
        <w:suppressAutoHyphens w:val="0"/>
        <w:spacing w:before="60" w:after="60" w:line="260" w:lineRule="atLeast"/>
        <w:ind w:left="284" w:right="115" w:hanging="284"/>
        <w:contextualSpacing w:val="0"/>
        <w:jc w:val="both"/>
        <w:rPr>
          <w:rFonts w:asciiTheme="minorHAnsi" w:hAnsiTheme="minorHAnsi" w:cstheme="minorHAnsi"/>
          <w:lang w:val="el-GR"/>
        </w:rPr>
      </w:pPr>
      <w:r w:rsidRPr="00C36F17">
        <w:rPr>
          <w:rFonts w:cs="Calibri"/>
          <w:color w:val="auto"/>
          <w:lang w:val="el-GR"/>
        </w:rPr>
        <w:t>Τον Ν. 4375/2016 (ΦΕΚ 51/Α/03.04.2016) «Οργάνωση και λειτουργία Υπηρεσίας Ασύλου, Αρχής Προσφυγών, Υπηρεσίας Υποδοχής και Ταυτοποίησης σύσταση Γενικής Γραμματείας Υποδοχής, προσαρμογή της Ελληνικής Νομοθεσίας προς τις διατάξεις της Οδηγίας 2013/32/ΕΕ του Ευρωπαϊκού Κοινοβουλίου και του Συμβουλίου «σχετικά με τις κοινές διαδικασίες για τη χορήγηση και ανάκληση του καθεστώτος διεθνούς προστασίας (αναδιατύπωση)» (L 180/29.6.2013), διατάξεις για την εργασία δικαιούχων διεθνούς προστασίας και άλλες διατάξεις και ειδικότερα τα άρθρα 7</w:t>
      </w:r>
      <w:r w:rsidR="0A6111EA" w:rsidRPr="00C36F17">
        <w:rPr>
          <w:rFonts w:cs="Calibri"/>
          <w:color w:val="auto"/>
          <w:lang w:val="el-GR"/>
        </w:rPr>
        <w:t>6</w:t>
      </w:r>
      <w:r w:rsidRPr="00C36F17">
        <w:rPr>
          <w:rFonts w:cs="Calibri"/>
          <w:color w:val="auto"/>
          <w:lang w:val="el-GR"/>
        </w:rPr>
        <w:t xml:space="preserve"> έως 79 όπως ισχύουν. </w:t>
      </w:r>
    </w:p>
    <w:p w14:paraId="7DA16D73" w14:textId="345B0D55" w:rsidR="007A433A" w:rsidRPr="00C36F17" w:rsidRDefault="00CB1FDF" w:rsidP="00D94724">
      <w:pPr>
        <w:numPr>
          <w:ilvl w:val="0"/>
          <w:numId w:val="2"/>
        </w:numPr>
        <w:suppressAutoHyphens w:val="0"/>
        <w:spacing w:after="0" w:line="240" w:lineRule="auto"/>
        <w:ind w:left="425" w:hanging="425"/>
        <w:jc w:val="both"/>
        <w:rPr>
          <w:rFonts w:cs="Calibri"/>
          <w:color w:val="auto"/>
          <w:lang w:val="el-GR"/>
        </w:rPr>
      </w:pPr>
      <w:r w:rsidRPr="00C36F17">
        <w:rPr>
          <w:rFonts w:cs="Calibri"/>
          <w:color w:val="auto"/>
          <w:lang w:val="el-GR"/>
        </w:rPr>
        <w:t xml:space="preserve">Τον Ν. </w:t>
      </w:r>
      <w:r w:rsidR="000D15AA" w:rsidRPr="00C36F17">
        <w:rPr>
          <w:rFonts w:cs="Calibri"/>
          <w:color w:val="auto"/>
          <w:lang w:val="el-GR"/>
        </w:rPr>
        <w:t xml:space="preserve">4624/2019 </w:t>
      </w:r>
      <w:r w:rsidR="001B3439" w:rsidRPr="00C36F17">
        <w:rPr>
          <w:rFonts w:cs="Calibri"/>
          <w:color w:val="auto"/>
          <w:lang w:val="el-GR"/>
        </w:rPr>
        <w:t xml:space="preserve">(ΦΕΚ </w:t>
      </w:r>
      <w:r w:rsidR="007944DD" w:rsidRPr="00C36F17">
        <w:rPr>
          <w:rFonts w:cs="Calibri"/>
          <w:color w:val="auto"/>
          <w:lang w:val="el-GR"/>
        </w:rPr>
        <w:t xml:space="preserve">Α 137/29.08.2019) </w:t>
      </w:r>
      <w:r w:rsidR="000D15AA" w:rsidRPr="00C36F17">
        <w:rPr>
          <w:rFonts w:cs="Calibri"/>
          <w:color w:val="auto"/>
          <w:lang w:val="el-GR"/>
        </w:rPr>
        <w:t>“</w:t>
      </w:r>
      <w:r w:rsidR="000D15AA" w:rsidRPr="00C36F17">
        <w:rPr>
          <w:rFonts w:asciiTheme="minorHAnsi" w:hAnsiTheme="minorHAnsi" w:cstheme="minorHAnsi"/>
          <w:color w:val="auto"/>
          <w:shd w:val="clear" w:color="auto" w:fill="FFFFFF"/>
          <w:lang w:val="el-GR"/>
        </w:rPr>
        <w:t>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w:t>
      </w:r>
    </w:p>
    <w:p w14:paraId="5674056D" w14:textId="1F9F62AF" w:rsidR="279C4DB7" w:rsidRDefault="1B0D3B0D" w:rsidP="00D94724">
      <w:pPr>
        <w:numPr>
          <w:ilvl w:val="0"/>
          <w:numId w:val="2"/>
        </w:numPr>
        <w:spacing w:after="0" w:line="240" w:lineRule="auto"/>
        <w:ind w:left="425" w:hanging="425"/>
        <w:jc w:val="both"/>
        <w:rPr>
          <w:lang w:val="el-GR"/>
        </w:rPr>
      </w:pPr>
      <w:r w:rsidRPr="4910C050">
        <w:rPr>
          <w:lang w:val="el-GR"/>
        </w:rPr>
        <w:t>Τον Ν.</w:t>
      </w:r>
      <w:r w:rsidR="583D8F0E" w:rsidRPr="4910C050">
        <w:rPr>
          <w:lang w:val="el-GR"/>
        </w:rPr>
        <w:t xml:space="preserve"> </w:t>
      </w:r>
      <w:r w:rsidRPr="4910C050">
        <w:rPr>
          <w:lang w:val="el-GR"/>
        </w:rPr>
        <w:t>4939/2022</w:t>
      </w:r>
      <w:r w:rsidR="2EEB81E1" w:rsidRPr="4910C050">
        <w:rPr>
          <w:lang w:val="el-GR"/>
        </w:rPr>
        <w:t xml:space="preserve"> </w:t>
      </w:r>
      <w:r w:rsidR="49E56351" w:rsidRPr="4910C050">
        <w:rPr>
          <w:lang w:val="el-GR"/>
        </w:rPr>
        <w:t>(</w:t>
      </w:r>
      <w:r w:rsidR="2EEB81E1" w:rsidRPr="4910C050">
        <w:rPr>
          <w:lang w:val="el-GR"/>
        </w:rPr>
        <w:t>ΦΕΚ Α 111/10.6.2022</w:t>
      </w:r>
      <w:r w:rsidR="12D57E65" w:rsidRPr="4910C050">
        <w:rPr>
          <w:lang w:val="el-GR"/>
        </w:rPr>
        <w:t>)</w:t>
      </w:r>
      <w:r w:rsidR="2EEB81E1" w:rsidRPr="4910C050">
        <w:rPr>
          <w:lang w:val="el-GR"/>
        </w:rPr>
        <w:t xml:space="preserve"> “Κύρ</w:t>
      </w:r>
      <w:r w:rsidR="3A57C358" w:rsidRPr="4910C050">
        <w:rPr>
          <w:lang w:val="el-GR"/>
        </w:rPr>
        <w:t xml:space="preserve">ωση Κώδικα Νομοθεσίας για την υποδοχή, τη διεθνή προστασία πολιτών τρίτων χωρών και ανιθαγενών και την προσωρινή προστασία σε περίπτωση </w:t>
      </w:r>
      <w:r w:rsidR="3BB9393E" w:rsidRPr="4910C050">
        <w:rPr>
          <w:lang w:val="el-GR"/>
        </w:rPr>
        <w:t>μαζικής εισροής εκτοπισθέντων αλλοδαπών”.</w:t>
      </w:r>
    </w:p>
    <w:p w14:paraId="60428210" w14:textId="441157AF" w:rsidR="008A413F" w:rsidRPr="006D2193" w:rsidRDefault="7BAB8A28" w:rsidP="00D94724">
      <w:pPr>
        <w:numPr>
          <w:ilvl w:val="0"/>
          <w:numId w:val="2"/>
        </w:numPr>
        <w:suppressAutoHyphens w:val="0"/>
        <w:spacing w:after="0" w:line="240" w:lineRule="auto"/>
        <w:ind w:left="425" w:hanging="425"/>
        <w:jc w:val="both"/>
        <w:rPr>
          <w:rFonts w:cs="Calibri"/>
          <w:color w:val="auto"/>
          <w:lang w:val="el-GR"/>
        </w:rPr>
      </w:pPr>
      <w:r w:rsidRPr="006D2193">
        <w:rPr>
          <w:rFonts w:cs="Calibri"/>
          <w:color w:val="auto"/>
          <w:lang w:val="el-GR"/>
        </w:rPr>
        <w:t>Το άρθρο 90 του «Κώδικα Νομοθεσίας για την Κυβέρνηση και τα Κυβερνητικά Όργανα» που κυρώθηκε με το άρθρο πρώτο του π.δ. 63/2005 (ΦΕΚ 98/Α/22.4.2005).</w:t>
      </w:r>
    </w:p>
    <w:p w14:paraId="24EDB8BF" w14:textId="71DDC3CA" w:rsidR="0ECDC159" w:rsidRDefault="4C8E9D5D" w:rsidP="00D94724">
      <w:pPr>
        <w:numPr>
          <w:ilvl w:val="0"/>
          <w:numId w:val="2"/>
        </w:numPr>
        <w:spacing w:after="0" w:line="240" w:lineRule="auto"/>
        <w:ind w:left="425" w:hanging="425"/>
        <w:jc w:val="both"/>
        <w:rPr>
          <w:lang w:val="el-GR"/>
        </w:rPr>
      </w:pPr>
      <w:r w:rsidRPr="4910C050">
        <w:rPr>
          <w:rFonts w:cs="Calibri"/>
          <w:lang w:val="el-GR"/>
        </w:rPr>
        <w:lastRenderedPageBreak/>
        <w:t xml:space="preserve">Το </w:t>
      </w:r>
      <w:r w:rsidR="7A20A833" w:rsidRPr="4910C050">
        <w:rPr>
          <w:rFonts w:cs="Calibri"/>
          <w:lang w:val="el-GR"/>
        </w:rPr>
        <w:t xml:space="preserve">Προεδρικό Διάταγμα 4 (ΦΕΚ 4/Α΄/15.01.2020) </w:t>
      </w:r>
      <w:r w:rsidR="44984B48" w:rsidRPr="4910C050">
        <w:rPr>
          <w:rFonts w:cs="Calibri"/>
          <w:lang w:val="el-GR"/>
        </w:rPr>
        <w:t>“</w:t>
      </w:r>
      <w:r w:rsidR="7A20A833" w:rsidRPr="4910C050">
        <w:rPr>
          <w:rFonts w:cs="Calibri"/>
          <w:lang w:val="el-GR"/>
        </w:rPr>
        <w:t>Σύσταση Υπουργείου Μετανάστευσης και Ασύλου, καθορισμός των αρμοδιοτήτων του και ανακατανομή αρμοδιοτήτων μεταξύ Υπουργείων</w:t>
      </w:r>
      <w:r w:rsidR="6D2066DB" w:rsidRPr="4910C050">
        <w:rPr>
          <w:rFonts w:cs="Calibri"/>
          <w:lang w:val="el-GR"/>
        </w:rPr>
        <w:t>"</w:t>
      </w:r>
    </w:p>
    <w:p w14:paraId="5DBD4EE3" w14:textId="1DF82D18" w:rsidR="00FD6EB2" w:rsidRPr="00FD6EB2" w:rsidRDefault="6CBF471A" w:rsidP="00FD6EB2">
      <w:pPr>
        <w:numPr>
          <w:ilvl w:val="0"/>
          <w:numId w:val="2"/>
        </w:numPr>
        <w:suppressAutoHyphens w:val="0"/>
        <w:spacing w:after="0" w:line="240" w:lineRule="auto"/>
        <w:ind w:left="425" w:hanging="425"/>
        <w:jc w:val="both"/>
        <w:rPr>
          <w:lang w:val="el-GR"/>
        </w:rPr>
      </w:pPr>
      <w:r w:rsidRPr="4910C050">
        <w:rPr>
          <w:rFonts w:cs="Calibri"/>
          <w:lang w:val="el-GR"/>
        </w:rPr>
        <w:t>Το Π</w:t>
      </w:r>
      <w:r w:rsidR="02835DA8" w:rsidRPr="4910C050">
        <w:rPr>
          <w:rFonts w:cs="Calibri"/>
          <w:lang w:val="el-GR"/>
        </w:rPr>
        <w:t xml:space="preserve">ροεδρικό </w:t>
      </w:r>
      <w:r w:rsidRPr="4910C050">
        <w:rPr>
          <w:rFonts w:cs="Calibri"/>
          <w:lang w:val="el-GR"/>
        </w:rPr>
        <w:t>Δ</w:t>
      </w:r>
      <w:r w:rsidR="41146236" w:rsidRPr="4910C050">
        <w:rPr>
          <w:rFonts w:cs="Calibri"/>
          <w:lang w:val="el-GR"/>
        </w:rPr>
        <w:t>ιάταγμα</w:t>
      </w:r>
      <w:r w:rsidRPr="4910C050">
        <w:rPr>
          <w:rFonts w:cs="Calibri"/>
          <w:lang w:val="el-GR"/>
        </w:rPr>
        <w:t xml:space="preserve">  106 (ΦΕΚ 255/Α/23.12.2020) </w:t>
      </w:r>
      <w:r w:rsidR="43AC770E" w:rsidRPr="4910C050">
        <w:rPr>
          <w:rFonts w:cs="Calibri"/>
          <w:lang w:val="el-GR"/>
        </w:rPr>
        <w:t>“</w:t>
      </w:r>
      <w:r w:rsidRPr="4910C050">
        <w:rPr>
          <w:rFonts w:cs="Calibri"/>
          <w:lang w:val="el-GR"/>
        </w:rPr>
        <w:t>Οργανισμός Υπουργείου Μετανάστευσης και Ασύλου</w:t>
      </w:r>
      <w:r w:rsidR="5B84A0A4" w:rsidRPr="4910C050">
        <w:rPr>
          <w:rFonts w:cs="Calibri"/>
          <w:lang w:val="el-GR"/>
        </w:rPr>
        <w:t>"</w:t>
      </w:r>
    </w:p>
    <w:p w14:paraId="186DBF8F" w14:textId="7D8B22A7" w:rsidR="008A413F" w:rsidRPr="002859F8" w:rsidRDefault="7BAB8A28" w:rsidP="00D94724">
      <w:pPr>
        <w:numPr>
          <w:ilvl w:val="0"/>
          <w:numId w:val="2"/>
        </w:numPr>
        <w:suppressAutoHyphens w:val="0"/>
        <w:spacing w:after="0" w:line="240" w:lineRule="auto"/>
        <w:ind w:left="425" w:hanging="425"/>
        <w:jc w:val="both"/>
        <w:rPr>
          <w:rFonts w:cs="Calibri"/>
          <w:color w:val="auto"/>
          <w:lang w:val="el-GR"/>
        </w:rPr>
      </w:pPr>
      <w:r w:rsidRPr="4910C050">
        <w:rPr>
          <w:rFonts w:cs="Calibri"/>
          <w:color w:val="auto"/>
          <w:lang w:val="el-GR"/>
        </w:rPr>
        <w:t xml:space="preserve">Την υπ’ αριθμ. </w:t>
      </w:r>
      <w:r w:rsidR="04C8DFB7" w:rsidRPr="4910C050">
        <w:rPr>
          <w:rFonts w:cs="Calibri"/>
          <w:color w:val="auto"/>
          <w:lang w:val="el-GR"/>
        </w:rPr>
        <w:t>23</w:t>
      </w:r>
      <w:r w:rsidRPr="4910C050">
        <w:rPr>
          <w:rFonts w:cs="Calibri"/>
          <w:color w:val="auto"/>
          <w:lang w:val="el-GR"/>
        </w:rPr>
        <w:t>/</w:t>
      </w:r>
      <w:r w:rsidR="04C8DFB7" w:rsidRPr="4910C050">
        <w:rPr>
          <w:rFonts w:cs="Calibri"/>
          <w:color w:val="auto"/>
          <w:lang w:val="el-GR"/>
        </w:rPr>
        <w:t>13532</w:t>
      </w:r>
      <w:r w:rsidRPr="4910C050">
        <w:rPr>
          <w:rFonts w:cs="Calibri"/>
          <w:color w:val="auto"/>
          <w:lang w:val="el-GR"/>
        </w:rPr>
        <w:t xml:space="preserve"> (ΦΕΚ </w:t>
      </w:r>
      <w:r w:rsidR="04C8DFB7" w:rsidRPr="4910C050">
        <w:rPr>
          <w:rFonts w:cs="Calibri"/>
          <w:color w:val="auto"/>
          <w:lang w:val="el-GR"/>
        </w:rPr>
        <w:t>5272</w:t>
      </w:r>
      <w:r w:rsidRPr="4910C050">
        <w:rPr>
          <w:rFonts w:cs="Calibri"/>
          <w:color w:val="auto"/>
          <w:lang w:val="el-GR"/>
        </w:rPr>
        <w:t xml:space="preserve"> Β/</w:t>
      </w:r>
      <w:r w:rsidR="110852A3" w:rsidRPr="4910C050">
        <w:rPr>
          <w:rFonts w:cs="Calibri"/>
          <w:color w:val="auto"/>
          <w:lang w:val="el-GR"/>
        </w:rPr>
        <w:t>30</w:t>
      </w:r>
      <w:r w:rsidRPr="4910C050">
        <w:rPr>
          <w:rFonts w:cs="Calibri"/>
          <w:color w:val="auto"/>
          <w:lang w:val="el-GR"/>
        </w:rPr>
        <w:t>-1</w:t>
      </w:r>
      <w:r w:rsidR="110852A3" w:rsidRPr="4910C050">
        <w:rPr>
          <w:rFonts w:cs="Calibri"/>
          <w:color w:val="auto"/>
          <w:lang w:val="el-GR"/>
        </w:rPr>
        <w:t>1</w:t>
      </w:r>
      <w:r w:rsidRPr="4910C050">
        <w:rPr>
          <w:rFonts w:cs="Calibri"/>
          <w:color w:val="auto"/>
          <w:lang w:val="el-GR"/>
        </w:rPr>
        <w:t>-20</w:t>
      </w:r>
      <w:r w:rsidR="110852A3" w:rsidRPr="4910C050">
        <w:rPr>
          <w:rFonts w:cs="Calibri"/>
          <w:color w:val="auto"/>
          <w:lang w:val="el-GR"/>
        </w:rPr>
        <w:t>20</w:t>
      </w:r>
      <w:r w:rsidRPr="4910C050">
        <w:rPr>
          <w:rFonts w:cs="Calibri"/>
          <w:color w:val="auto"/>
          <w:lang w:val="el-GR"/>
        </w:rPr>
        <w:t xml:space="preserve">) Υπουργική Απόφαση «Γενικός Κανονισμός Λειτουργίας Δομών </w:t>
      </w:r>
      <w:r w:rsidR="3913CBFE" w:rsidRPr="4910C050">
        <w:rPr>
          <w:rFonts w:cs="Calibri"/>
          <w:color w:val="auto"/>
          <w:lang w:val="el-GR"/>
        </w:rPr>
        <w:t>Προσωρινής Υποδοχής και Δομών Προσωρινής Φιλοξενίας πολιτών τρίτων χωρών ή ανιθαγενών</w:t>
      </w:r>
      <w:r w:rsidR="59106804" w:rsidRPr="4910C050">
        <w:rPr>
          <w:rFonts w:cs="Calibri"/>
          <w:color w:val="auto"/>
          <w:lang w:val="el-GR"/>
        </w:rPr>
        <w:t>, που λειτουργούν με μέριμνα της Υπηρεσίας Υποδοχής και Ταυτοποίησης.</w:t>
      </w:r>
    </w:p>
    <w:p w14:paraId="020791E5" w14:textId="0614E408" w:rsidR="2850FC31" w:rsidRDefault="2850FC31" w:rsidP="08557432">
      <w:pPr>
        <w:numPr>
          <w:ilvl w:val="0"/>
          <w:numId w:val="2"/>
        </w:numPr>
        <w:spacing w:after="0" w:line="240" w:lineRule="auto"/>
        <w:ind w:left="425" w:hanging="425"/>
        <w:jc w:val="both"/>
        <w:rPr>
          <w:lang w:val="el-GR"/>
        </w:rPr>
      </w:pPr>
      <w:r w:rsidRPr="4910C050">
        <w:rPr>
          <w:rFonts w:cs="Calibri"/>
          <w:color w:val="auto"/>
          <w:lang w:val="el-GR"/>
        </w:rPr>
        <w:t>Την υπ΄αριθμ...../.... Πρόσκληση</w:t>
      </w:r>
      <w:r w:rsidR="3B6DF061" w:rsidRPr="4910C050">
        <w:rPr>
          <w:rFonts w:cs="Calibri"/>
          <w:color w:val="auto"/>
          <w:lang w:val="el-GR"/>
        </w:rPr>
        <w:t>....</w:t>
      </w:r>
    </w:p>
    <w:p w14:paraId="793B1905" w14:textId="5A67D0FF" w:rsidR="008A413F" w:rsidRPr="004C6B17" w:rsidRDefault="1EE9BDED" w:rsidP="00D94724">
      <w:pPr>
        <w:numPr>
          <w:ilvl w:val="0"/>
          <w:numId w:val="2"/>
        </w:numPr>
        <w:suppressAutoHyphens w:val="0"/>
        <w:spacing w:after="0" w:line="240" w:lineRule="auto"/>
        <w:ind w:left="425" w:hanging="425"/>
        <w:jc w:val="both"/>
        <w:rPr>
          <w:rFonts w:cs="Calibri"/>
          <w:color w:val="auto"/>
          <w:highlight w:val="yellow"/>
          <w:lang w:val="el-GR"/>
        </w:rPr>
      </w:pPr>
      <w:r w:rsidRPr="4910C050">
        <w:rPr>
          <w:rFonts w:cs="Calibri"/>
          <w:color w:val="auto"/>
          <w:highlight w:val="yellow"/>
          <w:lang w:val="el-GR"/>
        </w:rPr>
        <w:t>Τ</w:t>
      </w:r>
      <w:r w:rsidR="00FD6EB2">
        <w:rPr>
          <w:rFonts w:cs="Calibri"/>
          <w:color w:val="auto"/>
          <w:highlight w:val="yellow"/>
          <w:lang w:val="el-GR"/>
        </w:rPr>
        <w:t>ην</w:t>
      </w:r>
      <w:r w:rsidRPr="4910C050">
        <w:rPr>
          <w:rFonts w:cs="Calibri"/>
          <w:color w:val="auto"/>
          <w:highlight w:val="yellow"/>
          <w:lang w:val="el-GR"/>
        </w:rPr>
        <w:t xml:space="preserve"> υπ’</w:t>
      </w:r>
      <w:r w:rsidR="2196C8BA" w:rsidRPr="4910C050">
        <w:rPr>
          <w:rFonts w:cs="Calibri"/>
          <w:color w:val="auto"/>
          <w:highlight w:val="yellow"/>
          <w:lang w:val="el-GR"/>
        </w:rPr>
        <w:t xml:space="preserve"> </w:t>
      </w:r>
      <w:r w:rsidRPr="4910C050">
        <w:rPr>
          <w:rFonts w:cs="Calibri"/>
          <w:color w:val="auto"/>
          <w:highlight w:val="yellow"/>
          <w:lang w:val="el-GR"/>
        </w:rPr>
        <w:t xml:space="preserve">αριθμ. ……  </w:t>
      </w:r>
      <w:r w:rsidR="00FD6EB2">
        <w:rPr>
          <w:rFonts w:cs="Calibri"/>
          <w:color w:val="auto"/>
          <w:highlight w:val="yellow"/>
          <w:lang w:val="el-GR"/>
        </w:rPr>
        <w:t>απόφαση ένταξης</w:t>
      </w:r>
    </w:p>
    <w:p w14:paraId="1F9E79A2" w14:textId="77777777" w:rsidR="008A413F" w:rsidRPr="002859F8" w:rsidRDefault="008A413F" w:rsidP="008A413F">
      <w:pPr>
        <w:pStyle w:val="1"/>
        <w:spacing w:before="0" w:after="0" w:line="360" w:lineRule="auto"/>
        <w:ind w:left="0"/>
        <w:rPr>
          <w:rFonts w:ascii="Calibri" w:hAnsi="Calibri" w:cs="Calibri"/>
          <w:sz w:val="22"/>
          <w:szCs w:val="22"/>
          <w:lang w:val="el-GR"/>
        </w:rPr>
      </w:pPr>
    </w:p>
    <w:p w14:paraId="1DACF0D4" w14:textId="43394744" w:rsidR="008A413F" w:rsidRPr="00042261" w:rsidRDefault="00042261" w:rsidP="002E2AE7">
      <w:pPr>
        <w:spacing w:after="0" w:line="240" w:lineRule="auto"/>
        <w:ind w:hanging="284"/>
        <w:jc w:val="center"/>
        <w:rPr>
          <w:rFonts w:asciiTheme="minorHAnsi" w:hAnsiTheme="minorHAnsi" w:cstheme="minorHAnsi"/>
          <w:bCs/>
          <w:color w:val="auto"/>
          <w:lang w:val="el-GR"/>
        </w:rPr>
      </w:pPr>
      <w:r>
        <w:rPr>
          <w:rFonts w:asciiTheme="minorHAnsi" w:hAnsiTheme="minorHAnsi" w:cstheme="minorHAnsi"/>
          <w:bCs/>
          <w:color w:val="auto"/>
          <w:lang w:val="el-GR"/>
        </w:rPr>
        <w:t>σ</w:t>
      </w:r>
      <w:r w:rsidR="008A413F" w:rsidRPr="00042261">
        <w:rPr>
          <w:rFonts w:asciiTheme="minorHAnsi" w:hAnsiTheme="minorHAnsi" w:cstheme="minorHAnsi"/>
          <w:bCs/>
          <w:color w:val="auto"/>
          <w:lang w:val="el-GR"/>
        </w:rPr>
        <w:t>υμφωνούν</w:t>
      </w:r>
      <w:r>
        <w:rPr>
          <w:rFonts w:asciiTheme="minorHAnsi" w:hAnsiTheme="minorHAnsi" w:cstheme="minorHAnsi"/>
          <w:bCs/>
          <w:color w:val="auto"/>
          <w:lang w:val="el-GR"/>
        </w:rPr>
        <w:t>ται και γίνονται αποδεκτά</w:t>
      </w:r>
      <w:r w:rsidR="008A413F" w:rsidRPr="00042261">
        <w:rPr>
          <w:rFonts w:asciiTheme="minorHAnsi" w:hAnsiTheme="minorHAnsi" w:cstheme="minorHAnsi"/>
          <w:bCs/>
          <w:color w:val="auto"/>
          <w:lang w:val="el-GR"/>
        </w:rPr>
        <w:t xml:space="preserve"> τα εξής:</w:t>
      </w:r>
    </w:p>
    <w:p w14:paraId="0E9FB89B" w14:textId="77777777" w:rsidR="008A413F" w:rsidRPr="002E2AE7" w:rsidRDefault="008A413F" w:rsidP="002E2AE7">
      <w:pPr>
        <w:autoSpaceDE w:val="0"/>
        <w:autoSpaceDN w:val="0"/>
        <w:adjustRightInd w:val="0"/>
        <w:spacing w:after="0" w:line="240" w:lineRule="auto"/>
        <w:jc w:val="center"/>
        <w:rPr>
          <w:rFonts w:asciiTheme="minorHAnsi" w:hAnsiTheme="minorHAnsi" w:cstheme="minorHAnsi"/>
          <w:lang w:val="el-GR"/>
        </w:rPr>
      </w:pPr>
      <w:bookmarkStart w:id="1" w:name="_Toc445309132"/>
    </w:p>
    <w:p w14:paraId="3EF91CBE" w14:textId="77777777" w:rsidR="003716F5" w:rsidRDefault="003716F5" w:rsidP="002E2AE7">
      <w:pPr>
        <w:autoSpaceDE w:val="0"/>
        <w:autoSpaceDN w:val="0"/>
        <w:adjustRightInd w:val="0"/>
        <w:spacing w:after="0" w:line="240" w:lineRule="auto"/>
        <w:jc w:val="center"/>
        <w:rPr>
          <w:rFonts w:asciiTheme="minorHAnsi" w:hAnsiTheme="minorHAnsi" w:cstheme="minorHAnsi"/>
          <w:b/>
          <w:lang w:val="el-GR"/>
        </w:rPr>
      </w:pPr>
      <w:r>
        <w:rPr>
          <w:rFonts w:asciiTheme="minorHAnsi" w:hAnsiTheme="minorHAnsi" w:cstheme="minorHAnsi"/>
          <w:b/>
          <w:lang w:val="el-GR"/>
        </w:rPr>
        <w:t xml:space="preserve"> </w:t>
      </w:r>
    </w:p>
    <w:p w14:paraId="7F7A7D62" w14:textId="01F13A09" w:rsidR="003716F5" w:rsidRPr="002074D9" w:rsidRDefault="003716F5" w:rsidP="002074D9">
      <w:pPr>
        <w:autoSpaceDE w:val="0"/>
        <w:autoSpaceDN w:val="0"/>
        <w:adjustRightInd w:val="0"/>
        <w:spacing w:after="0" w:line="240" w:lineRule="auto"/>
        <w:jc w:val="center"/>
        <w:rPr>
          <w:rFonts w:asciiTheme="minorHAnsi" w:hAnsiTheme="minorHAnsi" w:cstheme="minorHAnsi"/>
          <w:b/>
          <w:lang w:val="el-GR"/>
        </w:rPr>
      </w:pPr>
      <w:r w:rsidRPr="002074D9">
        <w:rPr>
          <w:rFonts w:asciiTheme="minorHAnsi" w:hAnsiTheme="minorHAnsi" w:cstheme="minorHAnsi"/>
          <w:b/>
          <w:lang w:val="el-GR"/>
        </w:rPr>
        <w:t>ΚΕΦΑΛΑΙΟ Α’</w:t>
      </w:r>
    </w:p>
    <w:p w14:paraId="11CC8B0F" w14:textId="214FF96E" w:rsidR="003716F5" w:rsidRPr="002074D9" w:rsidRDefault="003716F5" w:rsidP="002074D9">
      <w:pPr>
        <w:autoSpaceDE w:val="0"/>
        <w:autoSpaceDN w:val="0"/>
        <w:adjustRightInd w:val="0"/>
        <w:spacing w:after="0" w:line="240" w:lineRule="auto"/>
        <w:jc w:val="center"/>
        <w:rPr>
          <w:rFonts w:asciiTheme="minorHAnsi" w:hAnsiTheme="minorHAnsi" w:cstheme="minorHAnsi"/>
          <w:b/>
          <w:lang w:val="el-GR"/>
        </w:rPr>
      </w:pPr>
      <w:r w:rsidRPr="002074D9">
        <w:rPr>
          <w:rFonts w:asciiTheme="minorHAnsi" w:hAnsiTheme="minorHAnsi" w:cstheme="minorHAnsi"/>
          <w:b/>
          <w:lang w:val="el-GR"/>
        </w:rPr>
        <w:t>ΓΕΝΙΚΕΣ ΔΙΑΤΑΞΕΙΣ</w:t>
      </w:r>
    </w:p>
    <w:p w14:paraId="5B2C66F7" w14:textId="77777777" w:rsidR="003716F5" w:rsidRPr="002074D9" w:rsidRDefault="003716F5" w:rsidP="002074D9">
      <w:pPr>
        <w:autoSpaceDE w:val="0"/>
        <w:autoSpaceDN w:val="0"/>
        <w:adjustRightInd w:val="0"/>
        <w:spacing w:after="0" w:line="240" w:lineRule="auto"/>
        <w:jc w:val="center"/>
        <w:rPr>
          <w:rFonts w:asciiTheme="minorHAnsi" w:hAnsiTheme="minorHAnsi" w:cstheme="minorHAnsi"/>
          <w:b/>
          <w:lang w:val="el-GR"/>
        </w:rPr>
      </w:pPr>
    </w:p>
    <w:p w14:paraId="2079BFA4" w14:textId="38DD0318" w:rsidR="008A413F" w:rsidRPr="002074D9" w:rsidRDefault="008A413F" w:rsidP="002074D9">
      <w:pPr>
        <w:autoSpaceDE w:val="0"/>
        <w:autoSpaceDN w:val="0"/>
        <w:adjustRightInd w:val="0"/>
        <w:spacing w:after="0" w:line="240" w:lineRule="auto"/>
        <w:jc w:val="center"/>
        <w:rPr>
          <w:rFonts w:asciiTheme="minorHAnsi" w:hAnsiTheme="minorHAnsi" w:cstheme="minorHAnsi"/>
          <w:b/>
          <w:lang w:val="el-GR"/>
        </w:rPr>
      </w:pPr>
      <w:r w:rsidRPr="002074D9">
        <w:rPr>
          <w:rFonts w:asciiTheme="minorHAnsi" w:hAnsiTheme="minorHAnsi" w:cstheme="minorHAnsi"/>
          <w:b/>
          <w:lang w:val="el-GR"/>
        </w:rPr>
        <w:t>Άρθρο 1</w:t>
      </w:r>
    </w:p>
    <w:p w14:paraId="79B9CC4B" w14:textId="77777777" w:rsidR="008A413F" w:rsidRPr="002074D9" w:rsidRDefault="008A413F" w:rsidP="002074D9">
      <w:pPr>
        <w:autoSpaceDE w:val="0"/>
        <w:autoSpaceDN w:val="0"/>
        <w:adjustRightInd w:val="0"/>
        <w:spacing w:after="0" w:line="240" w:lineRule="auto"/>
        <w:jc w:val="center"/>
        <w:rPr>
          <w:rFonts w:asciiTheme="minorHAnsi" w:hAnsiTheme="minorHAnsi" w:cstheme="minorHAnsi"/>
          <w:b/>
          <w:lang w:val="el-GR"/>
        </w:rPr>
      </w:pPr>
      <w:r w:rsidRPr="002074D9">
        <w:rPr>
          <w:rFonts w:asciiTheme="minorHAnsi" w:hAnsiTheme="minorHAnsi" w:cstheme="minorHAnsi"/>
          <w:b/>
          <w:lang w:val="el-GR"/>
        </w:rPr>
        <w:t>Αντικείμενο</w:t>
      </w:r>
    </w:p>
    <w:p w14:paraId="67DF51A7" w14:textId="77777777" w:rsidR="008A413F" w:rsidRPr="002074D9" w:rsidRDefault="008A413F" w:rsidP="002074D9">
      <w:pPr>
        <w:autoSpaceDE w:val="0"/>
        <w:autoSpaceDN w:val="0"/>
        <w:adjustRightInd w:val="0"/>
        <w:spacing w:after="0" w:line="240" w:lineRule="auto"/>
        <w:jc w:val="both"/>
        <w:rPr>
          <w:rFonts w:asciiTheme="minorHAnsi" w:hAnsiTheme="minorHAnsi" w:cstheme="minorHAnsi"/>
          <w:b/>
          <w:lang w:val="el-GR"/>
        </w:rPr>
      </w:pPr>
    </w:p>
    <w:p w14:paraId="5BC91AD6" w14:textId="7E5FA654" w:rsidR="008A413F" w:rsidRPr="009138B0" w:rsidRDefault="1B0F07EC" w:rsidP="4910C050">
      <w:pPr>
        <w:spacing w:after="0" w:line="240" w:lineRule="auto"/>
        <w:contextualSpacing/>
        <w:jc w:val="both"/>
        <w:rPr>
          <w:rFonts w:asciiTheme="minorHAnsi" w:hAnsiTheme="minorHAnsi" w:cstheme="minorBidi"/>
          <w:lang w:val="el-GR"/>
        </w:rPr>
      </w:pPr>
      <w:r w:rsidRPr="4910C050">
        <w:rPr>
          <w:rFonts w:asciiTheme="minorHAnsi" w:hAnsiTheme="minorHAnsi" w:cstheme="minorBidi"/>
          <w:lang w:val="el-GR"/>
        </w:rPr>
        <w:t>1.</w:t>
      </w:r>
      <w:r w:rsidR="7BAB8A28" w:rsidRPr="4910C050">
        <w:rPr>
          <w:rFonts w:asciiTheme="minorHAnsi" w:hAnsiTheme="minorHAnsi" w:cstheme="minorBidi"/>
          <w:lang w:val="el-GR"/>
        </w:rPr>
        <w:t xml:space="preserve">Αντικείμενο του παρόντος είναι η ρύθμιση των επιμέρους θεμάτων της εσωτερικής διάρθρωσης και λειτουργίας της </w:t>
      </w:r>
      <w:r w:rsidR="0328EF85" w:rsidRPr="4910C050">
        <w:rPr>
          <w:rFonts w:asciiTheme="minorHAnsi" w:hAnsiTheme="minorHAnsi" w:cstheme="minorBidi"/>
          <w:lang w:val="el-GR"/>
        </w:rPr>
        <w:t>Ελεγχόμενης Δομής Προσωρινής Φιλοξενίας</w:t>
      </w:r>
      <w:r w:rsidR="7BAB8A28" w:rsidRPr="4910C050">
        <w:rPr>
          <w:rFonts w:asciiTheme="minorHAnsi" w:hAnsiTheme="minorHAnsi" w:cstheme="minorBidi"/>
          <w:lang w:val="el-GR"/>
        </w:rPr>
        <w:t xml:space="preserve"> από τον Δικαιούχο και την Υπηρεσία Υποδοχής και Ταυτοποίησης, </w:t>
      </w:r>
      <w:r w:rsidR="189744A5" w:rsidRPr="4910C050">
        <w:rPr>
          <w:rFonts w:asciiTheme="minorHAnsi" w:hAnsiTheme="minorHAnsi" w:cstheme="minorBidi"/>
          <w:lang w:val="el-GR"/>
        </w:rPr>
        <w:t>καθώς και ο καθορισμός του ειδικού πλαισίου συνεργασίας μεταξύ των μερών. Ταυτόχρονα</w:t>
      </w:r>
      <w:r w:rsidR="155CDCE6" w:rsidRPr="4910C050">
        <w:rPr>
          <w:rFonts w:asciiTheme="minorHAnsi" w:hAnsiTheme="minorHAnsi" w:cstheme="minorBidi"/>
          <w:lang w:val="el-GR"/>
        </w:rPr>
        <w:t>,</w:t>
      </w:r>
      <w:r w:rsidR="7BAB8A28" w:rsidRPr="4910C050">
        <w:rPr>
          <w:rFonts w:asciiTheme="minorHAnsi" w:hAnsiTheme="minorHAnsi" w:cstheme="minorBidi"/>
          <w:lang w:val="el-GR"/>
        </w:rPr>
        <w:t xml:space="preserve"> περιλαμβάνονται οι βασικές αρχές λειτουργίας, οι προϋποθέσεις φιλοξενίας υπηκόων τρίτων χωρών, οι διαδικασίες ένταξης σε αυτές, καθώς και τα καθήκοντα και οι υποχρεώσεις του προσωπικού των ως άνω υπηρεσιών. </w:t>
      </w:r>
    </w:p>
    <w:p w14:paraId="78708A68" w14:textId="4F9466ED" w:rsidR="008A413F" w:rsidRPr="009138B0" w:rsidRDefault="3A34674F" w:rsidP="35B8B251">
      <w:pPr>
        <w:spacing w:after="0" w:line="240" w:lineRule="auto"/>
        <w:contextualSpacing/>
        <w:jc w:val="both"/>
        <w:rPr>
          <w:rFonts w:asciiTheme="minorHAnsi" w:hAnsiTheme="minorHAnsi" w:cstheme="minorBidi"/>
          <w:lang w:val="el-GR"/>
        </w:rPr>
      </w:pPr>
      <w:r w:rsidRPr="35B8B251">
        <w:rPr>
          <w:rFonts w:asciiTheme="minorHAnsi" w:hAnsiTheme="minorHAnsi" w:cstheme="minorBidi"/>
          <w:lang w:val="el-GR"/>
        </w:rPr>
        <w:t>2.</w:t>
      </w:r>
      <w:r w:rsidR="7BAB8A28" w:rsidRPr="35B8B251">
        <w:rPr>
          <w:rFonts w:asciiTheme="minorHAnsi" w:hAnsiTheme="minorHAnsi" w:cstheme="minorBidi"/>
          <w:lang w:val="el-GR"/>
        </w:rPr>
        <w:t xml:space="preserve">Συγχρόνως, </w:t>
      </w:r>
      <w:r w:rsidR="32537008" w:rsidRPr="35B8B251">
        <w:rPr>
          <w:rFonts w:asciiTheme="minorHAnsi" w:hAnsiTheme="minorHAnsi" w:cstheme="minorBidi"/>
          <w:lang w:val="el-GR"/>
        </w:rPr>
        <w:t>αντικείμενο</w:t>
      </w:r>
      <w:r w:rsidR="00105ECA" w:rsidRPr="006D2193">
        <w:rPr>
          <w:rFonts w:asciiTheme="minorHAnsi" w:hAnsiTheme="minorHAnsi" w:cstheme="minorBidi"/>
          <w:lang w:val="el-GR"/>
        </w:rPr>
        <w:t xml:space="preserve"> </w:t>
      </w:r>
      <w:r w:rsidR="7BAB8A28" w:rsidRPr="35B8B251">
        <w:rPr>
          <w:rFonts w:asciiTheme="minorHAnsi" w:hAnsiTheme="minorHAnsi" w:cstheme="minorBidi"/>
          <w:lang w:val="el-GR"/>
        </w:rPr>
        <w:t>του παρόντος Μνημονίου είναι η διασφάλιση των παρεχόμενων υπηρεσιών τόσο του τελικού δικαιούχου όσο και της Υπηρεσίας Υποδοχής και Ταυτοποίησης προς τους διαμένοντες στη</w:t>
      </w:r>
      <w:r w:rsidR="095D3D48" w:rsidRPr="35B8B251">
        <w:rPr>
          <w:rFonts w:asciiTheme="minorHAnsi" w:hAnsiTheme="minorHAnsi" w:cstheme="minorBidi"/>
          <w:lang w:val="el-GR"/>
        </w:rPr>
        <w:t xml:space="preserve"> Δο</w:t>
      </w:r>
      <w:r w:rsidR="7BAB8A28" w:rsidRPr="35B8B251">
        <w:rPr>
          <w:rFonts w:asciiTheme="minorHAnsi" w:hAnsiTheme="minorHAnsi" w:cstheme="minorBidi"/>
          <w:lang w:val="el-GR"/>
        </w:rPr>
        <w:t xml:space="preserve">μή </w:t>
      </w:r>
      <w:r w:rsidR="095D3D48" w:rsidRPr="35B8B251">
        <w:rPr>
          <w:rFonts w:asciiTheme="minorHAnsi" w:hAnsiTheme="minorHAnsi" w:cstheme="minorBidi"/>
          <w:lang w:val="el-GR"/>
        </w:rPr>
        <w:t>Φ</w:t>
      </w:r>
      <w:r w:rsidR="7BAB8A28" w:rsidRPr="35B8B251">
        <w:rPr>
          <w:rFonts w:asciiTheme="minorHAnsi" w:hAnsiTheme="minorHAnsi" w:cstheme="minorBidi"/>
          <w:lang w:val="el-GR"/>
        </w:rPr>
        <w:t xml:space="preserve">ιλοξενίας, μέσω του καθορισμού των υποχρεώσεών του κάθε συμβαλλόμενου μέρους. Επίσης διατυπώνονται και οι ελάχιστες προδιαγραφές τόσο για τη συνολική λειτουργία της Δομής Φιλοξενίας, όσο και για την ποιότητα των παρεχόμενων υπηρεσιών.  </w:t>
      </w:r>
    </w:p>
    <w:p w14:paraId="59342AF2" w14:textId="7484E34A" w:rsidR="35B8B251" w:rsidRDefault="35B8B251" w:rsidP="35B8B251">
      <w:pPr>
        <w:spacing w:after="0" w:line="240" w:lineRule="auto"/>
        <w:contextualSpacing/>
        <w:jc w:val="both"/>
        <w:rPr>
          <w:rFonts w:asciiTheme="minorHAnsi" w:hAnsiTheme="minorHAnsi" w:cstheme="minorBidi"/>
          <w:lang w:val="el-GR"/>
        </w:rPr>
      </w:pPr>
    </w:p>
    <w:p w14:paraId="107AA7CD" w14:textId="0CF2D494" w:rsidR="008A413F" w:rsidRPr="002074D9" w:rsidRDefault="2079AD18" w:rsidP="002074D9">
      <w:pPr>
        <w:autoSpaceDE w:val="0"/>
        <w:autoSpaceDN w:val="0"/>
        <w:adjustRightInd w:val="0"/>
        <w:spacing w:after="0" w:line="240" w:lineRule="auto"/>
        <w:jc w:val="center"/>
        <w:rPr>
          <w:rFonts w:asciiTheme="minorHAnsi" w:hAnsiTheme="minorHAnsi" w:cstheme="minorHAnsi"/>
          <w:b/>
          <w:bCs/>
          <w:lang w:val="el-GR"/>
        </w:rPr>
      </w:pPr>
      <w:r w:rsidRPr="002074D9">
        <w:rPr>
          <w:rFonts w:asciiTheme="minorHAnsi" w:hAnsiTheme="minorHAnsi" w:cstheme="minorHAnsi"/>
          <w:b/>
          <w:bCs/>
          <w:lang w:val="el-GR"/>
        </w:rPr>
        <w:t>Άρθρο 2</w:t>
      </w:r>
    </w:p>
    <w:p w14:paraId="7CCE1DE8" w14:textId="0C990A47" w:rsidR="2079AD18" w:rsidRPr="002074D9" w:rsidRDefault="2079AD18" w:rsidP="002074D9">
      <w:pPr>
        <w:spacing w:after="0" w:line="240" w:lineRule="auto"/>
        <w:jc w:val="center"/>
        <w:rPr>
          <w:rFonts w:asciiTheme="minorHAnsi" w:hAnsiTheme="minorHAnsi" w:cstheme="minorHAnsi"/>
          <w:b/>
          <w:bCs/>
          <w:lang w:val="el-GR"/>
        </w:rPr>
      </w:pPr>
      <w:r w:rsidRPr="002074D9">
        <w:rPr>
          <w:rFonts w:asciiTheme="minorHAnsi" w:hAnsiTheme="minorHAnsi" w:cstheme="minorHAnsi"/>
          <w:b/>
          <w:bCs/>
          <w:lang w:val="el-GR"/>
        </w:rPr>
        <w:t>Διάρκεια Ισχύος</w:t>
      </w:r>
    </w:p>
    <w:p w14:paraId="35249A0E" w14:textId="77777777" w:rsidR="00E105EA" w:rsidRPr="002074D9" w:rsidRDefault="00E105EA" w:rsidP="002074D9">
      <w:pPr>
        <w:spacing w:after="0" w:line="240" w:lineRule="auto"/>
        <w:jc w:val="both"/>
        <w:rPr>
          <w:rFonts w:asciiTheme="minorHAnsi" w:hAnsiTheme="minorHAnsi" w:cstheme="minorHAnsi"/>
          <w:b/>
          <w:bCs/>
          <w:lang w:val="el-GR"/>
        </w:rPr>
      </w:pPr>
    </w:p>
    <w:p w14:paraId="4DEDEB34" w14:textId="0E698E52" w:rsidR="2079AD18" w:rsidRPr="002074D9" w:rsidRDefault="4B6D10C9" w:rsidP="35B8B251">
      <w:pPr>
        <w:spacing w:after="0" w:line="240" w:lineRule="auto"/>
        <w:jc w:val="both"/>
        <w:rPr>
          <w:rFonts w:asciiTheme="minorHAnsi" w:hAnsiTheme="minorHAnsi" w:cstheme="minorBidi"/>
          <w:lang w:val="el-GR"/>
        </w:rPr>
      </w:pPr>
      <w:r w:rsidRPr="35B8B251">
        <w:rPr>
          <w:rFonts w:asciiTheme="minorHAnsi" w:hAnsiTheme="minorHAnsi" w:cstheme="minorBidi"/>
          <w:lang w:val="el-GR"/>
        </w:rPr>
        <w:t>Το παρόν</w:t>
      </w:r>
      <w:r w:rsidR="36725F35" w:rsidRPr="35B8B251">
        <w:rPr>
          <w:rFonts w:asciiTheme="minorHAnsi" w:hAnsiTheme="minorHAnsi" w:cstheme="minorBidi"/>
          <w:lang w:val="el-GR"/>
        </w:rPr>
        <w:t xml:space="preserve"> </w:t>
      </w:r>
      <w:r w:rsidRPr="35B8B251">
        <w:rPr>
          <w:rFonts w:asciiTheme="minorHAnsi" w:hAnsiTheme="minorHAnsi" w:cstheme="minorBidi"/>
          <w:lang w:val="el-GR"/>
        </w:rPr>
        <w:t xml:space="preserve">Μνημόνιο τελεί σε ισχύ από την υπογραφή του και για όλη τη χρονική περίοδο που καλύπτεται από </w:t>
      </w:r>
      <w:r w:rsidR="00A15BC6">
        <w:rPr>
          <w:rFonts w:asciiTheme="minorHAnsi" w:hAnsiTheme="minorHAnsi" w:cstheme="minorBidi"/>
          <w:lang w:val="el-GR"/>
        </w:rPr>
        <w:t>την απόφαση ένταξης</w:t>
      </w:r>
      <w:r w:rsidRPr="35B8B251">
        <w:rPr>
          <w:rFonts w:asciiTheme="minorHAnsi" w:hAnsiTheme="minorHAnsi" w:cstheme="minorBidi"/>
          <w:lang w:val="el-GR"/>
        </w:rPr>
        <w:t xml:space="preserve"> για τη </w:t>
      </w:r>
      <w:r w:rsidR="00A15BC6">
        <w:rPr>
          <w:rFonts w:asciiTheme="minorHAnsi" w:hAnsiTheme="minorHAnsi" w:cstheme="minorBidi"/>
          <w:lang w:val="el-GR"/>
        </w:rPr>
        <w:t>πράξη</w:t>
      </w:r>
      <w:r w:rsidRPr="35B8B251">
        <w:rPr>
          <w:rFonts w:asciiTheme="minorHAnsi" w:hAnsiTheme="minorHAnsi" w:cstheme="minorBidi"/>
          <w:lang w:val="el-GR"/>
        </w:rPr>
        <w:t xml:space="preserve"> με τίτλο "</w:t>
      </w:r>
      <w:r w:rsidRPr="35B8B251">
        <w:rPr>
          <w:rFonts w:asciiTheme="minorHAnsi" w:hAnsiTheme="minorHAnsi" w:cstheme="minorBidi"/>
          <w:highlight w:val="yellow"/>
          <w:lang w:val="el-GR"/>
        </w:rPr>
        <w:t>ΧΧΧ</w:t>
      </w:r>
      <w:r w:rsidRPr="35B8B251">
        <w:rPr>
          <w:rFonts w:asciiTheme="minorHAnsi" w:hAnsiTheme="minorHAnsi" w:cstheme="minorBidi"/>
          <w:lang w:val="el-GR"/>
        </w:rPr>
        <w:t xml:space="preserve">", </w:t>
      </w:r>
      <w:r w:rsidR="005E3084">
        <w:rPr>
          <w:rFonts w:asciiTheme="minorHAnsi" w:hAnsiTheme="minorHAnsi" w:cstheme="minorBidi"/>
          <w:lang w:val="el-GR"/>
        </w:rPr>
        <w:t>συγ</w:t>
      </w:r>
      <w:r w:rsidRPr="35B8B251">
        <w:rPr>
          <w:rFonts w:asciiTheme="minorHAnsi" w:hAnsiTheme="minorHAnsi" w:cstheme="minorBidi"/>
          <w:lang w:val="el-GR"/>
        </w:rPr>
        <w:t xml:space="preserve">χρηματοδοτούμενη από το </w:t>
      </w:r>
      <w:r w:rsidR="005E3084" w:rsidRPr="00082DE2">
        <w:rPr>
          <w:lang w:val="el-GR"/>
        </w:rPr>
        <w:t>«Πρόγραμμα Ελλάδας - Ταμείο Ασύλου, Μετανάστευσης και Ένταξης 2021-2027</w:t>
      </w:r>
      <w:r w:rsidR="005E3084">
        <w:rPr>
          <w:lang w:val="el-GR"/>
        </w:rPr>
        <w:t>»</w:t>
      </w:r>
      <w:r w:rsidRPr="35B8B251">
        <w:rPr>
          <w:rFonts w:asciiTheme="minorHAnsi" w:hAnsiTheme="minorHAnsi" w:cstheme="minorBidi"/>
          <w:lang w:val="el-GR"/>
        </w:rPr>
        <w:t>.</w:t>
      </w:r>
    </w:p>
    <w:p w14:paraId="50BA660D" w14:textId="6CAC9130" w:rsidR="0365E235" w:rsidRPr="002074D9" w:rsidRDefault="0365E235" w:rsidP="002074D9">
      <w:pPr>
        <w:spacing w:after="0" w:line="240" w:lineRule="auto"/>
        <w:jc w:val="both"/>
        <w:rPr>
          <w:rFonts w:asciiTheme="minorHAnsi" w:hAnsiTheme="minorHAnsi" w:cstheme="minorHAnsi"/>
          <w:b/>
          <w:bCs/>
          <w:lang w:val="el-GR"/>
        </w:rPr>
      </w:pPr>
    </w:p>
    <w:p w14:paraId="73E9112A" w14:textId="394F10D2" w:rsidR="00645EC9" w:rsidRPr="002074D9" w:rsidRDefault="00645EC9" w:rsidP="002074D9">
      <w:pPr>
        <w:autoSpaceDE w:val="0"/>
        <w:autoSpaceDN w:val="0"/>
        <w:adjustRightInd w:val="0"/>
        <w:spacing w:after="0" w:line="240" w:lineRule="auto"/>
        <w:jc w:val="center"/>
        <w:rPr>
          <w:rFonts w:asciiTheme="minorHAnsi" w:hAnsiTheme="minorHAnsi" w:cstheme="minorHAnsi"/>
          <w:b/>
          <w:bCs/>
          <w:lang w:val="el-GR"/>
        </w:rPr>
      </w:pPr>
      <w:r w:rsidRPr="002074D9">
        <w:rPr>
          <w:rFonts w:asciiTheme="minorHAnsi" w:hAnsiTheme="minorHAnsi" w:cstheme="minorHAnsi"/>
          <w:b/>
          <w:bCs/>
          <w:lang w:val="el-GR"/>
        </w:rPr>
        <w:t>Άρθρο 3</w:t>
      </w:r>
    </w:p>
    <w:p w14:paraId="4F445DC9" w14:textId="703F8E7C" w:rsidR="00645EC9" w:rsidRPr="002074D9" w:rsidRDefault="7D5B60F1" w:rsidP="35B8B251">
      <w:pPr>
        <w:spacing w:after="0" w:line="240" w:lineRule="auto"/>
        <w:jc w:val="center"/>
        <w:rPr>
          <w:rFonts w:asciiTheme="minorHAnsi" w:hAnsiTheme="minorHAnsi" w:cstheme="minorBidi"/>
          <w:b/>
          <w:bCs/>
          <w:lang w:val="el-GR"/>
        </w:rPr>
      </w:pPr>
      <w:r w:rsidRPr="005E3084">
        <w:rPr>
          <w:rFonts w:asciiTheme="minorHAnsi" w:hAnsiTheme="minorHAnsi" w:cstheme="minorBidi"/>
          <w:b/>
          <w:bCs/>
          <w:lang w:val="el-GR"/>
        </w:rPr>
        <w:t>Διαμοιρασμός Πληροφορ</w:t>
      </w:r>
      <w:r w:rsidR="538801EA" w:rsidRPr="005E3084">
        <w:rPr>
          <w:rFonts w:asciiTheme="minorHAnsi" w:hAnsiTheme="minorHAnsi" w:cstheme="minorBidi"/>
          <w:b/>
          <w:bCs/>
          <w:lang w:val="el-GR"/>
        </w:rPr>
        <w:t>ιώ</w:t>
      </w:r>
      <w:r w:rsidRPr="005E3084">
        <w:rPr>
          <w:rFonts w:asciiTheme="minorHAnsi" w:hAnsiTheme="minorHAnsi" w:cstheme="minorBidi"/>
          <w:b/>
          <w:bCs/>
          <w:lang w:val="el-GR"/>
        </w:rPr>
        <w:t>ν και Εμπιστευτικότητα</w:t>
      </w:r>
    </w:p>
    <w:p w14:paraId="0CCEC6A8" w14:textId="77777777" w:rsidR="00645EC9" w:rsidRPr="002074D9" w:rsidRDefault="00645EC9" w:rsidP="35B8B251">
      <w:pPr>
        <w:spacing w:after="0" w:line="240" w:lineRule="auto"/>
        <w:jc w:val="both"/>
        <w:rPr>
          <w:rFonts w:asciiTheme="minorHAnsi" w:hAnsiTheme="minorHAnsi" w:cstheme="minorBidi"/>
          <w:b/>
          <w:bCs/>
          <w:lang w:val="el-GR"/>
        </w:rPr>
      </w:pPr>
    </w:p>
    <w:p w14:paraId="73A7DE50" w14:textId="5DB5B816" w:rsidR="00645EC9" w:rsidRPr="002074D9" w:rsidRDefault="00E105EA" w:rsidP="005E3084">
      <w:pPr>
        <w:spacing w:after="0" w:line="240" w:lineRule="auto"/>
        <w:jc w:val="both"/>
        <w:rPr>
          <w:rFonts w:asciiTheme="minorHAnsi" w:hAnsiTheme="minorHAnsi" w:cstheme="minorHAnsi"/>
          <w:lang w:val="el-GR"/>
        </w:rPr>
      </w:pPr>
      <w:r w:rsidRPr="002074D9">
        <w:rPr>
          <w:rFonts w:asciiTheme="minorHAnsi" w:hAnsiTheme="minorHAnsi" w:cstheme="minorHAnsi"/>
          <w:lang w:val="el-GR"/>
        </w:rPr>
        <w:t xml:space="preserve">1. </w:t>
      </w:r>
      <w:r w:rsidR="00645EC9" w:rsidRPr="002074D9">
        <w:rPr>
          <w:rFonts w:asciiTheme="minorHAnsi" w:hAnsiTheme="minorHAnsi" w:cstheme="minorHAnsi"/>
          <w:lang w:val="el-GR"/>
        </w:rPr>
        <w:t>Τα συμβαλλόμενα μέρη</w:t>
      </w:r>
      <w:r w:rsidR="0059007E" w:rsidRPr="0059007E">
        <w:rPr>
          <w:rFonts w:asciiTheme="minorHAnsi" w:hAnsiTheme="minorHAnsi" w:cstheme="minorHAnsi"/>
          <w:lang w:val="el-GR"/>
        </w:rPr>
        <w:t xml:space="preserve"> διασφαλίζ</w:t>
      </w:r>
      <w:r w:rsidR="0059007E">
        <w:rPr>
          <w:rFonts w:asciiTheme="minorHAnsi" w:hAnsiTheme="minorHAnsi" w:cstheme="minorHAnsi"/>
          <w:lang w:val="el-GR"/>
        </w:rPr>
        <w:t>ουν</w:t>
      </w:r>
      <w:r w:rsidR="0059007E" w:rsidRPr="0059007E">
        <w:rPr>
          <w:rFonts w:asciiTheme="minorHAnsi" w:hAnsiTheme="minorHAnsi" w:cstheme="minorHAnsi"/>
          <w:lang w:val="el-GR"/>
        </w:rPr>
        <w:t xml:space="preserve"> ότι τα δεδομένα προσωπικού χαρακτήρα,</w:t>
      </w:r>
      <w:r w:rsidR="00B554EE">
        <w:rPr>
          <w:rFonts w:asciiTheme="minorHAnsi" w:hAnsiTheme="minorHAnsi" w:cstheme="minorHAnsi"/>
          <w:lang w:val="el-GR"/>
        </w:rPr>
        <w:t xml:space="preserve"> </w:t>
      </w:r>
      <w:r w:rsidR="0059007E" w:rsidRPr="0059007E">
        <w:rPr>
          <w:rFonts w:asciiTheme="minorHAnsi" w:hAnsiTheme="minorHAnsi" w:cstheme="minorHAnsi"/>
          <w:lang w:val="el-GR"/>
        </w:rPr>
        <w:t>υφίστανται θεμιτή και νόμιμη επεξεργασία και συλλέγονται για προσδιορισμένους, σαφείς και</w:t>
      </w:r>
      <w:r w:rsidR="005B102B">
        <w:rPr>
          <w:rFonts w:asciiTheme="minorHAnsi" w:hAnsiTheme="minorHAnsi" w:cstheme="minorHAnsi"/>
          <w:lang w:val="el-GR"/>
        </w:rPr>
        <w:t xml:space="preserve"> </w:t>
      </w:r>
      <w:r w:rsidR="0059007E" w:rsidRPr="0059007E">
        <w:rPr>
          <w:rFonts w:asciiTheme="minorHAnsi" w:hAnsiTheme="minorHAnsi" w:cstheme="minorHAnsi"/>
          <w:lang w:val="el-GR"/>
        </w:rPr>
        <w:t xml:space="preserve">νόμιμους σκοπούς και δεν υφίστανται μεταγενέστερη επεξεργασία ασυμβίβαστη με τους </w:t>
      </w:r>
      <w:r w:rsidR="00A43A91">
        <w:rPr>
          <w:rFonts w:asciiTheme="minorHAnsi" w:hAnsiTheme="minorHAnsi" w:cstheme="minorHAnsi"/>
          <w:lang w:val="el-GR"/>
        </w:rPr>
        <w:t xml:space="preserve">προβλεπόμενους συμβατικούς </w:t>
      </w:r>
      <w:r w:rsidR="0059007E" w:rsidRPr="0059007E">
        <w:rPr>
          <w:rFonts w:asciiTheme="minorHAnsi" w:hAnsiTheme="minorHAnsi" w:cstheme="minorHAnsi"/>
          <w:lang w:val="el-GR"/>
        </w:rPr>
        <w:t>σκοπούς</w:t>
      </w:r>
      <w:r w:rsidR="00A43A91">
        <w:rPr>
          <w:rFonts w:asciiTheme="minorHAnsi" w:hAnsiTheme="minorHAnsi" w:cstheme="minorHAnsi"/>
          <w:lang w:val="el-GR"/>
        </w:rPr>
        <w:t xml:space="preserve"> </w:t>
      </w:r>
      <w:r w:rsidR="0059007E" w:rsidRPr="0059007E">
        <w:rPr>
          <w:rFonts w:asciiTheme="minorHAnsi" w:hAnsiTheme="minorHAnsi" w:cstheme="minorHAnsi"/>
          <w:lang w:val="el-GR"/>
        </w:rPr>
        <w:t>αυτούς.</w:t>
      </w:r>
      <w:r w:rsidR="0059007E">
        <w:rPr>
          <w:rFonts w:asciiTheme="minorHAnsi" w:hAnsiTheme="minorHAnsi" w:cstheme="minorHAnsi"/>
          <w:lang w:val="el-GR"/>
        </w:rPr>
        <w:t xml:space="preserve"> Στα πλαίσια εκτέλεσης του παρόντος </w:t>
      </w:r>
      <w:r w:rsidR="00645EC9" w:rsidRPr="002074D9">
        <w:rPr>
          <w:rFonts w:asciiTheme="minorHAnsi" w:hAnsiTheme="minorHAnsi" w:cstheme="minorHAnsi"/>
          <w:lang w:val="el-GR"/>
        </w:rPr>
        <w:t xml:space="preserve">συμφωνούν να </w:t>
      </w:r>
      <w:r w:rsidR="00A43A91">
        <w:rPr>
          <w:rFonts w:asciiTheme="minorHAnsi" w:hAnsiTheme="minorHAnsi" w:cstheme="minorHAnsi"/>
          <w:lang w:val="el-GR"/>
        </w:rPr>
        <w:t xml:space="preserve">διαμοιράζονται </w:t>
      </w:r>
      <w:r w:rsidR="00645EC9" w:rsidRPr="002074D9">
        <w:rPr>
          <w:rFonts w:asciiTheme="minorHAnsi" w:hAnsiTheme="minorHAnsi" w:cstheme="minorHAnsi"/>
          <w:lang w:val="el-GR"/>
        </w:rPr>
        <w:t xml:space="preserve">προσωπικά δεδομένα, πληροφορίες και έγγραφα των επιλέξιμων δικαιούχων («υποκείμενα των δεδομένων») στο βαθμό που είναι αναλογικό, σύμφωνα με τον σκοπό, την αναγκαιότητα και τη δυνατότητα. Όλα τα προσωπικά δεδομένα χαρακτηρίζονται εξ ορισμού από τα Μέρη ως εμπιστευτικά, και ως εκ τούτου αποθηκεύονται με ασφάλεια και είναι προσβάσιμα μόνο από εξουσιοδοτημένο προσωπικό, µε γνώμονα τις ανάγκες πληροφόρησης στο πλαίσιο του προγράμματος εθελούσιων επιστροφών. Η μεταφορά ή ανταλλαγή προσωπικών δεδομένων μεταξύ των Μερών βασίζεται στην ατομική </w:t>
      </w:r>
      <w:r w:rsidR="00645EC9" w:rsidRPr="002074D9">
        <w:rPr>
          <w:rFonts w:asciiTheme="minorHAnsi" w:hAnsiTheme="minorHAnsi" w:cstheme="minorHAnsi"/>
          <w:lang w:val="el-GR"/>
        </w:rPr>
        <w:lastRenderedPageBreak/>
        <w:t>συναίνεση των υποκειμένων των δεδομένων για την επεξεργασία αυτών των δεδομένων από κάθε αντίστοιχο φορέα, ή άλλως, από τις απαιτήσεις στης νομοθεσίας. Ιδιαίτερα όσον αφορά τα παιδιά, υπερισχύει το βέλτιστο συμφέρον του παιδιού, όπως αυτό προσδιορίζεται μέσω τυπικών διαδικασιών ή από τον νομίμως διορισμένο εξουσιοδοτημένο εκπρόσωπο του ανηλίκου ή κατά περίπτωση από τον αρμόδιο Εισαγγελέα που λειτουργεί ως προσωρινός επίτροπος.</w:t>
      </w:r>
    </w:p>
    <w:p w14:paraId="0A08A79D" w14:textId="6852B111" w:rsidR="00645EC9" w:rsidRPr="002074D9" w:rsidRDefault="00E105EA" w:rsidP="002074D9">
      <w:pPr>
        <w:spacing w:after="0" w:line="240" w:lineRule="auto"/>
        <w:jc w:val="both"/>
        <w:rPr>
          <w:rFonts w:asciiTheme="minorHAnsi" w:hAnsiTheme="minorHAnsi" w:cstheme="minorHAnsi"/>
          <w:lang w:val="el-GR"/>
        </w:rPr>
      </w:pPr>
      <w:r w:rsidRPr="002074D9">
        <w:rPr>
          <w:rFonts w:asciiTheme="minorHAnsi" w:hAnsiTheme="minorHAnsi" w:cstheme="minorHAnsi"/>
          <w:lang w:val="el-GR"/>
        </w:rPr>
        <w:t xml:space="preserve">2. </w:t>
      </w:r>
      <w:r w:rsidR="00645EC9" w:rsidRPr="002074D9">
        <w:rPr>
          <w:rFonts w:asciiTheme="minorHAnsi" w:hAnsiTheme="minorHAnsi" w:cstheme="minorHAnsi"/>
          <w:lang w:val="el-GR"/>
        </w:rPr>
        <w:t xml:space="preserve">Όλα τα συμβαλλόμενα μέρη ενεργούν σύμφωνα με τις νομικές τους υποχρεώσεις, τις αντίστοιχες πολιτικές τους περί προστασίας προσωπικών δεδομένων και τις συμφωνίες </w:t>
      </w:r>
      <w:r w:rsidR="00A43A91">
        <w:rPr>
          <w:rFonts w:asciiTheme="minorHAnsi" w:hAnsiTheme="minorHAnsi" w:cstheme="minorHAnsi"/>
          <w:lang w:val="el-GR"/>
        </w:rPr>
        <w:t xml:space="preserve">διαμοιρασμού προσωπικών </w:t>
      </w:r>
      <w:r w:rsidR="00645EC9" w:rsidRPr="002074D9">
        <w:rPr>
          <w:rFonts w:asciiTheme="minorHAnsi" w:hAnsiTheme="minorHAnsi" w:cstheme="minorHAnsi"/>
          <w:lang w:val="el-GR"/>
        </w:rPr>
        <w:t>δεδομένων</w:t>
      </w:r>
      <w:r w:rsidR="002074D9">
        <w:rPr>
          <w:rFonts w:asciiTheme="minorHAnsi" w:hAnsiTheme="minorHAnsi" w:cstheme="minorHAnsi"/>
          <w:lang w:val="el-GR"/>
        </w:rPr>
        <w:t xml:space="preserve"> </w:t>
      </w:r>
      <w:r w:rsidR="00645EC9" w:rsidRPr="002074D9">
        <w:rPr>
          <w:rFonts w:asciiTheme="minorHAnsi" w:hAnsiTheme="minorHAnsi" w:cstheme="minorHAnsi"/>
          <w:lang w:val="el-GR"/>
        </w:rPr>
        <w:t>που συμφωνήθηκαν επισήμως και υπογράφηκαν από κοινού</w:t>
      </w:r>
      <w:r w:rsidR="002074D9">
        <w:rPr>
          <w:rFonts w:asciiTheme="minorHAnsi" w:hAnsiTheme="minorHAnsi" w:cstheme="minorHAnsi"/>
          <w:lang w:val="el-GR"/>
        </w:rPr>
        <w:t xml:space="preserve">. </w:t>
      </w:r>
      <w:r w:rsidR="00645EC9" w:rsidRPr="002074D9">
        <w:rPr>
          <w:rFonts w:asciiTheme="minorHAnsi" w:hAnsiTheme="minorHAnsi" w:cstheme="minorHAnsi"/>
          <w:lang w:val="el-GR"/>
        </w:rPr>
        <w:t>Όλα τα Μέρη σέβονται τα δικαιώματα των υποκειμένων των δεδομένων, ιδίως τα δικαιώματα ενημέρωσης</w:t>
      </w:r>
      <w:r w:rsidR="00A43A91">
        <w:rPr>
          <w:rFonts w:asciiTheme="minorHAnsi" w:hAnsiTheme="minorHAnsi" w:cstheme="minorHAnsi"/>
          <w:lang w:val="el-GR"/>
        </w:rPr>
        <w:t xml:space="preserve"> (</w:t>
      </w:r>
      <w:r w:rsidR="00300A5D" w:rsidRPr="00300A5D">
        <w:rPr>
          <w:rFonts w:asciiTheme="minorHAnsi" w:hAnsiTheme="minorHAnsi" w:cstheme="minorHAnsi"/>
          <w:lang w:val="el-GR"/>
        </w:rPr>
        <w:t>σχετικά άρθρα 12-14 ΓΚΠΔ</w:t>
      </w:r>
      <w:r w:rsidR="00A43A91">
        <w:rPr>
          <w:rFonts w:asciiTheme="minorHAnsi" w:hAnsiTheme="minorHAnsi" w:cstheme="minorHAnsi"/>
          <w:lang w:val="el-GR"/>
        </w:rPr>
        <w:t>)</w:t>
      </w:r>
      <w:r w:rsidR="00645EC9" w:rsidRPr="002074D9">
        <w:rPr>
          <w:rFonts w:asciiTheme="minorHAnsi" w:hAnsiTheme="minorHAnsi" w:cstheme="minorHAnsi"/>
          <w:lang w:val="el-GR"/>
        </w:rPr>
        <w:t>, πρόσβασης</w:t>
      </w:r>
      <w:r w:rsidR="00A43A91">
        <w:rPr>
          <w:rFonts w:asciiTheme="minorHAnsi" w:hAnsiTheme="minorHAnsi" w:cstheme="minorHAnsi"/>
          <w:lang w:val="el-GR"/>
        </w:rPr>
        <w:t xml:space="preserve"> (</w:t>
      </w:r>
      <w:r w:rsidR="00A43A91" w:rsidRPr="00A43A91">
        <w:rPr>
          <w:rFonts w:asciiTheme="minorHAnsi" w:hAnsiTheme="minorHAnsi" w:cstheme="minorHAnsi"/>
          <w:lang w:val="el-GR"/>
        </w:rPr>
        <w:t>άρθρο 15 ΓΚΠΔ</w:t>
      </w:r>
      <w:r w:rsidR="00A43A91">
        <w:rPr>
          <w:rFonts w:asciiTheme="minorHAnsi" w:hAnsiTheme="minorHAnsi" w:cstheme="minorHAnsi"/>
          <w:lang w:val="el-GR"/>
        </w:rPr>
        <w:t>)</w:t>
      </w:r>
      <w:r w:rsidR="00645EC9" w:rsidRPr="002074D9">
        <w:rPr>
          <w:rFonts w:asciiTheme="minorHAnsi" w:hAnsiTheme="minorHAnsi" w:cstheme="minorHAnsi"/>
          <w:lang w:val="el-GR"/>
        </w:rPr>
        <w:t>, διόρθωσης</w:t>
      </w:r>
      <w:r w:rsidR="00A43A91">
        <w:rPr>
          <w:rFonts w:asciiTheme="minorHAnsi" w:hAnsiTheme="minorHAnsi" w:cstheme="minorHAnsi"/>
          <w:lang w:val="el-GR"/>
        </w:rPr>
        <w:t xml:space="preserve"> (</w:t>
      </w:r>
      <w:r w:rsidR="00A43A91" w:rsidRPr="00A43A91">
        <w:rPr>
          <w:rFonts w:asciiTheme="minorHAnsi" w:hAnsiTheme="minorHAnsi" w:cstheme="minorHAnsi"/>
          <w:lang w:val="el-GR"/>
        </w:rPr>
        <w:t>άρθρο 16 ΓΚΠΔ</w:t>
      </w:r>
      <w:r w:rsidR="00A43A91">
        <w:rPr>
          <w:rFonts w:asciiTheme="minorHAnsi" w:hAnsiTheme="minorHAnsi" w:cstheme="minorHAnsi"/>
          <w:lang w:val="el-GR"/>
        </w:rPr>
        <w:t>)</w:t>
      </w:r>
      <w:r w:rsidR="00645EC9" w:rsidRPr="002074D9">
        <w:rPr>
          <w:rFonts w:asciiTheme="minorHAnsi" w:hAnsiTheme="minorHAnsi" w:cstheme="minorHAnsi"/>
          <w:lang w:val="el-GR"/>
        </w:rPr>
        <w:t xml:space="preserve">, διαγραφής </w:t>
      </w:r>
      <w:r w:rsidR="00A43A91">
        <w:rPr>
          <w:rFonts w:asciiTheme="minorHAnsi" w:hAnsiTheme="minorHAnsi" w:cstheme="minorHAnsi"/>
          <w:lang w:val="el-GR"/>
        </w:rPr>
        <w:t>(</w:t>
      </w:r>
      <w:r w:rsidR="00A43A91" w:rsidRPr="00A43A91">
        <w:rPr>
          <w:rFonts w:asciiTheme="minorHAnsi" w:hAnsiTheme="minorHAnsi" w:cstheme="minorHAnsi"/>
          <w:lang w:val="el-GR"/>
        </w:rPr>
        <w:t>άρθρο 17 ΓΚΠΔ</w:t>
      </w:r>
      <w:r w:rsidR="00A43A91">
        <w:rPr>
          <w:rFonts w:asciiTheme="minorHAnsi" w:hAnsiTheme="minorHAnsi" w:cstheme="minorHAnsi"/>
          <w:lang w:val="el-GR"/>
        </w:rPr>
        <w:t xml:space="preserve">) </w:t>
      </w:r>
      <w:r w:rsidR="00645EC9" w:rsidRPr="002074D9">
        <w:rPr>
          <w:rFonts w:asciiTheme="minorHAnsi" w:hAnsiTheme="minorHAnsi" w:cstheme="minorHAnsi"/>
          <w:lang w:val="el-GR"/>
        </w:rPr>
        <w:t>και εναντίωσης</w:t>
      </w:r>
      <w:r w:rsidR="00A43A91">
        <w:rPr>
          <w:rFonts w:asciiTheme="minorHAnsi" w:hAnsiTheme="minorHAnsi" w:cstheme="minorHAnsi"/>
          <w:lang w:val="el-GR"/>
        </w:rPr>
        <w:t xml:space="preserve"> (</w:t>
      </w:r>
      <w:r w:rsidR="00A43A91" w:rsidRPr="00A43A91">
        <w:rPr>
          <w:rFonts w:asciiTheme="minorHAnsi" w:hAnsiTheme="minorHAnsi" w:cstheme="minorHAnsi"/>
          <w:lang w:val="el-GR"/>
        </w:rPr>
        <w:t>άρθρο 21 ΓΚΠΔ</w:t>
      </w:r>
      <w:r w:rsidR="00A43A91">
        <w:rPr>
          <w:rFonts w:asciiTheme="minorHAnsi" w:hAnsiTheme="minorHAnsi" w:cstheme="minorHAnsi"/>
          <w:lang w:val="el-GR"/>
        </w:rPr>
        <w:t>)</w:t>
      </w:r>
      <w:r w:rsidR="00645EC9" w:rsidRPr="002074D9">
        <w:rPr>
          <w:rFonts w:asciiTheme="minorHAnsi" w:hAnsiTheme="minorHAnsi" w:cstheme="minorHAnsi"/>
          <w:lang w:val="el-GR"/>
        </w:rPr>
        <w:t xml:space="preserve">. </w:t>
      </w:r>
    </w:p>
    <w:p w14:paraId="0912F1F4" w14:textId="37FF4153" w:rsidR="00645EC9" w:rsidRPr="002074D9" w:rsidRDefault="504B2921" w:rsidP="4910C050">
      <w:pPr>
        <w:spacing w:after="0" w:line="240" w:lineRule="auto"/>
        <w:jc w:val="both"/>
        <w:rPr>
          <w:rFonts w:asciiTheme="minorHAnsi" w:hAnsiTheme="minorHAnsi" w:cstheme="minorBidi"/>
          <w:lang w:val="el-GR"/>
        </w:rPr>
      </w:pPr>
      <w:r w:rsidRPr="4910C050">
        <w:rPr>
          <w:rFonts w:asciiTheme="minorHAnsi" w:hAnsiTheme="minorHAnsi" w:cstheme="minorBidi"/>
          <w:lang w:val="el-GR"/>
        </w:rPr>
        <w:t xml:space="preserve">3. </w:t>
      </w:r>
      <w:r w:rsidR="7D5B60F1" w:rsidRPr="4910C050">
        <w:rPr>
          <w:rFonts w:asciiTheme="minorHAnsi" w:hAnsiTheme="minorHAnsi" w:cstheme="minorBidi"/>
          <w:lang w:val="el-GR"/>
        </w:rPr>
        <w:t xml:space="preserve">Σε κάθε περίπτωση τα Μέρη συμμορφώνονται με τον Γενικό Κανονισμό για την Προστασία Δεδομένων (Κανονισμός (ΕΕ) 2016/679) ως προς τα δικαιώματα των υποκειμένων των δεδομένων και τις υποχρεώσεις των Μερών σχετικά με την επεξεργασία των δεδομένων. Εφαρμογή έχει ιδίως η παρ. 2 του άρθρου 9 του ΓΚΠΔ, καθώς και τα άρθρα 22 και 24 του Ν. </w:t>
      </w:r>
      <w:r w:rsidR="00A15B9E" w:rsidRPr="006D2193">
        <w:rPr>
          <w:rFonts w:asciiTheme="minorHAnsi" w:hAnsiTheme="minorHAnsi" w:cstheme="minorBidi"/>
          <w:lang w:val="el-GR"/>
        </w:rPr>
        <w:t>46</w:t>
      </w:r>
      <w:r w:rsidR="7D5B60F1" w:rsidRPr="4910C050">
        <w:rPr>
          <w:rFonts w:asciiTheme="minorHAnsi" w:hAnsiTheme="minorHAnsi" w:cstheme="minorBidi"/>
          <w:lang w:val="el-GR"/>
        </w:rPr>
        <w:t>24/2019 (Α’ 137).</w:t>
      </w:r>
    </w:p>
    <w:p w14:paraId="7294E40F" w14:textId="39B34119" w:rsidR="009F51ED" w:rsidRPr="002074D9" w:rsidRDefault="00E105EA" w:rsidP="002074D9">
      <w:pPr>
        <w:spacing w:after="0" w:line="240" w:lineRule="auto"/>
        <w:jc w:val="both"/>
        <w:rPr>
          <w:rFonts w:asciiTheme="minorHAnsi" w:hAnsiTheme="minorHAnsi" w:cstheme="minorHAnsi"/>
          <w:lang w:val="el-GR"/>
        </w:rPr>
      </w:pPr>
      <w:r w:rsidRPr="002074D9">
        <w:rPr>
          <w:rFonts w:asciiTheme="minorHAnsi" w:hAnsiTheme="minorHAnsi" w:cstheme="minorHAnsi"/>
          <w:lang w:val="el-GR"/>
        </w:rPr>
        <w:t xml:space="preserve">4. </w:t>
      </w:r>
      <w:r w:rsidR="00645EC9" w:rsidRPr="002074D9">
        <w:rPr>
          <w:rFonts w:asciiTheme="minorHAnsi" w:hAnsiTheme="minorHAnsi" w:cstheme="minorHAnsi"/>
          <w:lang w:val="el-GR"/>
        </w:rPr>
        <w:t xml:space="preserve">Όπου επιβάλλεται και με την επιφύλαξη των αναγκαίων εγγυήσεων εμπιστευτικότητας και προστασίας προσωπικών δεδομένων, πληροφορίες και έγγραφα σχετικά με συγκεκριμένα έργα ή προγράμματα πέραν του προγράμματος Εθελούσιας Επιστροφής μπορούν επίσης να </w:t>
      </w:r>
      <w:r w:rsidR="00300A5D">
        <w:rPr>
          <w:rFonts w:asciiTheme="minorHAnsi" w:hAnsiTheme="minorHAnsi" w:cstheme="minorHAnsi"/>
          <w:lang w:val="el-GR"/>
        </w:rPr>
        <w:t xml:space="preserve">διαμοιράζονται </w:t>
      </w:r>
      <w:r w:rsidR="00645EC9" w:rsidRPr="002074D9">
        <w:rPr>
          <w:rFonts w:asciiTheme="minorHAnsi" w:hAnsiTheme="minorHAnsi" w:cstheme="minorHAnsi"/>
          <w:lang w:val="el-GR"/>
        </w:rPr>
        <w:t>μεταξύ των μερών με σκοπό την επίτευξη συμπληρωματικής δράσης και αποτελεσματικού συντονισμού μεταξύ τους.</w:t>
      </w:r>
    </w:p>
    <w:p w14:paraId="394DAFC0" w14:textId="471D54BF" w:rsidR="0365E235" w:rsidRPr="00EF042C" w:rsidRDefault="009F51ED" w:rsidP="002074D9">
      <w:pPr>
        <w:spacing w:after="0" w:line="240" w:lineRule="auto"/>
        <w:jc w:val="both"/>
        <w:rPr>
          <w:rFonts w:asciiTheme="minorHAnsi" w:hAnsiTheme="minorHAnsi" w:cstheme="minorHAnsi"/>
          <w:lang w:val="el-GR"/>
        </w:rPr>
      </w:pPr>
      <w:r w:rsidRPr="002074D9">
        <w:rPr>
          <w:rFonts w:asciiTheme="minorHAnsi" w:hAnsiTheme="minorHAnsi" w:cstheme="minorHAnsi"/>
          <w:lang w:val="el-GR"/>
        </w:rPr>
        <w:t xml:space="preserve">5. Ειδικότερα εφαρμόζονται τα οριζόμενα στο Παράρτημα Ι για τη </w:t>
      </w:r>
      <w:r w:rsidR="00300A5D">
        <w:rPr>
          <w:rFonts w:asciiTheme="minorHAnsi" w:hAnsiTheme="minorHAnsi" w:cstheme="minorHAnsi"/>
          <w:lang w:val="el-GR"/>
        </w:rPr>
        <w:t xml:space="preserve">Διαβίβαση </w:t>
      </w:r>
      <w:r w:rsidRPr="002074D9">
        <w:rPr>
          <w:rFonts w:asciiTheme="minorHAnsi" w:hAnsiTheme="minorHAnsi" w:cstheme="minorHAnsi"/>
          <w:lang w:val="el-GR"/>
        </w:rPr>
        <w:t>Προσωπικών Δεδομένων.</w:t>
      </w:r>
    </w:p>
    <w:p w14:paraId="4C842C3A" w14:textId="47C09B47" w:rsidR="008A413F" w:rsidRPr="002074D9" w:rsidRDefault="008A413F" w:rsidP="002074D9">
      <w:pPr>
        <w:autoSpaceDE w:val="0"/>
        <w:autoSpaceDN w:val="0"/>
        <w:adjustRightInd w:val="0"/>
        <w:spacing w:after="0" w:line="240" w:lineRule="auto"/>
        <w:jc w:val="center"/>
        <w:rPr>
          <w:rFonts w:asciiTheme="minorHAnsi" w:hAnsiTheme="minorHAnsi" w:cstheme="minorHAnsi"/>
          <w:b/>
          <w:lang w:val="el-GR"/>
        </w:rPr>
      </w:pPr>
      <w:r w:rsidRPr="002074D9">
        <w:rPr>
          <w:rFonts w:asciiTheme="minorHAnsi" w:hAnsiTheme="minorHAnsi" w:cstheme="minorHAnsi"/>
          <w:b/>
          <w:lang w:val="el-GR"/>
        </w:rPr>
        <w:t xml:space="preserve">ΚΕΦΑΛΑΙΟ </w:t>
      </w:r>
      <w:r w:rsidR="003716F5" w:rsidRPr="002074D9">
        <w:rPr>
          <w:rFonts w:asciiTheme="minorHAnsi" w:hAnsiTheme="minorHAnsi" w:cstheme="minorHAnsi"/>
          <w:b/>
          <w:lang w:val="el-GR"/>
        </w:rPr>
        <w:t>Β</w:t>
      </w:r>
      <w:r w:rsidRPr="002074D9">
        <w:rPr>
          <w:rFonts w:asciiTheme="minorHAnsi" w:hAnsiTheme="minorHAnsi" w:cstheme="minorHAnsi"/>
          <w:b/>
          <w:lang w:val="el-GR"/>
        </w:rPr>
        <w:t>’</w:t>
      </w:r>
    </w:p>
    <w:p w14:paraId="05A19539" w14:textId="1977402E" w:rsidR="008A413F" w:rsidRPr="002074D9" w:rsidRDefault="008A413F" w:rsidP="002074D9">
      <w:pPr>
        <w:autoSpaceDE w:val="0"/>
        <w:autoSpaceDN w:val="0"/>
        <w:adjustRightInd w:val="0"/>
        <w:spacing w:after="0" w:line="240" w:lineRule="auto"/>
        <w:jc w:val="center"/>
        <w:rPr>
          <w:rFonts w:asciiTheme="minorHAnsi" w:hAnsiTheme="minorHAnsi" w:cstheme="minorHAnsi"/>
          <w:b/>
          <w:lang w:val="el-GR"/>
        </w:rPr>
      </w:pPr>
      <w:r w:rsidRPr="002074D9">
        <w:rPr>
          <w:rFonts w:asciiTheme="minorHAnsi" w:hAnsiTheme="minorHAnsi" w:cstheme="minorHAnsi"/>
          <w:b/>
          <w:lang w:val="el-GR"/>
        </w:rPr>
        <w:t>ΕΣΩΤΕΡΙΚΗ ΔΙΑΡΘΡΩΣΗ ΔΟΜΗΣ ΦΙΛΟΞΕΝΙΑΣ</w:t>
      </w:r>
    </w:p>
    <w:p w14:paraId="22E6719E" w14:textId="77777777" w:rsidR="008A413F" w:rsidRPr="002074D9" w:rsidRDefault="008A413F" w:rsidP="002074D9">
      <w:pPr>
        <w:autoSpaceDE w:val="0"/>
        <w:autoSpaceDN w:val="0"/>
        <w:adjustRightInd w:val="0"/>
        <w:spacing w:after="0" w:line="240" w:lineRule="auto"/>
        <w:jc w:val="center"/>
        <w:rPr>
          <w:rFonts w:asciiTheme="minorHAnsi" w:hAnsiTheme="minorHAnsi" w:cstheme="minorHAnsi"/>
          <w:b/>
          <w:lang w:val="el-GR"/>
        </w:rPr>
      </w:pPr>
    </w:p>
    <w:p w14:paraId="7DA17FEE" w14:textId="7C338E1C" w:rsidR="008A413F" w:rsidRPr="002074D9" w:rsidRDefault="7BAB8A28" w:rsidP="4910C050">
      <w:pPr>
        <w:autoSpaceDE w:val="0"/>
        <w:autoSpaceDN w:val="0"/>
        <w:adjustRightInd w:val="0"/>
        <w:spacing w:after="0" w:line="240" w:lineRule="auto"/>
        <w:jc w:val="center"/>
        <w:rPr>
          <w:rFonts w:asciiTheme="minorHAnsi" w:hAnsiTheme="minorHAnsi" w:cstheme="minorBidi"/>
          <w:b/>
          <w:bCs/>
          <w:lang w:val="el-GR"/>
        </w:rPr>
      </w:pPr>
      <w:r w:rsidRPr="006D2193">
        <w:rPr>
          <w:rFonts w:asciiTheme="minorHAnsi" w:hAnsiTheme="minorHAnsi" w:cstheme="minorBidi"/>
          <w:b/>
          <w:bCs/>
          <w:lang w:val="el-GR"/>
        </w:rPr>
        <w:t xml:space="preserve">Άρθρο </w:t>
      </w:r>
      <w:r w:rsidR="200A47C9" w:rsidRPr="4910C050">
        <w:rPr>
          <w:rFonts w:asciiTheme="minorHAnsi" w:hAnsiTheme="minorHAnsi" w:cstheme="minorBidi"/>
          <w:b/>
          <w:bCs/>
          <w:lang w:val="el-GR"/>
        </w:rPr>
        <w:t>4</w:t>
      </w:r>
    </w:p>
    <w:p w14:paraId="37B5BCE1" w14:textId="7AFB0100" w:rsidR="008A413F" w:rsidRPr="006D2193" w:rsidRDefault="5159C594" w:rsidP="56D128DE">
      <w:pPr>
        <w:autoSpaceDE w:val="0"/>
        <w:autoSpaceDN w:val="0"/>
        <w:adjustRightInd w:val="0"/>
        <w:spacing w:after="0" w:line="240" w:lineRule="auto"/>
        <w:jc w:val="center"/>
        <w:rPr>
          <w:rFonts w:asciiTheme="minorHAnsi" w:hAnsiTheme="minorHAnsi" w:cstheme="minorBidi"/>
          <w:b/>
          <w:bCs/>
          <w:lang w:val="el-GR"/>
        </w:rPr>
      </w:pPr>
      <w:r w:rsidRPr="006D2193">
        <w:rPr>
          <w:rFonts w:asciiTheme="minorHAnsi" w:hAnsiTheme="minorHAnsi" w:cstheme="minorBidi"/>
          <w:b/>
          <w:bCs/>
          <w:lang w:val="el-GR"/>
        </w:rPr>
        <w:t>Κατανομή</w:t>
      </w:r>
      <w:r w:rsidR="00E516D5">
        <w:rPr>
          <w:rFonts w:asciiTheme="minorHAnsi" w:hAnsiTheme="minorHAnsi" w:cstheme="minorBidi"/>
          <w:b/>
          <w:bCs/>
          <w:lang w:val="el-GR"/>
        </w:rPr>
        <w:t xml:space="preserve"> </w:t>
      </w:r>
      <w:r w:rsidR="1B9FA320" w:rsidRPr="006D2193">
        <w:rPr>
          <w:rFonts w:asciiTheme="minorHAnsi" w:hAnsiTheme="minorHAnsi" w:cstheme="minorBidi"/>
          <w:b/>
          <w:bCs/>
          <w:lang w:val="el-GR"/>
        </w:rPr>
        <w:t>των Παρεχόμενων Υπηρεσιών</w:t>
      </w:r>
    </w:p>
    <w:p w14:paraId="521BE179" w14:textId="77777777" w:rsidR="008A413F" w:rsidRPr="006D2193" w:rsidRDefault="008A413F" w:rsidP="35B8B251">
      <w:pPr>
        <w:autoSpaceDE w:val="0"/>
        <w:autoSpaceDN w:val="0"/>
        <w:adjustRightInd w:val="0"/>
        <w:spacing w:after="0" w:line="240" w:lineRule="auto"/>
        <w:jc w:val="both"/>
        <w:rPr>
          <w:rFonts w:asciiTheme="minorHAnsi" w:hAnsiTheme="minorHAnsi" w:cstheme="minorBidi"/>
          <w:lang w:val="el-GR" w:eastAsia="el-GR"/>
        </w:rPr>
      </w:pPr>
    </w:p>
    <w:p w14:paraId="12A5C1B7" w14:textId="69085833" w:rsidR="008A413F" w:rsidRPr="002074D9" w:rsidRDefault="7BAB8A28" w:rsidP="00002D8B">
      <w:pPr>
        <w:pStyle w:val="a3"/>
        <w:numPr>
          <w:ilvl w:val="0"/>
          <w:numId w:val="3"/>
        </w:numPr>
        <w:suppressAutoHyphens w:val="0"/>
        <w:autoSpaceDE w:val="0"/>
        <w:autoSpaceDN w:val="0"/>
        <w:adjustRightInd w:val="0"/>
        <w:spacing w:after="0" w:line="240" w:lineRule="auto"/>
        <w:ind w:left="270" w:hanging="270"/>
        <w:jc w:val="both"/>
        <w:rPr>
          <w:rFonts w:asciiTheme="minorHAnsi" w:hAnsiTheme="minorHAnsi" w:cstheme="minorBidi"/>
          <w:lang w:val="el-GR"/>
        </w:rPr>
      </w:pPr>
      <w:r w:rsidRPr="4910C050">
        <w:rPr>
          <w:rFonts w:asciiTheme="minorHAnsi" w:hAnsiTheme="minorHAnsi" w:cstheme="minorBidi"/>
          <w:lang w:val="el-GR" w:eastAsia="el-GR"/>
        </w:rPr>
        <w:t>Στη</w:t>
      </w:r>
      <w:r w:rsidR="350D0D26" w:rsidRPr="4910C050">
        <w:rPr>
          <w:rFonts w:asciiTheme="minorHAnsi" w:hAnsiTheme="minorHAnsi" w:cstheme="minorBidi"/>
          <w:lang w:val="el-GR" w:eastAsia="el-GR"/>
        </w:rPr>
        <w:t>ν</w:t>
      </w:r>
      <w:r w:rsidR="095D3D48" w:rsidRPr="4910C050">
        <w:rPr>
          <w:rFonts w:asciiTheme="minorHAnsi" w:hAnsiTheme="minorHAnsi" w:cstheme="minorBidi"/>
          <w:lang w:val="el-GR" w:eastAsia="el-GR"/>
        </w:rPr>
        <w:t xml:space="preserve"> </w:t>
      </w:r>
      <w:r w:rsidR="78B57C78" w:rsidRPr="4910C050">
        <w:rPr>
          <w:rFonts w:asciiTheme="minorHAnsi" w:hAnsiTheme="minorHAnsi" w:cstheme="minorBidi"/>
          <w:lang w:val="el-GR" w:eastAsia="el-GR"/>
        </w:rPr>
        <w:t xml:space="preserve">Ελεγχόμενη </w:t>
      </w:r>
      <w:r w:rsidRPr="4910C050">
        <w:rPr>
          <w:rFonts w:asciiTheme="minorHAnsi" w:hAnsiTheme="minorHAnsi" w:cstheme="minorBidi"/>
          <w:lang w:val="el-GR" w:eastAsia="el-GR"/>
        </w:rPr>
        <w:t xml:space="preserve">Δομή </w:t>
      </w:r>
      <w:r w:rsidR="1423E872" w:rsidRPr="4910C050">
        <w:rPr>
          <w:rFonts w:asciiTheme="minorHAnsi" w:hAnsiTheme="minorHAnsi" w:cstheme="minorBidi"/>
          <w:lang w:val="el-GR" w:eastAsia="el-GR"/>
        </w:rPr>
        <w:t xml:space="preserve">Προσωρινής </w:t>
      </w:r>
      <w:r w:rsidRPr="4910C050">
        <w:rPr>
          <w:rFonts w:asciiTheme="minorHAnsi" w:hAnsiTheme="minorHAnsi" w:cstheme="minorBidi"/>
          <w:lang w:val="el-GR"/>
        </w:rPr>
        <w:t>Φιλοξενίας</w:t>
      </w:r>
      <w:r w:rsidR="264990B5" w:rsidRPr="4910C050">
        <w:rPr>
          <w:rFonts w:asciiTheme="minorHAnsi" w:hAnsiTheme="minorHAnsi" w:cstheme="minorBidi"/>
          <w:lang w:val="el-GR"/>
        </w:rPr>
        <w:t xml:space="preserve"> (εφεξής Δομή Φιλοξενίας)</w:t>
      </w:r>
      <w:r w:rsidRPr="4910C050">
        <w:rPr>
          <w:rFonts w:asciiTheme="minorHAnsi" w:hAnsiTheme="minorHAnsi" w:cstheme="minorBidi"/>
          <w:lang w:val="el-GR"/>
        </w:rPr>
        <w:t xml:space="preserve"> ορίζεται ένας υπάλληλος</w:t>
      </w:r>
      <w:r w:rsidR="00B554EE">
        <w:rPr>
          <w:rFonts w:asciiTheme="minorHAnsi" w:hAnsiTheme="minorHAnsi" w:cstheme="minorBidi"/>
          <w:lang w:val="el-GR"/>
        </w:rPr>
        <w:t xml:space="preserve"> </w:t>
      </w:r>
      <w:r w:rsidRPr="4910C050">
        <w:rPr>
          <w:rFonts w:asciiTheme="minorHAnsi" w:hAnsiTheme="minorHAnsi" w:cstheme="minorBidi"/>
          <w:lang w:val="el-GR"/>
        </w:rPr>
        <w:t>της Υπηρεσίας Υποδοχής και Ταυτοποίησης ως Προϊστάμενος</w:t>
      </w:r>
      <w:r w:rsidR="076B6399" w:rsidRPr="4910C050">
        <w:rPr>
          <w:rFonts w:asciiTheme="minorHAnsi" w:hAnsiTheme="minorHAnsi" w:cstheme="minorBidi"/>
          <w:lang w:val="el-GR"/>
        </w:rPr>
        <w:t xml:space="preserve"> εκτελώντας χρέη </w:t>
      </w:r>
      <w:r w:rsidR="74AFA2C3" w:rsidRPr="4910C050">
        <w:rPr>
          <w:rFonts w:asciiTheme="minorHAnsi" w:hAnsiTheme="minorHAnsi" w:cstheme="minorBidi"/>
          <w:lang w:val="el-GR"/>
        </w:rPr>
        <w:t>Διοικητή</w:t>
      </w:r>
      <w:r w:rsidR="076B6399" w:rsidRPr="4910C050">
        <w:rPr>
          <w:rFonts w:asciiTheme="minorHAnsi" w:hAnsiTheme="minorHAnsi" w:cstheme="minorBidi"/>
          <w:lang w:val="el-GR"/>
        </w:rPr>
        <w:t xml:space="preserve"> της Δομής</w:t>
      </w:r>
      <w:r w:rsidR="7CA9CA25" w:rsidRPr="4910C050">
        <w:rPr>
          <w:rFonts w:asciiTheme="minorHAnsi" w:hAnsiTheme="minorHAnsi" w:cstheme="minorBidi"/>
          <w:lang w:val="el-GR"/>
        </w:rPr>
        <w:t>.</w:t>
      </w:r>
    </w:p>
    <w:p w14:paraId="7C054C63" w14:textId="77777777" w:rsidR="008A413F" w:rsidRPr="002074D9" w:rsidRDefault="008A413F" w:rsidP="00002D8B">
      <w:pPr>
        <w:pStyle w:val="a3"/>
        <w:numPr>
          <w:ilvl w:val="0"/>
          <w:numId w:val="3"/>
        </w:numPr>
        <w:suppressAutoHyphens w:val="0"/>
        <w:autoSpaceDE w:val="0"/>
        <w:autoSpaceDN w:val="0"/>
        <w:adjustRightInd w:val="0"/>
        <w:spacing w:after="0" w:line="240" w:lineRule="auto"/>
        <w:ind w:left="270" w:hanging="270"/>
        <w:jc w:val="both"/>
        <w:rPr>
          <w:rFonts w:asciiTheme="minorHAnsi" w:hAnsiTheme="minorHAnsi" w:cstheme="minorHAnsi"/>
          <w:lang w:val="el-GR" w:eastAsia="el-GR"/>
        </w:rPr>
      </w:pPr>
      <w:r w:rsidRPr="002074D9">
        <w:rPr>
          <w:rFonts w:asciiTheme="minorHAnsi" w:hAnsiTheme="minorHAnsi" w:cstheme="minorHAnsi"/>
          <w:lang w:val="el-GR"/>
        </w:rPr>
        <w:t>Η Υπηρεσία Υποδοχής και Ταυτοποίησης είναι αρμόδια για την εποπτεία της Δομής.</w:t>
      </w:r>
    </w:p>
    <w:p w14:paraId="0CCB6026" w14:textId="2833A4E3" w:rsidR="004C425F" w:rsidRPr="002074D9" w:rsidRDefault="0AE4C326" w:rsidP="00002D8B">
      <w:pPr>
        <w:pStyle w:val="a3"/>
        <w:numPr>
          <w:ilvl w:val="0"/>
          <w:numId w:val="3"/>
        </w:numPr>
        <w:tabs>
          <w:tab w:val="left" w:pos="709"/>
        </w:tabs>
        <w:spacing w:after="0" w:line="240" w:lineRule="auto"/>
        <w:ind w:left="270" w:hanging="270"/>
        <w:jc w:val="both"/>
        <w:rPr>
          <w:rFonts w:asciiTheme="minorHAnsi" w:hAnsiTheme="minorHAnsi" w:cstheme="minorBidi"/>
          <w:lang w:val="el-GR"/>
        </w:rPr>
      </w:pPr>
      <w:r w:rsidRPr="35B8B251">
        <w:rPr>
          <w:rFonts w:asciiTheme="minorHAnsi" w:hAnsiTheme="minorHAnsi" w:cstheme="minorBidi"/>
          <w:lang w:val="el-GR"/>
        </w:rPr>
        <w:t xml:space="preserve">Εντός της Δομής </w:t>
      </w:r>
      <w:r w:rsidR="07D00B96" w:rsidRPr="35B8B251">
        <w:rPr>
          <w:rFonts w:asciiTheme="minorHAnsi" w:hAnsiTheme="minorHAnsi" w:cstheme="minorBidi"/>
          <w:lang w:val="el-GR"/>
        </w:rPr>
        <w:t>λ</w:t>
      </w:r>
      <w:r w:rsidRPr="35B8B251">
        <w:rPr>
          <w:rFonts w:asciiTheme="minorHAnsi" w:hAnsiTheme="minorHAnsi" w:cstheme="minorBidi"/>
          <w:lang w:val="el-GR"/>
        </w:rPr>
        <w:t>ειτουργούν Κλιμάκια τα οποία</w:t>
      </w:r>
      <w:r w:rsidR="43102892" w:rsidRPr="35B8B251">
        <w:rPr>
          <w:rFonts w:asciiTheme="minorHAnsi" w:hAnsiTheme="minorHAnsi" w:cstheme="minorBidi"/>
          <w:lang w:val="el-GR"/>
        </w:rPr>
        <w:t xml:space="preserve"> διακρίνονται ως εξής:</w:t>
      </w:r>
    </w:p>
    <w:p w14:paraId="57600774" w14:textId="6000E60A" w:rsidR="004C425F" w:rsidRPr="00312EB5" w:rsidRDefault="14EFF470" w:rsidP="00002D8B">
      <w:pPr>
        <w:tabs>
          <w:tab w:val="left" w:pos="709"/>
        </w:tabs>
        <w:spacing w:after="0" w:line="240" w:lineRule="auto"/>
        <w:ind w:left="270"/>
        <w:jc w:val="both"/>
        <w:rPr>
          <w:u w:val="single"/>
          <w:lang w:val="el-GR"/>
        </w:rPr>
      </w:pPr>
      <w:r w:rsidRPr="00312EB5">
        <w:rPr>
          <w:rFonts w:asciiTheme="minorHAnsi" w:hAnsiTheme="minorHAnsi" w:cstheme="minorBidi"/>
          <w:u w:val="single"/>
          <w:lang w:val="el-GR"/>
        </w:rPr>
        <w:t>Α. Κλιμάκια Αρμοδιότητας ΥΠΥΤ</w:t>
      </w:r>
    </w:p>
    <w:p w14:paraId="39558849" w14:textId="29205026" w:rsidR="004C425F" w:rsidRPr="002074D9" w:rsidRDefault="60B2E456" w:rsidP="00184570">
      <w:pPr>
        <w:tabs>
          <w:tab w:val="left" w:pos="709"/>
        </w:tabs>
        <w:spacing w:after="0" w:line="240" w:lineRule="auto"/>
        <w:ind w:left="270" w:firstLine="270"/>
        <w:jc w:val="both"/>
        <w:rPr>
          <w:lang w:val="el-GR"/>
        </w:rPr>
      </w:pPr>
      <w:r w:rsidRPr="35B8B251">
        <w:rPr>
          <w:rFonts w:asciiTheme="minorHAnsi" w:hAnsiTheme="minorHAnsi" w:cstheme="minorBidi"/>
          <w:lang w:val="el-GR"/>
        </w:rPr>
        <w:t>i</w:t>
      </w:r>
      <w:r w:rsidR="238C2807" w:rsidRPr="35B8B251">
        <w:rPr>
          <w:rFonts w:asciiTheme="minorHAnsi" w:hAnsiTheme="minorHAnsi" w:cstheme="minorBidi"/>
          <w:lang w:val="el-GR"/>
        </w:rPr>
        <w:t xml:space="preserve">. Κλιμάκιο </w:t>
      </w:r>
      <w:r w:rsidR="14EFF470" w:rsidRPr="35B8B251">
        <w:rPr>
          <w:rFonts w:asciiTheme="minorHAnsi" w:hAnsiTheme="minorHAnsi" w:cstheme="minorBidi"/>
          <w:lang w:val="el-GR"/>
        </w:rPr>
        <w:t>Διοικητικής Μέριμνας</w:t>
      </w:r>
    </w:p>
    <w:p w14:paraId="5DFA6C01" w14:textId="0A2C957F" w:rsidR="004C425F" w:rsidRPr="00312EB5" w:rsidRDefault="14EFF470" w:rsidP="00002D8B">
      <w:pPr>
        <w:tabs>
          <w:tab w:val="left" w:pos="709"/>
        </w:tabs>
        <w:spacing w:after="0" w:line="240" w:lineRule="auto"/>
        <w:ind w:left="270"/>
        <w:jc w:val="both"/>
        <w:rPr>
          <w:rFonts w:asciiTheme="minorHAnsi" w:hAnsiTheme="minorHAnsi" w:cstheme="minorBidi"/>
          <w:u w:val="single"/>
          <w:lang w:val="el-GR"/>
        </w:rPr>
      </w:pPr>
      <w:r w:rsidRPr="00312EB5">
        <w:rPr>
          <w:rFonts w:asciiTheme="minorHAnsi" w:hAnsiTheme="minorHAnsi" w:cstheme="minorBidi"/>
          <w:u w:val="single"/>
          <w:lang w:val="el-GR"/>
        </w:rPr>
        <w:t>Β.</w:t>
      </w:r>
      <w:r w:rsidR="0F8334F1" w:rsidRPr="00312EB5">
        <w:rPr>
          <w:rFonts w:asciiTheme="minorHAnsi" w:hAnsiTheme="minorHAnsi" w:cstheme="minorBidi"/>
          <w:u w:val="single"/>
          <w:lang w:val="el-GR"/>
        </w:rPr>
        <w:t xml:space="preserve"> </w:t>
      </w:r>
      <w:r w:rsidRPr="00312EB5">
        <w:rPr>
          <w:rFonts w:asciiTheme="minorHAnsi" w:hAnsiTheme="minorHAnsi" w:cstheme="minorBidi"/>
          <w:u w:val="single"/>
          <w:lang w:val="el-GR"/>
        </w:rPr>
        <w:t>Κλιμάκια Αρμοδιότητας  Δικαιούχου</w:t>
      </w:r>
    </w:p>
    <w:p w14:paraId="3147B714" w14:textId="4C4C089B" w:rsidR="004C425F" w:rsidRPr="002074D9" w:rsidRDefault="1A238D42" w:rsidP="00184570">
      <w:pPr>
        <w:tabs>
          <w:tab w:val="left" w:pos="709"/>
        </w:tabs>
        <w:spacing w:after="0" w:line="240" w:lineRule="auto"/>
        <w:ind w:left="270" w:firstLine="270"/>
        <w:jc w:val="both"/>
        <w:rPr>
          <w:rFonts w:asciiTheme="minorHAnsi" w:hAnsiTheme="minorHAnsi" w:cstheme="minorBidi"/>
          <w:lang w:val="el-GR"/>
        </w:rPr>
      </w:pPr>
      <w:r w:rsidRPr="35B8B251">
        <w:rPr>
          <w:rFonts w:asciiTheme="minorHAnsi" w:hAnsiTheme="minorHAnsi" w:cstheme="minorBidi"/>
          <w:lang w:val="el-GR"/>
        </w:rPr>
        <w:t>i</w:t>
      </w:r>
      <w:r w:rsidR="19756FB0" w:rsidRPr="35B8B251">
        <w:rPr>
          <w:rFonts w:asciiTheme="minorHAnsi" w:hAnsiTheme="minorHAnsi" w:cstheme="minorBidi"/>
          <w:lang w:val="el-GR"/>
        </w:rPr>
        <w:t xml:space="preserve">. </w:t>
      </w:r>
      <w:r w:rsidR="7958BF46" w:rsidRPr="35B8B251">
        <w:rPr>
          <w:rFonts w:asciiTheme="minorHAnsi" w:hAnsiTheme="minorHAnsi" w:cstheme="minorBidi"/>
          <w:lang w:val="el-GR"/>
        </w:rPr>
        <w:t xml:space="preserve">Κλιμάκιο </w:t>
      </w:r>
      <w:r w:rsidR="14EFF470" w:rsidRPr="35B8B251">
        <w:rPr>
          <w:rFonts w:asciiTheme="minorHAnsi" w:hAnsiTheme="minorHAnsi" w:cstheme="minorBidi"/>
          <w:lang w:val="el-GR"/>
        </w:rPr>
        <w:t>Ιατροφαρμακευτικής περίθαλψης και ψυχοκοινωνικής υποστήριξης</w:t>
      </w:r>
      <w:r w:rsidR="35B8B251" w:rsidRPr="35B8B251">
        <w:rPr>
          <w:rFonts w:asciiTheme="minorHAnsi" w:hAnsiTheme="minorHAnsi" w:cstheme="minorBidi"/>
          <w:lang w:val="el-GR"/>
        </w:rPr>
        <w:t xml:space="preserve"> </w:t>
      </w:r>
    </w:p>
    <w:p w14:paraId="0CB27C52" w14:textId="697DEF0F" w:rsidR="004C425F" w:rsidRPr="002074D9" w:rsidRDefault="61F96F0E" w:rsidP="00184570">
      <w:pPr>
        <w:tabs>
          <w:tab w:val="left" w:pos="709"/>
        </w:tabs>
        <w:spacing w:after="0" w:line="240" w:lineRule="auto"/>
        <w:ind w:left="270" w:firstLine="180"/>
        <w:jc w:val="both"/>
        <w:rPr>
          <w:rFonts w:asciiTheme="minorHAnsi" w:hAnsiTheme="minorHAnsi" w:cstheme="minorBidi"/>
          <w:lang w:val="el-GR"/>
        </w:rPr>
      </w:pPr>
      <w:r w:rsidRPr="35B8B251">
        <w:rPr>
          <w:rFonts w:asciiTheme="minorHAnsi" w:hAnsiTheme="minorHAnsi" w:cstheme="minorBidi"/>
          <w:lang w:val="el-GR"/>
        </w:rPr>
        <w:t>ii</w:t>
      </w:r>
      <w:r w:rsidR="7F2D2709" w:rsidRPr="35B8B251">
        <w:rPr>
          <w:rFonts w:asciiTheme="minorHAnsi" w:hAnsiTheme="minorHAnsi" w:cstheme="minorBidi"/>
          <w:lang w:val="el-GR"/>
        </w:rPr>
        <w:t xml:space="preserve">. </w:t>
      </w:r>
      <w:r w:rsidR="1001C3F4" w:rsidRPr="35B8B251">
        <w:rPr>
          <w:rFonts w:asciiTheme="minorHAnsi" w:hAnsiTheme="minorHAnsi" w:cstheme="minorBidi"/>
          <w:lang w:val="el-GR"/>
        </w:rPr>
        <w:t xml:space="preserve">Κλιμάκιο </w:t>
      </w:r>
      <w:r w:rsidR="35B8B251" w:rsidRPr="35B8B251">
        <w:rPr>
          <w:rFonts w:asciiTheme="minorHAnsi" w:hAnsiTheme="minorHAnsi" w:cstheme="minorBidi"/>
          <w:lang w:val="el-GR"/>
        </w:rPr>
        <w:t>Εξωτερικής Φύλαξης και ασφάλειας</w:t>
      </w:r>
    </w:p>
    <w:p w14:paraId="3A150A01" w14:textId="69CDA806" w:rsidR="004C425F" w:rsidRPr="002074D9" w:rsidRDefault="18C0FA9E" w:rsidP="00002D8B">
      <w:pPr>
        <w:tabs>
          <w:tab w:val="left" w:pos="709"/>
        </w:tabs>
        <w:spacing w:after="0" w:line="240" w:lineRule="auto"/>
        <w:ind w:left="270" w:hanging="270"/>
        <w:jc w:val="both"/>
        <w:rPr>
          <w:rFonts w:asciiTheme="minorHAnsi" w:hAnsiTheme="minorHAnsi" w:cstheme="minorBidi"/>
          <w:lang w:val="el-GR"/>
        </w:rPr>
      </w:pPr>
      <w:r w:rsidRPr="35B8B251">
        <w:rPr>
          <w:rFonts w:asciiTheme="minorHAnsi" w:hAnsiTheme="minorHAnsi" w:cstheme="minorBidi"/>
          <w:lang w:val="el-GR"/>
        </w:rPr>
        <w:t xml:space="preserve"> </w:t>
      </w:r>
      <w:r w:rsidR="554F7359" w:rsidRPr="35B8B251">
        <w:rPr>
          <w:rFonts w:asciiTheme="minorHAnsi" w:hAnsiTheme="minorHAnsi" w:cstheme="minorBidi"/>
          <w:lang w:val="el-GR"/>
        </w:rPr>
        <w:t xml:space="preserve"> </w:t>
      </w:r>
      <w:r w:rsidR="317F9571" w:rsidRPr="35B8B251">
        <w:rPr>
          <w:rFonts w:asciiTheme="minorHAnsi" w:hAnsiTheme="minorHAnsi" w:cstheme="minorBidi"/>
          <w:lang w:val="el-GR"/>
        </w:rPr>
        <w:t xml:space="preserve">  </w:t>
      </w:r>
      <w:r w:rsidR="00312EB5">
        <w:rPr>
          <w:rFonts w:asciiTheme="minorHAnsi" w:hAnsiTheme="minorHAnsi" w:cstheme="minorBidi"/>
          <w:lang w:val="el-GR"/>
        </w:rPr>
        <w:tab/>
      </w:r>
      <w:r w:rsidR="317F9571" w:rsidRPr="00312EB5">
        <w:rPr>
          <w:rFonts w:asciiTheme="minorHAnsi" w:hAnsiTheme="minorHAnsi" w:cstheme="minorBidi"/>
          <w:u w:val="single"/>
          <w:lang w:val="el-GR"/>
        </w:rPr>
        <w:t xml:space="preserve">Γ. </w:t>
      </w:r>
      <w:r w:rsidR="76F7B8AE" w:rsidRPr="00312EB5">
        <w:rPr>
          <w:rFonts w:asciiTheme="minorHAnsi" w:hAnsiTheme="minorHAnsi" w:cstheme="minorBidi"/>
          <w:u w:val="single"/>
          <w:lang w:val="el-GR"/>
        </w:rPr>
        <w:t xml:space="preserve">Κλιμάκιο </w:t>
      </w:r>
      <w:r w:rsidR="0A63E3F9" w:rsidRPr="00312EB5">
        <w:rPr>
          <w:rFonts w:asciiTheme="minorHAnsi" w:hAnsiTheme="minorHAnsi" w:cstheme="minorBidi"/>
          <w:u w:val="single"/>
          <w:lang w:val="el-GR"/>
        </w:rPr>
        <w:t>Ενημέρωσης</w:t>
      </w:r>
      <w:r w:rsidR="3ACCF6D3" w:rsidRPr="35B8B251">
        <w:rPr>
          <w:rFonts w:asciiTheme="minorHAnsi" w:hAnsiTheme="minorHAnsi" w:cstheme="minorBidi"/>
          <w:lang w:val="el-GR"/>
        </w:rPr>
        <w:t xml:space="preserve">, το οποίο στελεχώνεται από προσωπικό τόσο της ΥΠΥΤ,  όσο και του </w:t>
      </w:r>
      <w:r w:rsidR="636209D2" w:rsidRPr="35B8B251">
        <w:rPr>
          <w:rFonts w:asciiTheme="minorHAnsi" w:hAnsiTheme="minorHAnsi" w:cstheme="minorBidi"/>
          <w:lang w:val="el-GR"/>
        </w:rPr>
        <w:t xml:space="preserve">  </w:t>
      </w:r>
      <w:r w:rsidR="37164CDE" w:rsidRPr="35B8B251">
        <w:rPr>
          <w:rFonts w:asciiTheme="minorHAnsi" w:hAnsiTheme="minorHAnsi" w:cstheme="minorBidi"/>
          <w:lang w:val="el-GR"/>
        </w:rPr>
        <w:t xml:space="preserve"> </w:t>
      </w:r>
      <w:r w:rsidR="3ACCF6D3" w:rsidRPr="35B8B251">
        <w:rPr>
          <w:rFonts w:asciiTheme="minorHAnsi" w:hAnsiTheme="minorHAnsi" w:cstheme="minorBidi"/>
          <w:lang w:val="el-GR"/>
        </w:rPr>
        <w:t>Δι</w:t>
      </w:r>
      <w:r w:rsidR="0AA20301" w:rsidRPr="35B8B251">
        <w:rPr>
          <w:rFonts w:asciiTheme="minorHAnsi" w:hAnsiTheme="minorHAnsi" w:cstheme="minorBidi"/>
          <w:lang w:val="el-GR"/>
        </w:rPr>
        <w:t>κα</w:t>
      </w:r>
      <w:r w:rsidR="3ACCF6D3" w:rsidRPr="35B8B251">
        <w:rPr>
          <w:rFonts w:asciiTheme="minorHAnsi" w:hAnsiTheme="minorHAnsi" w:cstheme="minorBidi"/>
          <w:lang w:val="el-GR"/>
        </w:rPr>
        <w:t>ιούχου.</w:t>
      </w:r>
    </w:p>
    <w:p w14:paraId="0FA11830" w14:textId="69F7EA4D" w:rsidR="008A413F" w:rsidRPr="002074D9" w:rsidRDefault="4651161C" w:rsidP="00002D8B">
      <w:pPr>
        <w:tabs>
          <w:tab w:val="left" w:pos="709"/>
        </w:tabs>
        <w:spacing w:after="0" w:line="240" w:lineRule="auto"/>
        <w:ind w:left="270" w:hanging="270"/>
        <w:jc w:val="both"/>
        <w:rPr>
          <w:lang w:val="el-GR"/>
        </w:rPr>
      </w:pPr>
      <w:r w:rsidRPr="35B8B251">
        <w:rPr>
          <w:rFonts w:asciiTheme="minorHAnsi" w:hAnsiTheme="minorHAnsi" w:cstheme="minorBidi"/>
          <w:lang w:val="el-GR"/>
        </w:rPr>
        <w:t>4</w:t>
      </w:r>
      <w:r w:rsidR="07FC9EBA" w:rsidRPr="35B8B251">
        <w:rPr>
          <w:rFonts w:asciiTheme="minorHAnsi" w:hAnsiTheme="minorHAnsi" w:cstheme="minorBidi"/>
          <w:lang w:val="el-GR"/>
        </w:rPr>
        <w:t xml:space="preserve">. </w:t>
      </w:r>
      <w:r w:rsidR="043FDCA3" w:rsidRPr="35B8B251">
        <w:rPr>
          <w:rFonts w:asciiTheme="minorHAnsi" w:hAnsiTheme="minorHAnsi" w:cstheme="minorBidi"/>
          <w:lang w:val="el-GR"/>
        </w:rPr>
        <w:t xml:space="preserve"> </w:t>
      </w:r>
      <w:r w:rsidR="6A4270EB" w:rsidRPr="35B8B251">
        <w:rPr>
          <w:rFonts w:asciiTheme="minorHAnsi" w:hAnsiTheme="minorHAnsi" w:cstheme="minorBidi"/>
          <w:lang w:val="el-GR"/>
        </w:rPr>
        <w:t xml:space="preserve"> </w:t>
      </w:r>
      <w:r w:rsidR="7BAB8A28" w:rsidRPr="35B8B251">
        <w:rPr>
          <w:rFonts w:asciiTheme="minorHAnsi" w:hAnsiTheme="minorHAnsi" w:cstheme="minorBidi"/>
          <w:lang w:val="el-GR"/>
        </w:rPr>
        <w:t>Σε κάθε περίπτωση</w:t>
      </w:r>
      <w:r w:rsidR="3ADFF338" w:rsidRPr="35B8B251">
        <w:rPr>
          <w:rFonts w:asciiTheme="minorHAnsi" w:hAnsiTheme="minorHAnsi" w:cstheme="minorBidi"/>
          <w:lang w:val="el-GR"/>
        </w:rPr>
        <w:t>, και με μέριμνα του Διοικητή,</w:t>
      </w:r>
      <w:r w:rsidR="7BAB8A28" w:rsidRPr="35B8B251">
        <w:rPr>
          <w:rFonts w:asciiTheme="minorHAnsi" w:hAnsiTheme="minorHAnsi" w:cstheme="minorBidi"/>
          <w:lang w:val="el-GR"/>
        </w:rPr>
        <w:t xml:space="preserve"> διασφαλίζεται η </w:t>
      </w:r>
      <w:r w:rsidR="7BAB8A28" w:rsidRPr="35B8B251">
        <w:rPr>
          <w:rFonts w:asciiTheme="minorHAnsi" w:hAnsiTheme="minorHAnsi" w:cstheme="minorBidi"/>
          <w:lang w:val="el-GR" w:eastAsia="el-GR"/>
        </w:rPr>
        <w:t xml:space="preserve">διεπιστημονική και </w:t>
      </w:r>
      <w:r w:rsidR="7BAB8A28" w:rsidRPr="35B8B251">
        <w:rPr>
          <w:rFonts w:asciiTheme="minorHAnsi" w:hAnsiTheme="minorHAnsi" w:cstheme="minorBidi"/>
          <w:lang w:val="el-GR"/>
        </w:rPr>
        <w:t xml:space="preserve">διακλαδική συνεργασία </w:t>
      </w:r>
      <w:r w:rsidR="7BAB8A28" w:rsidRPr="35B8B251">
        <w:rPr>
          <w:rFonts w:asciiTheme="minorHAnsi" w:hAnsiTheme="minorHAnsi" w:cstheme="minorBidi"/>
          <w:lang w:val="el-GR" w:eastAsia="el-GR"/>
        </w:rPr>
        <w:t xml:space="preserve">και επικοινωνία </w:t>
      </w:r>
      <w:r w:rsidR="7BAB8A28" w:rsidRPr="35B8B251">
        <w:rPr>
          <w:rFonts w:asciiTheme="minorHAnsi" w:hAnsiTheme="minorHAnsi" w:cstheme="minorBidi"/>
          <w:lang w:val="el-GR"/>
        </w:rPr>
        <w:t xml:space="preserve">των ανωτέρω, </w:t>
      </w:r>
      <w:r w:rsidR="7BAB8A28" w:rsidRPr="35B8B251">
        <w:rPr>
          <w:rFonts w:asciiTheme="minorHAnsi" w:hAnsiTheme="minorHAnsi" w:cstheme="minorBidi"/>
          <w:lang w:val="el-GR" w:eastAsia="el-GR"/>
        </w:rPr>
        <w:t xml:space="preserve">μέσα από τακτικές ομαδικές συναντήσεις με συμμετοχή του συνόλου του προσωπικού των </w:t>
      </w:r>
      <w:r w:rsidR="62694FB4" w:rsidRPr="35B8B251">
        <w:rPr>
          <w:rFonts w:asciiTheme="minorHAnsi" w:hAnsiTheme="minorHAnsi" w:cstheme="minorBidi"/>
          <w:lang w:val="el-GR" w:eastAsia="el-GR"/>
        </w:rPr>
        <w:t>Δ</w:t>
      </w:r>
      <w:r w:rsidR="7BAB8A28" w:rsidRPr="35B8B251">
        <w:rPr>
          <w:rFonts w:asciiTheme="minorHAnsi" w:hAnsiTheme="minorHAnsi" w:cstheme="minorBidi"/>
          <w:lang w:val="el-GR" w:eastAsia="el-GR"/>
        </w:rPr>
        <w:t>ομών</w:t>
      </w:r>
      <w:r w:rsidR="7BAB8A28" w:rsidRPr="35B8B251">
        <w:rPr>
          <w:rFonts w:asciiTheme="minorHAnsi" w:hAnsiTheme="minorHAnsi" w:cstheme="minorBidi"/>
          <w:lang w:val="el-GR"/>
        </w:rPr>
        <w:t>.</w:t>
      </w:r>
    </w:p>
    <w:p w14:paraId="21183393" w14:textId="518B99DD" w:rsidR="68D2806D" w:rsidRPr="006D2193" w:rsidRDefault="68D2806D" w:rsidP="00002D8B">
      <w:pPr>
        <w:spacing w:after="0" w:line="240" w:lineRule="auto"/>
        <w:ind w:left="270" w:hanging="270"/>
        <w:jc w:val="both"/>
        <w:rPr>
          <w:rFonts w:asciiTheme="minorHAnsi" w:hAnsiTheme="minorHAnsi" w:cstheme="minorBidi"/>
          <w:lang w:val="el-GR"/>
        </w:rPr>
      </w:pPr>
      <w:r w:rsidRPr="4910C050">
        <w:rPr>
          <w:rFonts w:asciiTheme="minorHAnsi" w:hAnsiTheme="minorHAnsi" w:cstheme="minorBidi"/>
          <w:lang w:val="el-GR"/>
        </w:rPr>
        <w:t>5</w:t>
      </w:r>
      <w:r w:rsidR="70A4F744" w:rsidRPr="4910C050">
        <w:rPr>
          <w:rFonts w:asciiTheme="minorHAnsi" w:hAnsiTheme="minorHAnsi" w:cstheme="minorBidi"/>
          <w:lang w:val="el-GR"/>
        </w:rPr>
        <w:t xml:space="preserve">. Οι </w:t>
      </w:r>
      <w:r w:rsidR="70A4F744" w:rsidRPr="00983DB7">
        <w:rPr>
          <w:rFonts w:asciiTheme="minorHAnsi" w:hAnsiTheme="minorHAnsi" w:cstheme="minorBidi"/>
          <w:lang w:val="el-GR"/>
        </w:rPr>
        <w:t>υπηρεσ</w:t>
      </w:r>
      <w:r w:rsidR="6ABEC1ED" w:rsidRPr="00983DB7">
        <w:rPr>
          <w:rFonts w:asciiTheme="minorHAnsi" w:hAnsiTheme="minorHAnsi" w:cstheme="minorBidi"/>
          <w:lang w:val="el-GR"/>
        </w:rPr>
        <w:t>ίες α)σ</w:t>
      </w:r>
      <w:r w:rsidR="6ABEC1ED" w:rsidRPr="006D2193">
        <w:rPr>
          <w:rFonts w:asciiTheme="minorHAnsi" w:hAnsiTheme="minorHAnsi" w:cstheme="minorBidi"/>
          <w:lang w:val="el-GR"/>
        </w:rPr>
        <w:t>ίτισης</w:t>
      </w:r>
      <w:r w:rsidR="31A86865" w:rsidRPr="006D2193">
        <w:rPr>
          <w:rFonts w:asciiTheme="minorHAnsi" w:hAnsiTheme="minorHAnsi" w:cstheme="minorBidi"/>
          <w:lang w:val="el-GR"/>
        </w:rPr>
        <w:t>,</w:t>
      </w:r>
      <w:r w:rsidR="6ABEC1ED" w:rsidRPr="006D2193">
        <w:rPr>
          <w:rFonts w:asciiTheme="minorHAnsi" w:hAnsiTheme="minorHAnsi" w:cstheme="minorBidi"/>
          <w:lang w:val="el-GR"/>
        </w:rPr>
        <w:t xml:space="preserve"> β</w:t>
      </w:r>
      <w:r w:rsidR="6460C540" w:rsidRPr="006D2193">
        <w:rPr>
          <w:rFonts w:asciiTheme="minorHAnsi" w:hAnsiTheme="minorHAnsi" w:cstheme="minorBidi"/>
          <w:lang w:val="el-GR"/>
        </w:rPr>
        <w:t>)</w:t>
      </w:r>
      <w:r w:rsidR="6ABEC1ED" w:rsidRPr="006D2193">
        <w:rPr>
          <w:rFonts w:asciiTheme="minorHAnsi" w:hAnsiTheme="minorHAnsi" w:cstheme="minorBidi"/>
          <w:lang w:val="el-GR"/>
        </w:rPr>
        <w:t xml:space="preserve"> </w:t>
      </w:r>
      <w:r w:rsidR="618E2A21" w:rsidRPr="006D2193">
        <w:rPr>
          <w:rFonts w:asciiTheme="minorHAnsi" w:hAnsiTheme="minorHAnsi" w:cstheme="minorBidi"/>
          <w:lang w:val="el-GR"/>
        </w:rPr>
        <w:t>π</w:t>
      </w:r>
      <w:r w:rsidR="6ABEC1ED" w:rsidRPr="006D2193">
        <w:rPr>
          <w:rFonts w:asciiTheme="minorHAnsi" w:hAnsiTheme="minorHAnsi" w:cstheme="minorBidi"/>
          <w:lang w:val="el-GR"/>
        </w:rPr>
        <w:t>αροχή</w:t>
      </w:r>
      <w:r w:rsidR="223FF3C7" w:rsidRPr="006D2193">
        <w:rPr>
          <w:rFonts w:asciiTheme="minorHAnsi" w:hAnsiTheme="minorHAnsi" w:cstheme="minorBidi"/>
          <w:lang w:val="el-GR"/>
        </w:rPr>
        <w:t>ς</w:t>
      </w:r>
      <w:r w:rsidR="6ABEC1ED" w:rsidRPr="006D2193">
        <w:rPr>
          <w:rFonts w:asciiTheme="minorHAnsi" w:hAnsiTheme="minorHAnsi" w:cstheme="minorBidi"/>
          <w:lang w:val="el-GR"/>
        </w:rPr>
        <w:t xml:space="preserve"> ειδών ατομικής υγιεινής και ρουχισμού, </w:t>
      </w:r>
      <w:r w:rsidR="16B20594" w:rsidRPr="006D2193">
        <w:rPr>
          <w:rFonts w:asciiTheme="minorHAnsi" w:hAnsiTheme="minorHAnsi" w:cstheme="minorBidi"/>
          <w:lang w:val="el-GR"/>
        </w:rPr>
        <w:t>γ)</w:t>
      </w:r>
      <w:r w:rsidR="5E99BA4E" w:rsidRPr="006D2193">
        <w:rPr>
          <w:rFonts w:asciiTheme="minorHAnsi" w:hAnsiTheme="minorHAnsi" w:cstheme="minorBidi"/>
          <w:lang w:val="el-GR"/>
        </w:rPr>
        <w:t xml:space="preserve"> </w:t>
      </w:r>
      <w:r w:rsidR="30B1BCE1" w:rsidRPr="006D2193">
        <w:rPr>
          <w:rFonts w:asciiTheme="minorHAnsi" w:hAnsiTheme="minorHAnsi" w:cstheme="minorBidi"/>
          <w:lang w:val="el-GR"/>
        </w:rPr>
        <w:t>κ</w:t>
      </w:r>
      <w:r w:rsidR="6ABEC1ED" w:rsidRPr="006D2193">
        <w:rPr>
          <w:rFonts w:asciiTheme="minorHAnsi" w:hAnsiTheme="minorHAnsi" w:cstheme="minorBidi"/>
          <w:lang w:val="el-GR"/>
        </w:rPr>
        <w:t>αθαριότητα</w:t>
      </w:r>
      <w:r w:rsidR="57FEDF59" w:rsidRPr="006D2193">
        <w:rPr>
          <w:rFonts w:asciiTheme="minorHAnsi" w:hAnsiTheme="minorHAnsi" w:cstheme="minorBidi"/>
          <w:lang w:val="el-GR"/>
        </w:rPr>
        <w:t xml:space="preserve">ς, δ) παροχής διερμηνείας παρέχονται από </w:t>
      </w:r>
      <w:r w:rsidR="00983DB7" w:rsidRPr="006D2193">
        <w:rPr>
          <w:rFonts w:asciiTheme="minorHAnsi" w:hAnsiTheme="minorHAnsi" w:cstheme="minorBidi"/>
          <w:lang w:val="el-GR"/>
        </w:rPr>
        <w:t xml:space="preserve">τον </w:t>
      </w:r>
      <w:r w:rsidR="00112E44">
        <w:rPr>
          <w:rFonts w:asciiTheme="minorHAnsi" w:hAnsiTheme="minorHAnsi" w:cstheme="minorBidi"/>
          <w:lang w:val="el-GR"/>
        </w:rPr>
        <w:t>Δικαιούχο</w:t>
      </w:r>
      <w:r w:rsidR="00983DB7" w:rsidRPr="006D2193">
        <w:rPr>
          <w:rFonts w:asciiTheme="minorHAnsi" w:hAnsiTheme="minorHAnsi" w:cstheme="minorBidi"/>
          <w:lang w:val="el-GR"/>
        </w:rPr>
        <w:t>.</w:t>
      </w:r>
    </w:p>
    <w:p w14:paraId="5435A678" w14:textId="1AF61084" w:rsidR="35B8B251" w:rsidRDefault="35B8B251" w:rsidP="35B8B251">
      <w:pPr>
        <w:tabs>
          <w:tab w:val="left" w:pos="709"/>
        </w:tabs>
        <w:spacing w:after="0" w:line="240" w:lineRule="auto"/>
        <w:jc w:val="both"/>
        <w:rPr>
          <w:rFonts w:asciiTheme="minorHAnsi" w:hAnsiTheme="minorHAnsi" w:cstheme="minorBidi"/>
          <w:lang w:val="el-GR"/>
        </w:rPr>
      </w:pPr>
    </w:p>
    <w:p w14:paraId="121BBA44" w14:textId="677E0BF5" w:rsidR="008A413F" w:rsidRPr="002074D9" w:rsidRDefault="008A413F" w:rsidP="002074D9">
      <w:pPr>
        <w:autoSpaceDE w:val="0"/>
        <w:autoSpaceDN w:val="0"/>
        <w:adjustRightInd w:val="0"/>
        <w:spacing w:after="0" w:line="240" w:lineRule="auto"/>
        <w:jc w:val="both"/>
        <w:rPr>
          <w:rFonts w:asciiTheme="minorHAnsi" w:hAnsiTheme="minorHAnsi" w:cstheme="minorHAnsi"/>
          <w:b/>
          <w:bCs/>
          <w:lang w:val="el-GR"/>
        </w:rPr>
      </w:pPr>
    </w:p>
    <w:p w14:paraId="4CC59067" w14:textId="77F55344" w:rsidR="008A413F" w:rsidRPr="002074D9" w:rsidRDefault="252A30BD" w:rsidP="002074D9">
      <w:pPr>
        <w:autoSpaceDE w:val="0"/>
        <w:autoSpaceDN w:val="0"/>
        <w:adjustRightInd w:val="0"/>
        <w:spacing w:after="0" w:line="240" w:lineRule="auto"/>
        <w:jc w:val="center"/>
        <w:rPr>
          <w:rFonts w:asciiTheme="minorHAnsi" w:hAnsiTheme="minorHAnsi" w:cstheme="minorHAnsi"/>
          <w:b/>
          <w:bCs/>
          <w:lang w:val="el-GR"/>
        </w:rPr>
      </w:pPr>
      <w:r w:rsidRPr="002074D9">
        <w:rPr>
          <w:rFonts w:asciiTheme="minorHAnsi" w:hAnsiTheme="minorHAnsi" w:cstheme="minorHAnsi"/>
          <w:b/>
          <w:bCs/>
          <w:lang w:val="el-GR"/>
        </w:rPr>
        <w:t xml:space="preserve">Άρθρο </w:t>
      </w:r>
      <w:r w:rsidR="6C9CF12D" w:rsidRPr="002074D9">
        <w:rPr>
          <w:rFonts w:asciiTheme="minorHAnsi" w:hAnsiTheme="minorHAnsi" w:cstheme="minorHAnsi"/>
          <w:b/>
          <w:bCs/>
          <w:lang w:val="el-GR"/>
        </w:rPr>
        <w:t>5</w:t>
      </w:r>
    </w:p>
    <w:p w14:paraId="5241A71E" w14:textId="7A310871" w:rsidR="008A413F" w:rsidRPr="002074D9" w:rsidRDefault="200A47C9" w:rsidP="002074D9">
      <w:pPr>
        <w:autoSpaceDE w:val="0"/>
        <w:autoSpaceDN w:val="0"/>
        <w:adjustRightInd w:val="0"/>
        <w:spacing w:after="0" w:line="240" w:lineRule="auto"/>
        <w:jc w:val="center"/>
        <w:rPr>
          <w:rFonts w:asciiTheme="minorHAnsi" w:hAnsiTheme="minorHAnsi" w:cstheme="minorHAnsi"/>
          <w:b/>
          <w:bCs/>
          <w:lang w:val="el-GR"/>
        </w:rPr>
      </w:pPr>
      <w:r w:rsidRPr="002074D9">
        <w:rPr>
          <w:rFonts w:asciiTheme="minorHAnsi" w:hAnsiTheme="minorHAnsi" w:cstheme="minorHAnsi"/>
          <w:b/>
          <w:bCs/>
          <w:lang w:val="el-GR"/>
        </w:rPr>
        <w:t>Αρμοδιότητες</w:t>
      </w:r>
      <w:r w:rsidR="38FA1CB2" w:rsidRPr="002074D9">
        <w:rPr>
          <w:rFonts w:asciiTheme="minorHAnsi" w:hAnsiTheme="minorHAnsi" w:cstheme="minorHAnsi"/>
          <w:b/>
          <w:bCs/>
          <w:lang w:val="el-GR"/>
        </w:rPr>
        <w:t xml:space="preserve"> και </w:t>
      </w:r>
      <w:r w:rsidR="004C425F" w:rsidRPr="002074D9">
        <w:rPr>
          <w:rFonts w:asciiTheme="minorHAnsi" w:hAnsiTheme="minorHAnsi" w:cstheme="minorHAnsi"/>
          <w:b/>
          <w:bCs/>
          <w:lang w:val="el-GR"/>
        </w:rPr>
        <w:t>Κ</w:t>
      </w:r>
      <w:r w:rsidR="38FA1CB2" w:rsidRPr="002074D9">
        <w:rPr>
          <w:rFonts w:asciiTheme="minorHAnsi" w:hAnsiTheme="minorHAnsi" w:cstheme="minorHAnsi"/>
          <w:b/>
          <w:bCs/>
          <w:lang w:val="el-GR"/>
        </w:rPr>
        <w:t>αθήκοντα</w:t>
      </w:r>
      <w:r w:rsidRPr="002074D9">
        <w:rPr>
          <w:rFonts w:asciiTheme="minorHAnsi" w:hAnsiTheme="minorHAnsi" w:cstheme="minorHAnsi"/>
          <w:b/>
          <w:bCs/>
          <w:lang w:val="el-GR"/>
        </w:rPr>
        <w:t xml:space="preserve"> </w:t>
      </w:r>
      <w:r w:rsidR="363491DD" w:rsidRPr="002074D9">
        <w:rPr>
          <w:rFonts w:asciiTheme="minorHAnsi" w:hAnsiTheme="minorHAnsi" w:cstheme="minorHAnsi"/>
          <w:b/>
          <w:bCs/>
          <w:lang w:val="el-GR"/>
        </w:rPr>
        <w:t>Διοικητή</w:t>
      </w:r>
    </w:p>
    <w:p w14:paraId="1454EF91" w14:textId="77777777" w:rsidR="002E2AE7" w:rsidRPr="002074D9" w:rsidRDefault="002E2AE7" w:rsidP="002074D9">
      <w:pPr>
        <w:autoSpaceDE w:val="0"/>
        <w:autoSpaceDN w:val="0"/>
        <w:adjustRightInd w:val="0"/>
        <w:spacing w:after="0" w:line="240" w:lineRule="auto"/>
        <w:jc w:val="both"/>
        <w:rPr>
          <w:rFonts w:asciiTheme="minorHAnsi" w:hAnsiTheme="minorHAnsi" w:cstheme="minorHAnsi"/>
          <w:b/>
          <w:bCs/>
          <w:lang w:val="el-GR"/>
        </w:rPr>
      </w:pPr>
    </w:p>
    <w:p w14:paraId="257FDD0A" w14:textId="3987D261" w:rsidR="00E105EA" w:rsidRPr="002074D9" w:rsidRDefault="7BAB8A28" w:rsidP="35B8B251">
      <w:pPr>
        <w:pStyle w:val="a3"/>
        <w:spacing w:after="0" w:line="240" w:lineRule="auto"/>
        <w:ind w:left="0"/>
        <w:jc w:val="both"/>
        <w:rPr>
          <w:rFonts w:asciiTheme="minorHAnsi" w:hAnsiTheme="minorHAnsi" w:cstheme="minorBidi"/>
          <w:lang w:val="el-GR"/>
        </w:rPr>
      </w:pPr>
      <w:r w:rsidRPr="35B8B251">
        <w:rPr>
          <w:rFonts w:asciiTheme="minorHAnsi" w:hAnsiTheme="minorHAnsi" w:cstheme="minorBidi"/>
          <w:lang w:val="el-GR"/>
        </w:rPr>
        <w:t xml:space="preserve">Ο </w:t>
      </w:r>
      <w:r w:rsidR="598182F8" w:rsidRPr="35B8B251">
        <w:rPr>
          <w:rFonts w:asciiTheme="minorHAnsi" w:hAnsiTheme="minorHAnsi" w:cstheme="minorBidi"/>
          <w:lang w:val="el-GR"/>
        </w:rPr>
        <w:t xml:space="preserve">Διοικητής </w:t>
      </w:r>
      <w:r w:rsidRPr="35B8B251">
        <w:rPr>
          <w:rFonts w:asciiTheme="minorHAnsi" w:hAnsiTheme="minorHAnsi" w:cstheme="minorBidi"/>
          <w:lang w:val="el-GR"/>
        </w:rPr>
        <w:t xml:space="preserve">της </w:t>
      </w:r>
      <w:r w:rsidR="0EC74801" w:rsidRPr="35B8B251">
        <w:rPr>
          <w:rFonts w:asciiTheme="minorHAnsi" w:hAnsiTheme="minorHAnsi" w:cstheme="minorBidi"/>
          <w:lang w:val="el-GR"/>
        </w:rPr>
        <w:t xml:space="preserve"> Δομής  Φιλοξενίας</w:t>
      </w:r>
      <w:r w:rsidR="79DA0856" w:rsidRPr="35B8B251">
        <w:rPr>
          <w:rFonts w:asciiTheme="minorHAnsi" w:hAnsiTheme="minorHAnsi" w:cstheme="minorBidi"/>
          <w:lang w:val="el-GR"/>
        </w:rPr>
        <w:t xml:space="preserve"> </w:t>
      </w:r>
      <w:r w:rsidRPr="35B8B251">
        <w:rPr>
          <w:rFonts w:asciiTheme="minorHAnsi" w:hAnsiTheme="minorHAnsi" w:cstheme="minorBidi"/>
          <w:lang w:val="el-GR"/>
        </w:rPr>
        <w:t>μεριμνά για την εποπτεία της λειτουργίας της.</w:t>
      </w:r>
    </w:p>
    <w:p w14:paraId="2C9C2178" w14:textId="4E517199" w:rsidR="008A413F" w:rsidRPr="002074D9" w:rsidRDefault="200A47C9" w:rsidP="002074D9">
      <w:pPr>
        <w:pStyle w:val="a3"/>
        <w:spacing w:after="0" w:line="240" w:lineRule="auto"/>
        <w:ind w:left="0"/>
        <w:jc w:val="both"/>
        <w:rPr>
          <w:rFonts w:asciiTheme="minorHAnsi" w:hAnsiTheme="minorHAnsi" w:cstheme="minorHAnsi"/>
          <w:lang w:val="el-GR"/>
        </w:rPr>
      </w:pPr>
      <w:r w:rsidRPr="002074D9">
        <w:rPr>
          <w:rFonts w:asciiTheme="minorHAnsi" w:hAnsiTheme="minorHAnsi" w:cstheme="minorHAnsi"/>
          <w:lang w:val="el-GR"/>
        </w:rPr>
        <w:t>Ειδικότερα:</w:t>
      </w:r>
    </w:p>
    <w:p w14:paraId="7CBCBF66" w14:textId="66F23047" w:rsidR="008A413F" w:rsidRPr="002074D9" w:rsidRDefault="200A47C9" w:rsidP="00184570">
      <w:pPr>
        <w:pStyle w:val="a3"/>
        <w:numPr>
          <w:ilvl w:val="0"/>
          <w:numId w:val="4"/>
        </w:numPr>
        <w:suppressAutoHyphens w:val="0"/>
        <w:spacing w:after="0" w:line="240" w:lineRule="auto"/>
        <w:ind w:left="270" w:hanging="270"/>
        <w:jc w:val="both"/>
        <w:rPr>
          <w:rFonts w:asciiTheme="minorHAnsi" w:hAnsiTheme="minorHAnsi" w:cstheme="minorHAnsi"/>
          <w:lang w:val="el-GR"/>
        </w:rPr>
      </w:pPr>
      <w:r w:rsidRPr="002074D9">
        <w:rPr>
          <w:rFonts w:asciiTheme="minorHAnsi" w:hAnsiTheme="minorHAnsi" w:cstheme="minorHAnsi"/>
          <w:lang w:val="el-GR"/>
        </w:rPr>
        <w:t>Δι</w:t>
      </w:r>
      <w:r w:rsidR="64B3FAF1" w:rsidRPr="002074D9">
        <w:rPr>
          <w:rFonts w:asciiTheme="minorHAnsi" w:hAnsiTheme="minorHAnsi" w:cstheme="minorHAnsi"/>
          <w:lang w:val="el-GR"/>
        </w:rPr>
        <w:t>ο</w:t>
      </w:r>
      <w:r w:rsidRPr="002074D9">
        <w:rPr>
          <w:rFonts w:asciiTheme="minorHAnsi" w:hAnsiTheme="minorHAnsi" w:cstheme="minorHAnsi"/>
          <w:lang w:val="el-GR"/>
        </w:rPr>
        <w:t>ι</w:t>
      </w:r>
      <w:r w:rsidR="1DF31DAE" w:rsidRPr="002074D9">
        <w:rPr>
          <w:rFonts w:asciiTheme="minorHAnsi" w:hAnsiTheme="minorHAnsi" w:cstheme="minorHAnsi"/>
          <w:lang w:val="el-GR"/>
        </w:rPr>
        <w:t>κεί</w:t>
      </w:r>
      <w:r w:rsidRPr="002074D9">
        <w:rPr>
          <w:rFonts w:asciiTheme="minorHAnsi" w:hAnsiTheme="minorHAnsi" w:cstheme="minorHAnsi"/>
          <w:lang w:val="el-GR"/>
        </w:rPr>
        <w:t xml:space="preserve"> τη Δομή και ευθύνεται για την αποτελεσματική εκτέλεση του σκοπού αυτής.</w:t>
      </w:r>
    </w:p>
    <w:p w14:paraId="70079ED8" w14:textId="77777777" w:rsidR="008A413F" w:rsidRPr="002074D9" w:rsidRDefault="008A413F" w:rsidP="00E1458D">
      <w:pPr>
        <w:pStyle w:val="a3"/>
        <w:numPr>
          <w:ilvl w:val="0"/>
          <w:numId w:val="4"/>
        </w:numPr>
        <w:suppressAutoHyphens w:val="0"/>
        <w:spacing w:after="0" w:line="240" w:lineRule="auto"/>
        <w:ind w:left="270" w:hanging="270"/>
        <w:jc w:val="both"/>
        <w:rPr>
          <w:rFonts w:asciiTheme="minorHAnsi" w:hAnsiTheme="minorHAnsi" w:cstheme="minorHAnsi"/>
          <w:lang w:val="el-GR"/>
        </w:rPr>
      </w:pPr>
      <w:r w:rsidRPr="002074D9">
        <w:rPr>
          <w:rFonts w:asciiTheme="minorHAnsi" w:hAnsiTheme="minorHAnsi" w:cstheme="minorHAnsi"/>
          <w:lang w:val="el-GR"/>
        </w:rPr>
        <w:lastRenderedPageBreak/>
        <w:t xml:space="preserve">Είναι υπεύθυνος για τη σύνταξη και τήρηση εσωτερικού κανονισμού λειτουργίας της Δομής φιλοξενίας λαμβάνοντας υπόψη τις ιδιαίτερες ανάγκες των φιλοξενούμενων. </w:t>
      </w:r>
    </w:p>
    <w:p w14:paraId="6F65A8CC" w14:textId="77777777" w:rsidR="008A413F" w:rsidRPr="002074D9" w:rsidRDefault="008A413F" w:rsidP="00E1458D">
      <w:pPr>
        <w:pStyle w:val="a3"/>
        <w:numPr>
          <w:ilvl w:val="0"/>
          <w:numId w:val="4"/>
        </w:numPr>
        <w:suppressAutoHyphens w:val="0"/>
        <w:spacing w:after="0" w:line="240" w:lineRule="auto"/>
        <w:ind w:left="270" w:hanging="270"/>
        <w:jc w:val="both"/>
        <w:rPr>
          <w:rFonts w:asciiTheme="minorHAnsi" w:hAnsiTheme="minorHAnsi" w:cstheme="minorHAnsi"/>
          <w:lang w:val="el-GR"/>
        </w:rPr>
      </w:pPr>
      <w:r w:rsidRPr="002074D9">
        <w:rPr>
          <w:rFonts w:asciiTheme="minorHAnsi" w:hAnsiTheme="minorHAnsi" w:cstheme="minorHAnsi"/>
          <w:lang w:val="el-GR"/>
        </w:rPr>
        <w:t>Εξασφαλίζει την πληρότητα και ποιότητα των παρεχόμενων υπηρεσιών, εποπτεύει την αποδοτικότητά τους σύμφωνα με δείκτες αποδοτικότητας που προβλέπονται στον εσωτερικό κανονισμό της εκάστοτε Δομής.</w:t>
      </w:r>
    </w:p>
    <w:p w14:paraId="2A097C58" w14:textId="6DE6C9AE" w:rsidR="008A413F" w:rsidRPr="002074D9" w:rsidRDefault="2406161D" w:rsidP="00E1458D">
      <w:pPr>
        <w:pStyle w:val="a3"/>
        <w:numPr>
          <w:ilvl w:val="0"/>
          <w:numId w:val="4"/>
        </w:numPr>
        <w:suppressAutoHyphens w:val="0"/>
        <w:spacing w:after="0" w:line="240" w:lineRule="auto"/>
        <w:ind w:left="270" w:hanging="270"/>
        <w:jc w:val="both"/>
        <w:rPr>
          <w:rFonts w:asciiTheme="minorHAnsi" w:hAnsiTheme="minorHAnsi" w:cstheme="minorHAnsi"/>
          <w:lang w:val="el-GR"/>
        </w:rPr>
      </w:pPr>
      <w:r w:rsidRPr="002074D9">
        <w:rPr>
          <w:rFonts w:asciiTheme="minorHAnsi" w:hAnsiTheme="minorHAnsi" w:cstheme="minorHAnsi"/>
          <w:lang w:val="el-GR"/>
        </w:rPr>
        <w:t>Προΐσταται</w:t>
      </w:r>
      <w:r w:rsidR="3BDA86E9" w:rsidRPr="002074D9">
        <w:rPr>
          <w:rFonts w:asciiTheme="minorHAnsi" w:hAnsiTheme="minorHAnsi" w:cstheme="minorHAnsi"/>
          <w:lang w:val="el-GR"/>
        </w:rPr>
        <w:t xml:space="preserve"> των Κλιμακίων και όλου του υπηρετούντων  στη Δομ</w:t>
      </w:r>
      <w:r w:rsidR="3251448F" w:rsidRPr="002074D9">
        <w:rPr>
          <w:rFonts w:asciiTheme="minorHAnsi" w:hAnsiTheme="minorHAnsi" w:cstheme="minorHAnsi"/>
          <w:lang w:val="el-GR"/>
        </w:rPr>
        <w:t xml:space="preserve">ή </w:t>
      </w:r>
      <w:r w:rsidR="3BDA86E9" w:rsidRPr="002074D9">
        <w:rPr>
          <w:rFonts w:asciiTheme="minorHAnsi" w:hAnsiTheme="minorHAnsi" w:cstheme="minorHAnsi"/>
          <w:lang w:val="el-GR"/>
        </w:rPr>
        <w:t xml:space="preserve">προσωπικού </w:t>
      </w:r>
      <w:r w:rsidR="7390A491" w:rsidRPr="002074D9">
        <w:rPr>
          <w:rFonts w:asciiTheme="minorHAnsi" w:hAnsiTheme="minorHAnsi" w:cstheme="minorHAnsi"/>
          <w:lang w:val="el-GR"/>
        </w:rPr>
        <w:t xml:space="preserve">Ειδικότερα, </w:t>
      </w:r>
      <w:r w:rsidR="03A6FF34" w:rsidRPr="002074D9">
        <w:rPr>
          <w:rFonts w:asciiTheme="minorHAnsi" w:hAnsiTheme="minorHAnsi" w:cstheme="minorHAnsi"/>
          <w:lang w:val="el-GR"/>
        </w:rPr>
        <w:t xml:space="preserve"> </w:t>
      </w:r>
      <w:r w:rsidR="2F2CA17A" w:rsidRPr="002074D9">
        <w:rPr>
          <w:rFonts w:asciiTheme="minorHAnsi" w:hAnsiTheme="minorHAnsi" w:cstheme="minorHAnsi"/>
          <w:lang w:val="el-GR"/>
        </w:rPr>
        <w:t>εποπτεύει</w:t>
      </w:r>
      <w:r w:rsidR="004C425F" w:rsidRPr="002074D9">
        <w:rPr>
          <w:rFonts w:asciiTheme="minorHAnsi" w:hAnsiTheme="minorHAnsi" w:cstheme="minorHAnsi"/>
          <w:lang w:val="el-GR"/>
        </w:rPr>
        <w:t xml:space="preserve">, </w:t>
      </w:r>
      <w:r w:rsidR="200A47C9" w:rsidRPr="002074D9">
        <w:rPr>
          <w:rFonts w:asciiTheme="minorHAnsi" w:hAnsiTheme="minorHAnsi" w:cstheme="minorHAnsi"/>
          <w:lang w:val="el-GR"/>
        </w:rPr>
        <w:t xml:space="preserve">συντονίζει και κατευθύνει το προσωπικό κατά την εκτέλεση των καθηκόντων του και διασφαλίζει την επιστημονική εποπτεία και παρακολούθηση του προσωπικού. Είναι υπεύθυνος για την αποτελεσματική επικοινωνία μεταξύ όλων των επαγγελματιών. </w:t>
      </w:r>
    </w:p>
    <w:p w14:paraId="750BF130" w14:textId="1352A558" w:rsidR="7F82EBE0" w:rsidRPr="002074D9" w:rsidRDefault="7F82EBE0" w:rsidP="00E1458D">
      <w:pPr>
        <w:pStyle w:val="a3"/>
        <w:numPr>
          <w:ilvl w:val="0"/>
          <w:numId w:val="4"/>
        </w:numPr>
        <w:suppressAutoHyphens w:val="0"/>
        <w:spacing w:after="0" w:line="240" w:lineRule="auto"/>
        <w:ind w:left="270" w:hanging="270"/>
        <w:jc w:val="both"/>
        <w:rPr>
          <w:rFonts w:asciiTheme="minorHAnsi" w:hAnsiTheme="minorHAnsi" w:cstheme="minorHAnsi"/>
          <w:lang w:val="el-GR"/>
        </w:rPr>
      </w:pPr>
      <w:r w:rsidRPr="002074D9">
        <w:rPr>
          <w:rFonts w:asciiTheme="minorHAnsi" w:hAnsiTheme="minorHAnsi" w:cstheme="minorHAnsi"/>
          <w:lang w:val="el-GR"/>
        </w:rPr>
        <w:t>Την εποπτεία, τον έλεγχο και την αξιολόγηση του δικαιούχου ως προς τη μέριμνα του τελευταίου για την παραγγελία, την έγκαιρη παραλαβή και τη διανομή των γευμάτων στους επωφελούμενους, λαμβανομένων υπόψη των πολιτισμικών και θρησκευτικών ιδιαιτεροτήτων των παραμενόντων, την τήρηση του προγράμματος καθαριότητας, την υποβολή μηνιαίων στατιστικών αναφορών για το σύνολο των δραστηριοτήτων της Δομής</w:t>
      </w:r>
    </w:p>
    <w:p w14:paraId="48F3F48A" w14:textId="77777777" w:rsidR="008A413F" w:rsidRPr="002074D9" w:rsidRDefault="200A47C9" w:rsidP="00D87C18">
      <w:pPr>
        <w:pStyle w:val="a3"/>
        <w:numPr>
          <w:ilvl w:val="0"/>
          <w:numId w:val="4"/>
        </w:numPr>
        <w:suppressAutoHyphens w:val="0"/>
        <w:spacing w:after="0" w:line="240" w:lineRule="auto"/>
        <w:ind w:left="270" w:hanging="270"/>
        <w:jc w:val="both"/>
        <w:rPr>
          <w:rFonts w:asciiTheme="minorHAnsi" w:hAnsiTheme="minorHAnsi" w:cstheme="minorHAnsi"/>
          <w:lang w:val="el-GR"/>
        </w:rPr>
      </w:pPr>
      <w:r w:rsidRPr="002074D9">
        <w:rPr>
          <w:rFonts w:asciiTheme="minorHAnsi" w:hAnsiTheme="minorHAnsi" w:cstheme="minorHAnsi"/>
          <w:lang w:val="el-GR"/>
        </w:rPr>
        <w:t>Εξετάζει με το απαραίτητο ενδιαφέρον τα προβλήματα των φιλοξενουμένων και μεριμνά για την επίλυσή τους.</w:t>
      </w:r>
    </w:p>
    <w:p w14:paraId="51F9314A" w14:textId="77777777" w:rsidR="008A413F" w:rsidRPr="002074D9" w:rsidRDefault="200A47C9" w:rsidP="00D87C18">
      <w:pPr>
        <w:pStyle w:val="a3"/>
        <w:numPr>
          <w:ilvl w:val="0"/>
          <w:numId w:val="4"/>
        </w:numPr>
        <w:suppressAutoHyphens w:val="0"/>
        <w:spacing w:after="0" w:line="240" w:lineRule="auto"/>
        <w:ind w:left="270" w:hanging="270"/>
        <w:jc w:val="both"/>
        <w:rPr>
          <w:rFonts w:asciiTheme="minorHAnsi" w:hAnsiTheme="minorHAnsi" w:cstheme="minorHAnsi"/>
          <w:lang w:val="el-GR"/>
        </w:rPr>
      </w:pPr>
      <w:r w:rsidRPr="002074D9">
        <w:rPr>
          <w:rFonts w:asciiTheme="minorHAnsi" w:hAnsiTheme="minorHAnsi" w:cstheme="minorHAnsi"/>
          <w:lang w:val="el-GR"/>
        </w:rPr>
        <w:t>Αναφέρει για θέματα των οποίων η επίλυση απαιτεί λήψη απόφασης από ανώτερα όργανα.</w:t>
      </w:r>
    </w:p>
    <w:p w14:paraId="5FE4D7F2" w14:textId="77777777" w:rsidR="008A413F" w:rsidRPr="002074D9" w:rsidRDefault="200A47C9" w:rsidP="001845E2">
      <w:pPr>
        <w:pStyle w:val="a3"/>
        <w:numPr>
          <w:ilvl w:val="0"/>
          <w:numId w:val="4"/>
        </w:numPr>
        <w:suppressAutoHyphens w:val="0"/>
        <w:spacing w:after="0" w:line="240" w:lineRule="auto"/>
        <w:ind w:left="270" w:hanging="270"/>
        <w:jc w:val="both"/>
        <w:rPr>
          <w:rFonts w:asciiTheme="minorHAnsi" w:hAnsiTheme="minorHAnsi" w:cstheme="minorHAnsi"/>
          <w:lang w:val="el-GR"/>
        </w:rPr>
      </w:pPr>
      <w:r w:rsidRPr="002074D9">
        <w:rPr>
          <w:rFonts w:asciiTheme="minorHAnsi" w:hAnsiTheme="minorHAnsi" w:cstheme="minorHAnsi"/>
          <w:lang w:val="el-GR"/>
        </w:rPr>
        <w:t xml:space="preserve">Είναι υπεύθυνος για την καλή χρήση και κατάσταση του εξοπλισμού και των εγκαταστάσεων της Δομής. </w:t>
      </w:r>
    </w:p>
    <w:p w14:paraId="693D469D" w14:textId="77777777" w:rsidR="008A413F" w:rsidRPr="002074D9" w:rsidRDefault="200A47C9" w:rsidP="001845E2">
      <w:pPr>
        <w:pStyle w:val="a3"/>
        <w:numPr>
          <w:ilvl w:val="0"/>
          <w:numId w:val="4"/>
        </w:numPr>
        <w:suppressAutoHyphens w:val="0"/>
        <w:spacing w:after="0" w:line="240" w:lineRule="auto"/>
        <w:ind w:left="270" w:hanging="270"/>
        <w:jc w:val="both"/>
        <w:rPr>
          <w:rFonts w:asciiTheme="minorHAnsi" w:hAnsiTheme="minorHAnsi" w:cstheme="minorHAnsi"/>
          <w:lang w:val="el-GR"/>
        </w:rPr>
      </w:pPr>
      <w:r w:rsidRPr="002074D9">
        <w:rPr>
          <w:rFonts w:asciiTheme="minorHAnsi" w:hAnsiTheme="minorHAnsi" w:cstheme="minorHAnsi"/>
          <w:lang w:val="el-GR"/>
        </w:rPr>
        <w:t>Επιλαμβάνεται επί παντός θέματος που απειλεί να διαταράξει την ομαλή λειτουργία της Δομής και σε συνεργασία με την Υπηρεσία Υποδοχής και Ταυτοποίησης και τον Δικαιούχο λαμβάνει τα απαραίτητα αποτρεπτικά μέσα.</w:t>
      </w:r>
    </w:p>
    <w:p w14:paraId="690147E4" w14:textId="29CC52C8" w:rsidR="4C1FDF76" w:rsidRPr="002074D9" w:rsidRDefault="4C1FDF76" w:rsidP="001845E2">
      <w:pPr>
        <w:pStyle w:val="a3"/>
        <w:numPr>
          <w:ilvl w:val="0"/>
          <w:numId w:val="4"/>
        </w:numPr>
        <w:suppressAutoHyphens w:val="0"/>
        <w:spacing w:after="0" w:line="240" w:lineRule="auto"/>
        <w:ind w:left="270"/>
        <w:jc w:val="both"/>
        <w:rPr>
          <w:rFonts w:asciiTheme="minorHAnsi" w:hAnsiTheme="minorHAnsi" w:cstheme="minorHAnsi"/>
          <w:lang w:val="el-GR"/>
        </w:rPr>
      </w:pPr>
      <w:r w:rsidRPr="002074D9">
        <w:rPr>
          <w:rFonts w:asciiTheme="minorHAnsi" w:hAnsiTheme="minorHAnsi" w:cstheme="minorHAnsi"/>
          <w:lang w:val="el-GR"/>
        </w:rPr>
        <w:t>Μεριμνά για την ομαλή και πάγια επικοινωνία και συνεργασία της Δομής με την κεντρική ΥΠ.Υ.Τ. και τις λοιπές Υπηρεσίες και Αρχές του Υπουργείου Μετανάστευσης και Ασύλου.</w:t>
      </w:r>
    </w:p>
    <w:p w14:paraId="6ECADDDB" w14:textId="0EE5E886" w:rsidR="008A413F" w:rsidRPr="002074D9" w:rsidRDefault="200A47C9" w:rsidP="001845E2">
      <w:pPr>
        <w:pStyle w:val="a3"/>
        <w:numPr>
          <w:ilvl w:val="0"/>
          <w:numId w:val="4"/>
        </w:numPr>
        <w:suppressAutoHyphens w:val="0"/>
        <w:spacing w:after="0" w:line="240" w:lineRule="auto"/>
        <w:ind w:left="270"/>
        <w:jc w:val="both"/>
        <w:rPr>
          <w:rFonts w:asciiTheme="minorHAnsi" w:hAnsiTheme="minorHAnsi" w:cstheme="minorHAnsi"/>
          <w:lang w:val="el-GR"/>
        </w:rPr>
      </w:pPr>
      <w:r w:rsidRPr="002074D9">
        <w:rPr>
          <w:rFonts w:asciiTheme="minorHAnsi" w:hAnsiTheme="minorHAnsi" w:cstheme="minorHAnsi"/>
          <w:lang w:val="el-GR"/>
        </w:rPr>
        <w:t xml:space="preserve">Ασκεί κάθε άλλη αρμοδιότητα που ανατίθεται σε αυτόν από τους νόμους και τους κανονισμούς, καθώς και από τον </w:t>
      </w:r>
      <w:r w:rsidR="3DADA4EE" w:rsidRPr="002074D9">
        <w:rPr>
          <w:rFonts w:asciiTheme="minorHAnsi" w:hAnsiTheme="minorHAnsi" w:cstheme="minorHAnsi"/>
          <w:lang w:val="el-GR"/>
        </w:rPr>
        <w:t>Διοικητή της Υπηρεσίας Υποδοχής και Ταυτοποίησης</w:t>
      </w:r>
      <w:r w:rsidR="002E2AE7" w:rsidRPr="002074D9">
        <w:rPr>
          <w:rFonts w:asciiTheme="minorHAnsi" w:hAnsiTheme="minorHAnsi" w:cstheme="minorHAnsi"/>
          <w:lang w:val="el-GR"/>
        </w:rPr>
        <w:t>.</w:t>
      </w:r>
    </w:p>
    <w:p w14:paraId="5CACE6B9" w14:textId="77777777" w:rsidR="002E2AE7" w:rsidRPr="002074D9" w:rsidRDefault="002E2AE7" w:rsidP="002074D9">
      <w:pPr>
        <w:pStyle w:val="a3"/>
        <w:suppressAutoHyphens w:val="0"/>
        <w:spacing w:after="0" w:line="240" w:lineRule="auto"/>
        <w:ind w:left="0"/>
        <w:jc w:val="center"/>
        <w:rPr>
          <w:rFonts w:asciiTheme="minorHAnsi" w:hAnsiTheme="minorHAnsi" w:cstheme="minorHAnsi"/>
          <w:lang w:val="el-GR"/>
        </w:rPr>
      </w:pPr>
    </w:p>
    <w:p w14:paraId="77AE1F2E" w14:textId="00F102B2" w:rsidR="008A413F" w:rsidRPr="002074D9" w:rsidRDefault="70B3DAD3" w:rsidP="002074D9">
      <w:pPr>
        <w:autoSpaceDE w:val="0"/>
        <w:autoSpaceDN w:val="0"/>
        <w:adjustRightInd w:val="0"/>
        <w:spacing w:after="0" w:line="240" w:lineRule="auto"/>
        <w:jc w:val="center"/>
        <w:rPr>
          <w:rFonts w:asciiTheme="minorHAnsi" w:hAnsiTheme="minorHAnsi" w:cstheme="minorHAnsi"/>
          <w:b/>
          <w:bCs/>
          <w:lang w:val="el-GR"/>
        </w:rPr>
      </w:pPr>
      <w:r w:rsidRPr="002074D9">
        <w:rPr>
          <w:rFonts w:asciiTheme="minorHAnsi" w:hAnsiTheme="minorHAnsi" w:cstheme="minorHAnsi"/>
          <w:b/>
          <w:bCs/>
          <w:lang w:val="el-GR"/>
        </w:rPr>
        <w:t xml:space="preserve">Άρθρο </w:t>
      </w:r>
      <w:r w:rsidR="2F095452" w:rsidRPr="002074D9">
        <w:rPr>
          <w:rFonts w:asciiTheme="minorHAnsi" w:hAnsiTheme="minorHAnsi" w:cstheme="minorHAnsi"/>
          <w:b/>
          <w:bCs/>
          <w:lang w:val="el-GR"/>
        </w:rPr>
        <w:t>6</w:t>
      </w:r>
    </w:p>
    <w:p w14:paraId="6DEF1507" w14:textId="77777777" w:rsidR="008A413F" w:rsidRPr="002074D9" w:rsidRDefault="008A413F" w:rsidP="002074D9">
      <w:pPr>
        <w:autoSpaceDE w:val="0"/>
        <w:autoSpaceDN w:val="0"/>
        <w:adjustRightInd w:val="0"/>
        <w:spacing w:after="0" w:line="240" w:lineRule="auto"/>
        <w:jc w:val="center"/>
        <w:rPr>
          <w:rFonts w:asciiTheme="minorHAnsi" w:hAnsiTheme="minorHAnsi" w:cstheme="minorHAnsi"/>
          <w:lang w:val="el-GR"/>
        </w:rPr>
      </w:pPr>
      <w:r w:rsidRPr="002074D9">
        <w:rPr>
          <w:rFonts w:asciiTheme="minorHAnsi" w:hAnsiTheme="minorHAnsi" w:cstheme="minorHAnsi"/>
          <w:b/>
          <w:lang w:val="el-GR"/>
        </w:rPr>
        <w:t>Αρμοδιότητες Κλιμακίων</w:t>
      </w:r>
    </w:p>
    <w:p w14:paraId="0806AE59" w14:textId="77777777" w:rsidR="008A413F" w:rsidRPr="002074D9" w:rsidRDefault="008A413F" w:rsidP="002074D9">
      <w:pPr>
        <w:autoSpaceDE w:val="0"/>
        <w:autoSpaceDN w:val="0"/>
        <w:adjustRightInd w:val="0"/>
        <w:spacing w:after="0" w:line="240" w:lineRule="auto"/>
        <w:jc w:val="both"/>
        <w:rPr>
          <w:rFonts w:asciiTheme="minorHAnsi" w:hAnsiTheme="minorHAnsi" w:cstheme="minorHAnsi"/>
          <w:lang w:val="el-GR"/>
        </w:rPr>
      </w:pPr>
    </w:p>
    <w:p w14:paraId="035B491A" w14:textId="723177D2" w:rsidR="008A413F" w:rsidRPr="002074D9" w:rsidRDefault="008A413F" w:rsidP="002074D9">
      <w:pPr>
        <w:autoSpaceDE w:val="0"/>
        <w:autoSpaceDN w:val="0"/>
        <w:adjustRightInd w:val="0"/>
        <w:spacing w:after="0" w:line="240" w:lineRule="auto"/>
        <w:jc w:val="both"/>
        <w:rPr>
          <w:rFonts w:asciiTheme="minorHAnsi" w:hAnsiTheme="minorHAnsi" w:cstheme="minorHAnsi"/>
          <w:b/>
          <w:lang w:val="el-GR"/>
        </w:rPr>
      </w:pPr>
      <w:r w:rsidRPr="002074D9">
        <w:rPr>
          <w:rFonts w:asciiTheme="minorHAnsi" w:hAnsiTheme="minorHAnsi" w:cstheme="minorHAnsi"/>
          <w:lang w:val="el-GR"/>
        </w:rPr>
        <w:t xml:space="preserve">Οι αρμοδιότητες των </w:t>
      </w:r>
      <w:r w:rsidR="00C3237A" w:rsidRPr="002074D9">
        <w:rPr>
          <w:rFonts w:asciiTheme="minorHAnsi" w:hAnsiTheme="minorHAnsi" w:cstheme="minorHAnsi"/>
          <w:lang w:val="el-GR"/>
        </w:rPr>
        <w:t>Κλιμακίων</w:t>
      </w:r>
      <w:r w:rsidRPr="002074D9">
        <w:rPr>
          <w:rFonts w:asciiTheme="minorHAnsi" w:hAnsiTheme="minorHAnsi" w:cstheme="minorHAnsi"/>
          <w:lang w:val="el-GR"/>
        </w:rPr>
        <w:t xml:space="preserve"> </w:t>
      </w:r>
      <w:r w:rsidR="002E2AE7" w:rsidRPr="002074D9">
        <w:rPr>
          <w:rFonts w:asciiTheme="minorHAnsi" w:hAnsiTheme="minorHAnsi" w:cstheme="minorHAnsi"/>
          <w:lang w:val="el-GR"/>
        </w:rPr>
        <w:t>διαμορφώνονται ως</w:t>
      </w:r>
      <w:r w:rsidRPr="002074D9">
        <w:rPr>
          <w:rFonts w:asciiTheme="minorHAnsi" w:hAnsiTheme="minorHAnsi" w:cstheme="minorHAnsi"/>
          <w:lang w:val="el-GR"/>
        </w:rPr>
        <w:t xml:space="preserve"> εξής:</w:t>
      </w:r>
      <w:r w:rsidRPr="002074D9">
        <w:rPr>
          <w:rFonts w:asciiTheme="minorHAnsi" w:hAnsiTheme="minorHAnsi" w:cstheme="minorHAnsi"/>
          <w:b/>
          <w:lang w:val="el-GR"/>
        </w:rPr>
        <w:tab/>
      </w:r>
    </w:p>
    <w:p w14:paraId="601029D5" w14:textId="77777777" w:rsidR="008A413F" w:rsidRPr="002074D9" w:rsidRDefault="008A413F" w:rsidP="002074D9">
      <w:pPr>
        <w:autoSpaceDE w:val="0"/>
        <w:autoSpaceDN w:val="0"/>
        <w:adjustRightInd w:val="0"/>
        <w:spacing w:after="0" w:line="240" w:lineRule="auto"/>
        <w:jc w:val="both"/>
        <w:rPr>
          <w:rFonts w:asciiTheme="minorHAnsi" w:hAnsiTheme="minorHAnsi" w:cstheme="minorHAnsi"/>
          <w:lang w:val="el-GR"/>
        </w:rPr>
      </w:pPr>
    </w:p>
    <w:p w14:paraId="6721C3D7" w14:textId="480AFB3B" w:rsidR="008A413F" w:rsidRPr="002074D9" w:rsidRDefault="200A47C9" w:rsidP="002074D9">
      <w:pPr>
        <w:tabs>
          <w:tab w:val="left" w:pos="426"/>
        </w:tabs>
        <w:spacing w:after="0" w:line="240" w:lineRule="auto"/>
        <w:jc w:val="both"/>
        <w:rPr>
          <w:rFonts w:asciiTheme="minorHAnsi" w:hAnsiTheme="minorHAnsi" w:cstheme="minorHAnsi"/>
          <w:u w:val="single"/>
          <w:lang w:val="el-GR"/>
        </w:rPr>
      </w:pPr>
      <w:r w:rsidRPr="002074D9">
        <w:rPr>
          <w:rFonts w:asciiTheme="minorHAnsi" w:hAnsiTheme="minorHAnsi" w:cstheme="minorHAnsi"/>
          <w:u w:val="single"/>
          <w:lang w:val="el-GR"/>
        </w:rPr>
        <w:t xml:space="preserve">α. Κλιμάκιο </w:t>
      </w:r>
      <w:r w:rsidR="28281F0F" w:rsidRPr="002074D9">
        <w:rPr>
          <w:rFonts w:asciiTheme="minorHAnsi" w:hAnsiTheme="minorHAnsi" w:cstheme="minorHAnsi"/>
          <w:u w:val="single"/>
          <w:lang w:val="el-GR"/>
        </w:rPr>
        <w:t>Δ</w:t>
      </w:r>
      <w:r w:rsidR="42C8FCAA" w:rsidRPr="002074D9">
        <w:rPr>
          <w:rFonts w:asciiTheme="minorHAnsi" w:hAnsiTheme="minorHAnsi" w:cstheme="minorHAnsi"/>
          <w:u w:val="single"/>
          <w:lang w:val="el-GR"/>
        </w:rPr>
        <w:t xml:space="preserve">ιοικητικής </w:t>
      </w:r>
      <w:r w:rsidR="12F00CC1" w:rsidRPr="002074D9">
        <w:rPr>
          <w:rFonts w:asciiTheme="minorHAnsi" w:hAnsiTheme="minorHAnsi" w:cstheme="minorHAnsi"/>
          <w:u w:val="single"/>
          <w:lang w:val="el-GR"/>
        </w:rPr>
        <w:t>Μ</w:t>
      </w:r>
      <w:r w:rsidR="42C8FCAA" w:rsidRPr="002074D9">
        <w:rPr>
          <w:rFonts w:asciiTheme="minorHAnsi" w:hAnsiTheme="minorHAnsi" w:cstheme="minorHAnsi"/>
          <w:u w:val="single"/>
          <w:lang w:val="el-GR"/>
        </w:rPr>
        <w:t>έριμνας</w:t>
      </w:r>
      <w:r w:rsidRPr="002074D9">
        <w:rPr>
          <w:rFonts w:asciiTheme="minorHAnsi" w:hAnsiTheme="minorHAnsi" w:cstheme="minorHAnsi"/>
          <w:u w:val="single"/>
          <w:lang w:val="el-GR"/>
        </w:rPr>
        <w:t xml:space="preserve"> (Αρμοδιότητα Υπηρεσίας Υποδοχής και Ταυτοποίησης)</w:t>
      </w:r>
      <w:r w:rsidR="00E105EA" w:rsidRPr="002074D9">
        <w:rPr>
          <w:rFonts w:asciiTheme="minorHAnsi" w:hAnsiTheme="minorHAnsi" w:cstheme="minorHAnsi"/>
          <w:u w:val="single"/>
          <w:lang w:val="el-GR"/>
        </w:rPr>
        <w:t>:</w:t>
      </w:r>
    </w:p>
    <w:p w14:paraId="079B3F0C" w14:textId="77777777" w:rsidR="002E2AE7" w:rsidRPr="002074D9" w:rsidRDefault="002E2AE7" w:rsidP="002074D9">
      <w:pPr>
        <w:tabs>
          <w:tab w:val="left" w:pos="426"/>
        </w:tabs>
        <w:spacing w:after="0" w:line="240" w:lineRule="auto"/>
        <w:jc w:val="both"/>
        <w:rPr>
          <w:rFonts w:asciiTheme="minorHAnsi" w:hAnsiTheme="minorHAnsi" w:cstheme="minorHAnsi"/>
          <w:u w:val="single"/>
          <w:lang w:val="el-GR"/>
        </w:rPr>
      </w:pPr>
    </w:p>
    <w:p w14:paraId="15630BCA" w14:textId="20E8B48C" w:rsidR="008A413F" w:rsidRPr="002074D9" w:rsidRDefault="200A47C9" w:rsidP="002074D9">
      <w:pPr>
        <w:tabs>
          <w:tab w:val="left" w:pos="426"/>
        </w:tabs>
        <w:suppressAutoHyphens w:val="0"/>
        <w:spacing w:after="0" w:line="240" w:lineRule="auto"/>
        <w:jc w:val="both"/>
        <w:rPr>
          <w:rFonts w:asciiTheme="minorHAnsi" w:hAnsiTheme="minorHAnsi" w:cstheme="minorHAnsi"/>
          <w:lang w:val="el-GR"/>
        </w:rPr>
      </w:pPr>
      <w:r w:rsidRPr="002074D9">
        <w:rPr>
          <w:rFonts w:asciiTheme="minorHAnsi" w:hAnsiTheme="minorHAnsi" w:cstheme="minorHAnsi"/>
          <w:lang w:val="el-GR"/>
        </w:rPr>
        <w:t>Το προσωπικό του συγκεκριμένου κλιμακίου θα απαρτίζεται πλήρως από υπαλλήλους της Υπηρεσίας Υποδοχής και Ταυτοποίησης.</w:t>
      </w:r>
      <w:r w:rsidR="2516A02F" w:rsidRPr="002074D9">
        <w:rPr>
          <w:rFonts w:asciiTheme="minorHAnsi" w:hAnsiTheme="minorHAnsi" w:cstheme="minorHAnsi"/>
          <w:lang w:val="el-GR"/>
        </w:rPr>
        <w:t xml:space="preserve"> Το Κλιμάκιο Διοικητικής Μέριμνας είναι υπεύθυνο για την διοικητική υποστήριξη της </w:t>
      </w:r>
      <w:r w:rsidR="00AF6F91">
        <w:rPr>
          <w:rFonts w:asciiTheme="minorHAnsi" w:hAnsiTheme="minorHAnsi" w:cstheme="minorHAnsi"/>
          <w:lang w:val="el-GR"/>
        </w:rPr>
        <w:t>Δ</w:t>
      </w:r>
      <w:r w:rsidR="2516A02F" w:rsidRPr="002074D9">
        <w:rPr>
          <w:rFonts w:asciiTheme="minorHAnsi" w:hAnsiTheme="minorHAnsi" w:cstheme="minorHAnsi"/>
          <w:lang w:val="el-GR"/>
        </w:rPr>
        <w:t>ομής</w:t>
      </w:r>
      <w:r w:rsidR="7ADB8E36" w:rsidRPr="002074D9">
        <w:rPr>
          <w:rFonts w:asciiTheme="minorHAnsi" w:hAnsiTheme="minorHAnsi" w:cstheme="minorHAnsi"/>
          <w:lang w:val="el-GR"/>
        </w:rPr>
        <w:t xml:space="preserve">. </w:t>
      </w:r>
      <w:r w:rsidR="2516A02F" w:rsidRPr="002074D9">
        <w:rPr>
          <w:rFonts w:asciiTheme="minorHAnsi" w:hAnsiTheme="minorHAnsi" w:cstheme="minorHAnsi"/>
          <w:lang w:val="el-GR"/>
        </w:rPr>
        <w:t xml:space="preserve">Ειδικότερα, το Κλιμάκιο μεριμνά </w:t>
      </w:r>
      <w:r w:rsidR="2274AB6F" w:rsidRPr="002074D9">
        <w:rPr>
          <w:rFonts w:asciiTheme="minorHAnsi" w:hAnsiTheme="minorHAnsi" w:cstheme="minorHAnsi"/>
          <w:lang w:val="el-GR"/>
        </w:rPr>
        <w:t>για:</w:t>
      </w:r>
    </w:p>
    <w:p w14:paraId="13C80174" w14:textId="646291A7" w:rsidR="008A413F" w:rsidRPr="002074D9" w:rsidRDefault="2274AB6F" w:rsidP="00CA675B">
      <w:pPr>
        <w:pStyle w:val="a3"/>
        <w:numPr>
          <w:ilvl w:val="0"/>
          <w:numId w:val="5"/>
        </w:numPr>
        <w:tabs>
          <w:tab w:val="left" w:pos="426"/>
        </w:tabs>
        <w:suppressAutoHyphens w:val="0"/>
        <w:spacing w:after="0" w:line="240" w:lineRule="auto"/>
        <w:ind w:left="270" w:hanging="270"/>
        <w:jc w:val="both"/>
        <w:rPr>
          <w:rFonts w:asciiTheme="minorHAnsi" w:hAnsiTheme="minorHAnsi" w:cstheme="minorHAnsi"/>
          <w:lang w:val="el-GR"/>
        </w:rPr>
      </w:pPr>
      <w:r w:rsidRPr="002074D9">
        <w:rPr>
          <w:rFonts w:asciiTheme="minorHAnsi" w:hAnsiTheme="minorHAnsi" w:cstheme="minorHAnsi"/>
          <w:lang w:val="el-GR"/>
        </w:rPr>
        <w:t>Την</w:t>
      </w:r>
      <w:r w:rsidR="2DF7A848" w:rsidRPr="002074D9">
        <w:rPr>
          <w:rFonts w:asciiTheme="minorHAnsi" w:hAnsiTheme="minorHAnsi" w:cstheme="minorHAnsi"/>
          <w:lang w:val="el-GR"/>
        </w:rPr>
        <w:t xml:space="preserve"> </w:t>
      </w:r>
      <w:r w:rsidR="200A47C9" w:rsidRPr="002074D9">
        <w:rPr>
          <w:rFonts w:asciiTheme="minorHAnsi" w:hAnsiTheme="minorHAnsi" w:cstheme="minorHAnsi"/>
          <w:lang w:val="el-GR"/>
        </w:rPr>
        <w:t xml:space="preserve">καταγραφή των νεοεισερχομένων στη Δομή και </w:t>
      </w:r>
      <w:r w:rsidR="24A03C7A" w:rsidRPr="002074D9">
        <w:rPr>
          <w:rFonts w:asciiTheme="minorHAnsi" w:hAnsiTheme="minorHAnsi" w:cstheme="minorHAnsi"/>
          <w:lang w:val="el-GR"/>
        </w:rPr>
        <w:t>τ</w:t>
      </w:r>
      <w:r w:rsidR="200A47C9" w:rsidRPr="002074D9">
        <w:rPr>
          <w:rFonts w:asciiTheme="minorHAnsi" w:hAnsiTheme="minorHAnsi" w:cstheme="minorHAnsi"/>
          <w:lang w:val="el-GR"/>
        </w:rPr>
        <w:t>η διεκπεραίωση των διοικητικών διαδικασιών εισαγωγής, διαμονής και αποχώρησης.</w:t>
      </w:r>
    </w:p>
    <w:p w14:paraId="7AEC7409" w14:textId="58FCF895" w:rsidR="008A413F" w:rsidRPr="002074D9" w:rsidRDefault="5F617EF7" w:rsidP="00CA675B">
      <w:pPr>
        <w:pStyle w:val="a3"/>
        <w:numPr>
          <w:ilvl w:val="0"/>
          <w:numId w:val="5"/>
        </w:numPr>
        <w:tabs>
          <w:tab w:val="left" w:pos="426"/>
        </w:tabs>
        <w:suppressAutoHyphens w:val="0"/>
        <w:spacing w:after="0" w:line="240" w:lineRule="auto"/>
        <w:ind w:left="270" w:hanging="270"/>
        <w:jc w:val="both"/>
        <w:rPr>
          <w:rFonts w:asciiTheme="minorHAnsi" w:hAnsiTheme="minorHAnsi" w:cstheme="minorHAnsi"/>
          <w:lang w:val="el-GR"/>
        </w:rPr>
      </w:pPr>
      <w:r w:rsidRPr="002074D9">
        <w:rPr>
          <w:rFonts w:asciiTheme="minorHAnsi" w:hAnsiTheme="minorHAnsi" w:cstheme="minorHAnsi"/>
          <w:lang w:val="el-GR"/>
        </w:rPr>
        <w:t xml:space="preserve">Την </w:t>
      </w:r>
      <w:r w:rsidR="200A47C9" w:rsidRPr="002074D9">
        <w:rPr>
          <w:rFonts w:asciiTheme="minorHAnsi" w:hAnsiTheme="minorHAnsi" w:cstheme="minorHAnsi"/>
          <w:lang w:val="el-GR"/>
        </w:rPr>
        <w:t xml:space="preserve"> τήρηση ατομικών φακέλων (στοιχείων καταγραφής) των φιλοξενουμένων.</w:t>
      </w:r>
    </w:p>
    <w:p w14:paraId="5C2C869D" w14:textId="0523CAC7" w:rsidR="008A413F" w:rsidRPr="002074D9" w:rsidRDefault="30EB9F2B" w:rsidP="00CA675B">
      <w:pPr>
        <w:pStyle w:val="a3"/>
        <w:numPr>
          <w:ilvl w:val="0"/>
          <w:numId w:val="5"/>
        </w:numPr>
        <w:tabs>
          <w:tab w:val="left" w:pos="426"/>
        </w:tabs>
        <w:suppressAutoHyphens w:val="0"/>
        <w:spacing w:after="0" w:line="240" w:lineRule="auto"/>
        <w:ind w:left="270" w:hanging="270"/>
        <w:jc w:val="both"/>
        <w:rPr>
          <w:rFonts w:asciiTheme="minorHAnsi" w:hAnsiTheme="minorHAnsi" w:cstheme="minorHAnsi"/>
          <w:lang w:val="el-GR"/>
        </w:rPr>
      </w:pPr>
      <w:r w:rsidRPr="002074D9">
        <w:rPr>
          <w:rFonts w:asciiTheme="minorHAnsi" w:hAnsiTheme="minorHAnsi" w:cstheme="minorHAnsi"/>
          <w:lang w:val="el-GR"/>
        </w:rPr>
        <w:t>Την</w:t>
      </w:r>
      <w:r w:rsidR="738025A1" w:rsidRPr="002074D9">
        <w:rPr>
          <w:rFonts w:asciiTheme="minorHAnsi" w:hAnsiTheme="minorHAnsi" w:cstheme="minorHAnsi"/>
          <w:lang w:val="el-GR"/>
        </w:rPr>
        <w:t xml:space="preserve"> </w:t>
      </w:r>
      <w:r w:rsidR="200A47C9" w:rsidRPr="002074D9">
        <w:rPr>
          <w:rFonts w:asciiTheme="minorHAnsi" w:hAnsiTheme="minorHAnsi" w:cstheme="minorHAnsi"/>
          <w:lang w:val="el-GR"/>
        </w:rPr>
        <w:t xml:space="preserve">διεκπεραίωση διοικητικής φύσεως ενεργειών (διακίνηση αλληλογραφίας, τήρηση αρχείου, </w:t>
      </w:r>
      <w:r w:rsidR="0B2EED69" w:rsidRPr="002074D9">
        <w:rPr>
          <w:rFonts w:asciiTheme="minorHAnsi" w:hAnsiTheme="minorHAnsi" w:cstheme="minorHAnsi"/>
          <w:lang w:val="el-GR"/>
        </w:rPr>
        <w:t>διαχείριση</w:t>
      </w:r>
      <w:r w:rsidR="2819F335" w:rsidRPr="002074D9">
        <w:rPr>
          <w:rFonts w:asciiTheme="minorHAnsi" w:hAnsiTheme="minorHAnsi" w:cstheme="minorHAnsi"/>
          <w:lang w:val="el-GR"/>
        </w:rPr>
        <w:t xml:space="preserve"> φυσικού και ηλεκτρονικού </w:t>
      </w:r>
      <w:r w:rsidR="0B2EED69" w:rsidRPr="002074D9">
        <w:rPr>
          <w:rFonts w:asciiTheme="minorHAnsi" w:hAnsiTheme="minorHAnsi" w:cstheme="minorHAnsi"/>
          <w:lang w:val="el-GR"/>
        </w:rPr>
        <w:t xml:space="preserve"> πρωτοκόλλου, </w:t>
      </w:r>
      <w:r w:rsidR="200A47C9" w:rsidRPr="002074D9">
        <w:rPr>
          <w:rFonts w:asciiTheme="minorHAnsi" w:hAnsiTheme="minorHAnsi" w:cstheme="minorHAnsi"/>
          <w:lang w:val="el-GR"/>
        </w:rPr>
        <w:t>γραμματειακή υποστήριξη</w:t>
      </w:r>
      <w:r w:rsidR="22E1147C" w:rsidRPr="002074D9">
        <w:rPr>
          <w:rFonts w:asciiTheme="minorHAnsi" w:hAnsiTheme="minorHAnsi" w:cstheme="minorHAnsi"/>
          <w:lang w:val="el-GR"/>
        </w:rPr>
        <w:t xml:space="preserve">, την συλλογή </w:t>
      </w:r>
      <w:r w:rsidR="0B2EED69" w:rsidRPr="002074D9">
        <w:rPr>
          <w:rFonts w:asciiTheme="minorHAnsi" w:hAnsiTheme="minorHAnsi" w:cstheme="minorHAnsi"/>
          <w:lang w:val="el-GR"/>
        </w:rPr>
        <w:t>δεδομένων και στοιχείων</w:t>
      </w:r>
      <w:r w:rsidR="3E88BAD3" w:rsidRPr="002074D9">
        <w:rPr>
          <w:rFonts w:asciiTheme="minorHAnsi" w:hAnsiTheme="minorHAnsi" w:cstheme="minorHAnsi"/>
          <w:lang w:val="el-GR"/>
        </w:rPr>
        <w:t xml:space="preserve"> </w:t>
      </w:r>
      <w:r w:rsidR="701BC3DC" w:rsidRPr="002074D9">
        <w:rPr>
          <w:rFonts w:asciiTheme="minorHAnsi" w:hAnsiTheme="minorHAnsi" w:cstheme="minorHAnsi"/>
          <w:lang w:val="el-GR"/>
        </w:rPr>
        <w:t>και την αποστολή τους στην Κεντρική Υπηρεσία της Υ</w:t>
      </w:r>
      <w:r w:rsidR="3BEC81A4" w:rsidRPr="002074D9">
        <w:rPr>
          <w:rFonts w:asciiTheme="minorHAnsi" w:hAnsiTheme="minorHAnsi" w:cstheme="minorHAnsi"/>
          <w:lang w:val="el-GR"/>
        </w:rPr>
        <w:t>Π.</w:t>
      </w:r>
      <w:r w:rsidR="701BC3DC" w:rsidRPr="002074D9">
        <w:rPr>
          <w:rFonts w:asciiTheme="minorHAnsi" w:hAnsiTheme="minorHAnsi" w:cstheme="minorHAnsi"/>
          <w:lang w:val="el-GR"/>
        </w:rPr>
        <w:t>Υ</w:t>
      </w:r>
      <w:r w:rsidR="3ECF3EA7" w:rsidRPr="002074D9">
        <w:rPr>
          <w:rFonts w:asciiTheme="minorHAnsi" w:hAnsiTheme="minorHAnsi" w:cstheme="minorHAnsi"/>
          <w:lang w:val="el-GR"/>
        </w:rPr>
        <w:t>.</w:t>
      </w:r>
      <w:r w:rsidR="701BC3DC" w:rsidRPr="002074D9">
        <w:rPr>
          <w:rFonts w:asciiTheme="minorHAnsi" w:hAnsiTheme="minorHAnsi" w:cstheme="minorHAnsi"/>
          <w:lang w:val="el-GR"/>
        </w:rPr>
        <w:t>Τ</w:t>
      </w:r>
      <w:r w:rsidR="3E88BAD3" w:rsidRPr="002074D9">
        <w:rPr>
          <w:rFonts w:asciiTheme="minorHAnsi" w:hAnsiTheme="minorHAnsi" w:cstheme="minorHAnsi"/>
          <w:lang w:val="el-GR"/>
        </w:rPr>
        <w:t>.</w:t>
      </w:r>
      <w:r w:rsidR="4B2091AA" w:rsidRPr="002074D9">
        <w:rPr>
          <w:rFonts w:asciiTheme="minorHAnsi" w:hAnsiTheme="minorHAnsi" w:cstheme="minorHAnsi"/>
          <w:lang w:val="el-GR"/>
        </w:rPr>
        <w:t>.</w:t>
      </w:r>
    </w:p>
    <w:p w14:paraId="33350CED" w14:textId="7BC0B16C" w:rsidR="008A413F" w:rsidRPr="002074D9" w:rsidRDefault="5D5B8413" w:rsidP="00CA675B">
      <w:pPr>
        <w:pStyle w:val="a3"/>
        <w:numPr>
          <w:ilvl w:val="0"/>
          <w:numId w:val="5"/>
        </w:numPr>
        <w:tabs>
          <w:tab w:val="left" w:pos="426"/>
        </w:tabs>
        <w:suppressAutoHyphens w:val="0"/>
        <w:spacing w:after="0" w:line="240" w:lineRule="auto"/>
        <w:ind w:left="270" w:hanging="270"/>
        <w:jc w:val="both"/>
        <w:rPr>
          <w:rFonts w:asciiTheme="minorHAnsi" w:hAnsiTheme="minorHAnsi" w:cstheme="minorHAnsi"/>
          <w:lang w:val="el-GR"/>
        </w:rPr>
      </w:pPr>
      <w:r w:rsidRPr="002074D9">
        <w:rPr>
          <w:rFonts w:asciiTheme="minorHAnsi" w:hAnsiTheme="minorHAnsi" w:cstheme="minorHAnsi"/>
          <w:lang w:val="el-GR"/>
        </w:rPr>
        <w:t xml:space="preserve">Την </w:t>
      </w:r>
      <w:r w:rsidR="200A47C9" w:rsidRPr="002074D9">
        <w:rPr>
          <w:rFonts w:asciiTheme="minorHAnsi" w:hAnsiTheme="minorHAnsi" w:cstheme="minorHAnsi"/>
          <w:lang w:val="el-GR"/>
        </w:rPr>
        <w:t xml:space="preserve">διαχείριση υλικοτεχνικού εξοπλισμού της Δομής.  </w:t>
      </w:r>
    </w:p>
    <w:p w14:paraId="5F58AD74" w14:textId="5CAE7372" w:rsidR="000E0757" w:rsidRPr="002074D9" w:rsidRDefault="5CF4A15D" w:rsidP="00CA675B">
      <w:pPr>
        <w:pStyle w:val="a3"/>
        <w:numPr>
          <w:ilvl w:val="0"/>
          <w:numId w:val="5"/>
        </w:numPr>
        <w:tabs>
          <w:tab w:val="left" w:pos="426"/>
        </w:tabs>
        <w:suppressAutoHyphens w:val="0"/>
        <w:spacing w:after="0" w:line="240" w:lineRule="auto"/>
        <w:ind w:left="270" w:hanging="270"/>
        <w:jc w:val="both"/>
        <w:rPr>
          <w:rFonts w:asciiTheme="minorHAnsi" w:hAnsiTheme="minorHAnsi" w:cstheme="minorHAnsi"/>
          <w:lang w:val="el-GR"/>
        </w:rPr>
      </w:pPr>
      <w:r w:rsidRPr="002074D9">
        <w:rPr>
          <w:rFonts w:asciiTheme="minorHAnsi" w:hAnsiTheme="minorHAnsi" w:cstheme="minorHAnsi"/>
          <w:lang w:val="el-GR"/>
        </w:rPr>
        <w:t xml:space="preserve">Την </w:t>
      </w:r>
      <w:r w:rsidR="4C8F6219" w:rsidRPr="002074D9">
        <w:rPr>
          <w:rFonts w:asciiTheme="minorHAnsi" w:hAnsiTheme="minorHAnsi" w:cstheme="minorHAnsi"/>
          <w:lang w:val="el-GR"/>
        </w:rPr>
        <w:t xml:space="preserve"> επίβλεψη και τήρηση των κανόνων παραμονής</w:t>
      </w:r>
      <w:r w:rsidR="18ECED4A" w:rsidRPr="002074D9">
        <w:rPr>
          <w:rFonts w:asciiTheme="minorHAnsi" w:hAnsiTheme="minorHAnsi" w:cstheme="minorHAnsi"/>
          <w:lang w:val="el-GR"/>
        </w:rPr>
        <w:t>.</w:t>
      </w:r>
    </w:p>
    <w:p w14:paraId="487651B4" w14:textId="77777777" w:rsidR="00645EC9" w:rsidRPr="002074D9" w:rsidRDefault="18ECED4A" w:rsidP="00CA675B">
      <w:pPr>
        <w:pStyle w:val="a3"/>
        <w:numPr>
          <w:ilvl w:val="0"/>
          <w:numId w:val="5"/>
        </w:numPr>
        <w:tabs>
          <w:tab w:val="left" w:pos="426"/>
        </w:tabs>
        <w:suppressAutoHyphens w:val="0"/>
        <w:spacing w:after="0" w:line="240" w:lineRule="auto"/>
        <w:ind w:left="270" w:hanging="270"/>
        <w:jc w:val="both"/>
        <w:rPr>
          <w:rFonts w:asciiTheme="minorHAnsi" w:hAnsiTheme="minorHAnsi" w:cstheme="minorHAnsi"/>
          <w:lang w:val="el-GR"/>
        </w:rPr>
      </w:pPr>
      <w:r w:rsidRPr="002074D9">
        <w:rPr>
          <w:rFonts w:asciiTheme="minorHAnsi" w:hAnsiTheme="minorHAnsi" w:cstheme="minorHAnsi"/>
          <w:lang w:val="el-GR"/>
        </w:rPr>
        <w:t>Τη διαχείριση αιτημάτων και παραπόνων των παραμενόντων και την διερεύνηση αυτών.</w:t>
      </w:r>
    </w:p>
    <w:p w14:paraId="0AF7D7D5" w14:textId="59F93515" w:rsidR="001B5790" w:rsidRPr="002074D9" w:rsidRDefault="049860D3" w:rsidP="00CA675B">
      <w:pPr>
        <w:pStyle w:val="a3"/>
        <w:numPr>
          <w:ilvl w:val="0"/>
          <w:numId w:val="5"/>
        </w:numPr>
        <w:tabs>
          <w:tab w:val="left" w:pos="426"/>
        </w:tabs>
        <w:suppressAutoHyphens w:val="0"/>
        <w:spacing w:after="0" w:line="240" w:lineRule="auto"/>
        <w:ind w:left="270" w:hanging="270"/>
        <w:jc w:val="both"/>
        <w:rPr>
          <w:rFonts w:asciiTheme="minorHAnsi" w:hAnsiTheme="minorHAnsi" w:cstheme="minorHAnsi"/>
          <w:lang w:val="el-GR"/>
        </w:rPr>
      </w:pPr>
      <w:r w:rsidRPr="002074D9">
        <w:rPr>
          <w:rFonts w:asciiTheme="minorHAnsi" w:hAnsiTheme="minorHAnsi" w:cstheme="minorHAnsi"/>
          <w:lang w:val="el-GR"/>
        </w:rPr>
        <w:t xml:space="preserve">Τις εισηγήσεις </w:t>
      </w:r>
      <w:r w:rsidR="281A6C07" w:rsidRPr="002074D9">
        <w:rPr>
          <w:rFonts w:asciiTheme="minorHAnsi" w:hAnsiTheme="minorHAnsi" w:cstheme="minorHAnsi"/>
          <w:lang w:val="el-GR"/>
        </w:rPr>
        <w:t>προς τον Ανάδοχο και προς την Κεντρική Υπηρεσία αναφορικά με τις προμήθειες.</w:t>
      </w:r>
    </w:p>
    <w:p w14:paraId="60F80986" w14:textId="77777777" w:rsidR="00B436EC" w:rsidRDefault="00B436EC" w:rsidP="002074D9">
      <w:pPr>
        <w:tabs>
          <w:tab w:val="left" w:pos="426"/>
        </w:tabs>
        <w:suppressAutoHyphens w:val="0"/>
        <w:spacing w:after="0" w:line="240" w:lineRule="auto"/>
        <w:jc w:val="both"/>
        <w:rPr>
          <w:rFonts w:asciiTheme="minorHAnsi" w:hAnsiTheme="minorHAnsi" w:cstheme="minorHAnsi"/>
          <w:u w:val="single"/>
          <w:lang w:val="el-GR"/>
        </w:rPr>
      </w:pPr>
    </w:p>
    <w:p w14:paraId="54BAA55D" w14:textId="77777777" w:rsidR="00B436EC" w:rsidRDefault="00B436EC" w:rsidP="002074D9">
      <w:pPr>
        <w:tabs>
          <w:tab w:val="left" w:pos="426"/>
        </w:tabs>
        <w:suppressAutoHyphens w:val="0"/>
        <w:spacing w:after="0" w:line="240" w:lineRule="auto"/>
        <w:jc w:val="both"/>
        <w:rPr>
          <w:rFonts w:asciiTheme="minorHAnsi" w:hAnsiTheme="minorHAnsi" w:cstheme="minorHAnsi"/>
          <w:u w:val="single"/>
          <w:lang w:val="el-GR"/>
        </w:rPr>
      </w:pPr>
    </w:p>
    <w:p w14:paraId="585D1EC1" w14:textId="26924700" w:rsidR="00E92953" w:rsidRPr="002074D9" w:rsidRDefault="00E105EA" w:rsidP="002074D9">
      <w:pPr>
        <w:tabs>
          <w:tab w:val="left" w:pos="426"/>
        </w:tabs>
        <w:suppressAutoHyphens w:val="0"/>
        <w:spacing w:after="0" w:line="240" w:lineRule="auto"/>
        <w:jc w:val="both"/>
        <w:rPr>
          <w:rFonts w:asciiTheme="minorHAnsi" w:hAnsiTheme="minorHAnsi" w:cstheme="minorHAnsi"/>
          <w:u w:val="single"/>
          <w:lang w:val="el-GR"/>
        </w:rPr>
      </w:pPr>
      <w:r w:rsidRPr="002074D9">
        <w:rPr>
          <w:rFonts w:asciiTheme="minorHAnsi" w:hAnsiTheme="minorHAnsi" w:cstheme="minorHAnsi"/>
          <w:u w:val="single"/>
          <w:lang w:val="el-GR"/>
        </w:rPr>
        <w:t>β</w:t>
      </w:r>
      <w:r w:rsidR="252A30BD" w:rsidRPr="002074D9">
        <w:rPr>
          <w:rFonts w:asciiTheme="minorHAnsi" w:hAnsiTheme="minorHAnsi" w:cstheme="minorHAnsi"/>
          <w:u w:val="single"/>
          <w:lang w:val="el-GR"/>
        </w:rPr>
        <w:t>. Κλιμάκιο</w:t>
      </w:r>
      <w:r w:rsidR="09C9C6A5" w:rsidRPr="002074D9">
        <w:rPr>
          <w:rFonts w:asciiTheme="minorHAnsi" w:hAnsiTheme="minorHAnsi" w:cstheme="minorHAnsi"/>
          <w:u w:val="single"/>
          <w:lang w:val="el-GR"/>
        </w:rPr>
        <w:t xml:space="preserve"> Ιατροφαρμακευτικής </w:t>
      </w:r>
      <w:r w:rsidR="398A5281" w:rsidRPr="002074D9">
        <w:rPr>
          <w:rFonts w:asciiTheme="minorHAnsi" w:hAnsiTheme="minorHAnsi" w:cstheme="minorHAnsi"/>
          <w:u w:val="single"/>
          <w:lang w:val="el-GR"/>
        </w:rPr>
        <w:t>Π</w:t>
      </w:r>
      <w:r w:rsidR="09C9C6A5" w:rsidRPr="002074D9">
        <w:rPr>
          <w:rFonts w:asciiTheme="minorHAnsi" w:hAnsiTheme="minorHAnsi" w:cstheme="minorHAnsi"/>
          <w:u w:val="single"/>
          <w:lang w:val="el-GR"/>
        </w:rPr>
        <w:t xml:space="preserve">ερίθαλψης και </w:t>
      </w:r>
      <w:r w:rsidR="3EC9DFD0" w:rsidRPr="002074D9">
        <w:rPr>
          <w:rFonts w:asciiTheme="minorHAnsi" w:hAnsiTheme="minorHAnsi" w:cstheme="minorHAnsi"/>
          <w:u w:val="single"/>
          <w:lang w:val="el-GR"/>
        </w:rPr>
        <w:t>Ψ</w:t>
      </w:r>
      <w:r w:rsidR="09C9C6A5" w:rsidRPr="002074D9">
        <w:rPr>
          <w:rFonts w:asciiTheme="minorHAnsi" w:hAnsiTheme="minorHAnsi" w:cstheme="minorHAnsi"/>
          <w:u w:val="single"/>
          <w:lang w:val="el-GR"/>
        </w:rPr>
        <w:t xml:space="preserve">υχοκοινωνικής </w:t>
      </w:r>
      <w:r w:rsidR="1F91B174" w:rsidRPr="002074D9">
        <w:rPr>
          <w:rFonts w:asciiTheme="minorHAnsi" w:hAnsiTheme="minorHAnsi" w:cstheme="minorHAnsi"/>
          <w:u w:val="single"/>
          <w:lang w:val="el-GR"/>
        </w:rPr>
        <w:t>Υ</w:t>
      </w:r>
      <w:r w:rsidR="09C9C6A5" w:rsidRPr="002074D9">
        <w:rPr>
          <w:rFonts w:asciiTheme="minorHAnsi" w:hAnsiTheme="minorHAnsi" w:cstheme="minorHAnsi"/>
          <w:u w:val="single"/>
          <w:lang w:val="el-GR"/>
        </w:rPr>
        <w:t xml:space="preserve">ποστήριξης (Αρμοδιότητα  </w:t>
      </w:r>
      <w:r w:rsidR="3C227D2A" w:rsidRPr="002074D9">
        <w:rPr>
          <w:rFonts w:asciiTheme="minorHAnsi" w:hAnsiTheme="minorHAnsi" w:cstheme="minorHAnsi"/>
          <w:u w:val="single"/>
          <w:lang w:val="el-GR"/>
        </w:rPr>
        <w:t>Δικαιούχου</w:t>
      </w:r>
      <w:r w:rsidR="09C9C6A5" w:rsidRPr="002074D9">
        <w:rPr>
          <w:rFonts w:asciiTheme="minorHAnsi" w:hAnsiTheme="minorHAnsi" w:cstheme="minorHAnsi"/>
          <w:u w:val="single"/>
          <w:lang w:val="el-GR"/>
        </w:rPr>
        <w:t>)</w:t>
      </w:r>
      <w:r w:rsidRPr="002074D9">
        <w:rPr>
          <w:rFonts w:asciiTheme="minorHAnsi" w:hAnsiTheme="minorHAnsi" w:cstheme="minorHAnsi"/>
          <w:u w:val="single"/>
          <w:lang w:val="el-GR"/>
        </w:rPr>
        <w:t>:</w:t>
      </w:r>
    </w:p>
    <w:p w14:paraId="366D0256" w14:textId="77777777" w:rsidR="002E2AE7" w:rsidRPr="002074D9" w:rsidRDefault="002E2AE7" w:rsidP="002074D9">
      <w:pPr>
        <w:tabs>
          <w:tab w:val="left" w:pos="426"/>
        </w:tabs>
        <w:suppressAutoHyphens w:val="0"/>
        <w:spacing w:after="0" w:line="240" w:lineRule="auto"/>
        <w:jc w:val="both"/>
        <w:rPr>
          <w:rFonts w:asciiTheme="minorHAnsi" w:hAnsiTheme="minorHAnsi" w:cstheme="minorHAnsi"/>
          <w:u w:val="single"/>
          <w:lang w:val="el-GR"/>
        </w:rPr>
      </w:pPr>
    </w:p>
    <w:p w14:paraId="302A6CA1" w14:textId="3164F89B" w:rsidR="7DE5075A" w:rsidRPr="002074D9" w:rsidRDefault="7DE5075A" w:rsidP="002074D9">
      <w:pPr>
        <w:tabs>
          <w:tab w:val="left" w:pos="426"/>
        </w:tabs>
        <w:spacing w:after="0" w:line="240" w:lineRule="auto"/>
        <w:jc w:val="both"/>
        <w:rPr>
          <w:rFonts w:asciiTheme="minorHAnsi" w:hAnsiTheme="minorHAnsi" w:cstheme="minorHAnsi"/>
          <w:lang w:val="el-GR"/>
        </w:rPr>
      </w:pPr>
      <w:r w:rsidRPr="002074D9">
        <w:rPr>
          <w:rFonts w:asciiTheme="minorHAnsi" w:hAnsiTheme="minorHAnsi" w:cstheme="minorHAnsi"/>
          <w:lang w:val="el-GR"/>
        </w:rPr>
        <w:lastRenderedPageBreak/>
        <w:t xml:space="preserve">Το Κλιμάκιο Ιατροφαρμακευτικής Περίθαλψης και Ψυχοκοινωνικής Υποστήριξης </w:t>
      </w:r>
      <w:r w:rsidR="5E81386D" w:rsidRPr="002074D9">
        <w:rPr>
          <w:rFonts w:asciiTheme="minorHAnsi" w:hAnsiTheme="minorHAnsi" w:cstheme="minorHAnsi"/>
          <w:lang w:val="el-GR"/>
        </w:rPr>
        <w:t>αναφέρεται, εποπτεύεται και ελέγχεται από τον Διοικητή της Δομής. Αναλυτικότερα, το Κλιμάκιο είναι αρμόδιο για:</w:t>
      </w:r>
    </w:p>
    <w:p w14:paraId="5EE8CBE2" w14:textId="201075BB" w:rsidR="008A413F" w:rsidRPr="002074D9" w:rsidRDefault="5E81386D" w:rsidP="00474E0C">
      <w:pPr>
        <w:pStyle w:val="a7"/>
        <w:numPr>
          <w:ilvl w:val="0"/>
          <w:numId w:val="16"/>
        </w:numPr>
        <w:ind w:left="270" w:hanging="270"/>
        <w:jc w:val="both"/>
        <w:rPr>
          <w:rFonts w:asciiTheme="minorHAnsi" w:hAnsiTheme="minorHAnsi" w:cstheme="minorHAnsi"/>
        </w:rPr>
      </w:pPr>
      <w:r w:rsidRPr="002074D9">
        <w:rPr>
          <w:rFonts w:asciiTheme="minorHAnsi" w:hAnsiTheme="minorHAnsi" w:cstheme="minorHAnsi"/>
        </w:rPr>
        <w:t xml:space="preserve">Την </w:t>
      </w:r>
      <w:r w:rsidR="200A47C9" w:rsidRPr="002074D9">
        <w:rPr>
          <w:rFonts w:asciiTheme="minorHAnsi" w:hAnsiTheme="minorHAnsi" w:cstheme="minorHAnsi"/>
        </w:rPr>
        <w:t xml:space="preserve">παροχή υπηρεσιών ιατρικού ελέγχου </w:t>
      </w:r>
      <w:r w:rsidR="69394B52" w:rsidRPr="002074D9">
        <w:rPr>
          <w:rFonts w:asciiTheme="minorHAnsi" w:hAnsiTheme="minorHAnsi" w:cstheme="minorHAnsi"/>
        </w:rPr>
        <w:t xml:space="preserve">και </w:t>
      </w:r>
      <w:r w:rsidR="200A47C9" w:rsidRPr="002074D9">
        <w:rPr>
          <w:rFonts w:asciiTheme="minorHAnsi" w:hAnsiTheme="minorHAnsi" w:cstheme="minorHAnsi"/>
        </w:rPr>
        <w:t>περίθαλψης</w:t>
      </w:r>
      <w:r w:rsidR="781A0A69" w:rsidRPr="002074D9">
        <w:rPr>
          <w:rFonts w:asciiTheme="minorHAnsi" w:hAnsiTheme="minorHAnsi" w:cstheme="minorHAnsi"/>
        </w:rPr>
        <w:t xml:space="preserve"> (πρωτοβάθμια φροντίδα υγείας).</w:t>
      </w:r>
    </w:p>
    <w:p w14:paraId="23E29630" w14:textId="2AF8A3D3" w:rsidR="008A413F" w:rsidRPr="002074D9" w:rsidRDefault="2F517C87" w:rsidP="00474E0C">
      <w:pPr>
        <w:pStyle w:val="a7"/>
        <w:numPr>
          <w:ilvl w:val="0"/>
          <w:numId w:val="16"/>
        </w:numPr>
        <w:ind w:left="270" w:hanging="270"/>
        <w:jc w:val="both"/>
        <w:rPr>
          <w:rFonts w:asciiTheme="minorHAnsi" w:hAnsiTheme="minorHAnsi" w:cstheme="minorHAnsi"/>
        </w:rPr>
      </w:pPr>
      <w:r w:rsidRPr="002074D9">
        <w:rPr>
          <w:rFonts w:asciiTheme="minorHAnsi" w:hAnsiTheme="minorHAnsi" w:cstheme="minorHAnsi"/>
        </w:rPr>
        <w:t xml:space="preserve">Την </w:t>
      </w:r>
      <w:r w:rsidR="200A47C9" w:rsidRPr="002074D9">
        <w:rPr>
          <w:rFonts w:asciiTheme="minorHAnsi" w:hAnsiTheme="minorHAnsi" w:cstheme="minorHAnsi"/>
        </w:rPr>
        <w:t xml:space="preserve"> επίβλεψη τήρησης της φαρμακευτικής αγωγής των φιλοξενουμένων.</w:t>
      </w:r>
    </w:p>
    <w:p w14:paraId="374C0908" w14:textId="64310FDA" w:rsidR="00A437C0" w:rsidRPr="002074D9" w:rsidRDefault="00DA6548" w:rsidP="00BA3653">
      <w:pPr>
        <w:pStyle w:val="a7"/>
        <w:numPr>
          <w:ilvl w:val="0"/>
          <w:numId w:val="16"/>
        </w:numPr>
        <w:ind w:left="270" w:hanging="270"/>
        <w:jc w:val="both"/>
        <w:rPr>
          <w:rFonts w:asciiTheme="minorHAnsi" w:hAnsiTheme="minorHAnsi" w:cstheme="minorHAnsi"/>
        </w:rPr>
      </w:pPr>
      <w:r w:rsidRPr="002074D9">
        <w:rPr>
          <w:rFonts w:asciiTheme="minorHAnsi" w:hAnsiTheme="minorHAnsi" w:cstheme="minorHAnsi"/>
        </w:rPr>
        <w:t xml:space="preserve">Την παροχή </w:t>
      </w:r>
      <w:r w:rsidR="00DD72C5" w:rsidRPr="002074D9">
        <w:rPr>
          <w:rFonts w:asciiTheme="minorHAnsi" w:hAnsiTheme="minorHAnsi" w:cstheme="minorHAnsi"/>
        </w:rPr>
        <w:t xml:space="preserve">ιδιαίτερης ιατρικής μέριμνας και ψυχοκοινωνικής φροντίδας σε παιδιά, σε γυναίκες </w:t>
      </w:r>
      <w:r w:rsidR="00016AE5" w:rsidRPr="002074D9">
        <w:rPr>
          <w:rFonts w:asciiTheme="minorHAnsi" w:hAnsiTheme="minorHAnsi" w:cstheme="minorHAnsi"/>
        </w:rPr>
        <w:t>που βρίσκονται σε κατάσταση εγκυμοσύνης ή σε περιόδους λοχείας.</w:t>
      </w:r>
    </w:p>
    <w:p w14:paraId="504C1EAC" w14:textId="2B42A61B" w:rsidR="00016AE5" w:rsidRPr="002074D9" w:rsidRDefault="4AEF53CF" w:rsidP="00BA3653">
      <w:pPr>
        <w:pStyle w:val="a7"/>
        <w:numPr>
          <w:ilvl w:val="0"/>
          <w:numId w:val="16"/>
        </w:numPr>
        <w:ind w:left="270" w:hanging="270"/>
        <w:jc w:val="both"/>
        <w:rPr>
          <w:rFonts w:asciiTheme="minorHAnsi" w:hAnsiTheme="minorHAnsi" w:cstheme="minorHAnsi"/>
        </w:rPr>
      </w:pPr>
      <w:r w:rsidRPr="002074D9">
        <w:rPr>
          <w:rFonts w:asciiTheme="minorHAnsi" w:hAnsiTheme="minorHAnsi" w:cstheme="minorHAnsi"/>
        </w:rPr>
        <w:t>Την παροχή ιδιαίτερης ιατρικής μέριμνας</w:t>
      </w:r>
      <w:r w:rsidR="6D1C9EF0" w:rsidRPr="002074D9">
        <w:rPr>
          <w:rFonts w:asciiTheme="minorHAnsi" w:hAnsiTheme="minorHAnsi" w:cstheme="minorHAnsi"/>
        </w:rPr>
        <w:t xml:space="preserve"> σε διαμένοντες που ανήκουν σε </w:t>
      </w:r>
      <w:r w:rsidR="75065F79" w:rsidRPr="002074D9">
        <w:rPr>
          <w:rFonts w:asciiTheme="minorHAnsi" w:hAnsiTheme="minorHAnsi" w:cstheme="minorHAnsi"/>
        </w:rPr>
        <w:t xml:space="preserve"> λοιπές </w:t>
      </w:r>
      <w:r w:rsidR="6D1C9EF0" w:rsidRPr="002074D9">
        <w:rPr>
          <w:rFonts w:asciiTheme="minorHAnsi" w:hAnsiTheme="minorHAnsi" w:cstheme="minorHAnsi"/>
        </w:rPr>
        <w:t>ευάλωτες ομάδες</w:t>
      </w:r>
      <w:r w:rsidR="371C62B8" w:rsidRPr="002074D9">
        <w:rPr>
          <w:rFonts w:asciiTheme="minorHAnsi" w:hAnsiTheme="minorHAnsi" w:cstheme="minorHAnsi"/>
        </w:rPr>
        <w:t xml:space="preserve"> ή χρήζουν ειδικών συνθηκών υποδοχής.</w:t>
      </w:r>
    </w:p>
    <w:p w14:paraId="46A8774B" w14:textId="1B380665" w:rsidR="008A413F" w:rsidRPr="002074D9" w:rsidRDefault="6A4985EA" w:rsidP="00BA3653">
      <w:pPr>
        <w:pStyle w:val="a7"/>
        <w:numPr>
          <w:ilvl w:val="0"/>
          <w:numId w:val="16"/>
        </w:numPr>
        <w:ind w:left="270" w:hanging="270"/>
        <w:jc w:val="both"/>
        <w:rPr>
          <w:rFonts w:asciiTheme="minorHAnsi" w:hAnsiTheme="minorHAnsi" w:cstheme="minorHAnsi"/>
        </w:rPr>
      </w:pPr>
      <w:r w:rsidRPr="002074D9">
        <w:rPr>
          <w:rFonts w:asciiTheme="minorHAnsi" w:hAnsiTheme="minorHAnsi" w:cstheme="minorHAnsi"/>
        </w:rPr>
        <w:t>Την</w:t>
      </w:r>
      <w:r w:rsidR="200A47C9" w:rsidRPr="002074D9">
        <w:rPr>
          <w:rFonts w:asciiTheme="minorHAnsi" w:hAnsiTheme="minorHAnsi" w:cstheme="minorHAnsi"/>
        </w:rPr>
        <w:t xml:space="preserve"> τήρηση ατομικών ιατρικών φακέλων.</w:t>
      </w:r>
    </w:p>
    <w:p w14:paraId="6463484C" w14:textId="77777777" w:rsidR="00645EC9" w:rsidRPr="002074D9" w:rsidRDefault="04942853" w:rsidP="00BA3653">
      <w:pPr>
        <w:pStyle w:val="a7"/>
        <w:numPr>
          <w:ilvl w:val="0"/>
          <w:numId w:val="16"/>
        </w:numPr>
        <w:ind w:left="270" w:hanging="270"/>
        <w:jc w:val="both"/>
        <w:rPr>
          <w:rFonts w:asciiTheme="minorHAnsi" w:hAnsiTheme="minorHAnsi" w:cstheme="minorHAnsi"/>
        </w:rPr>
      </w:pPr>
      <w:r w:rsidRPr="002074D9">
        <w:rPr>
          <w:rFonts w:asciiTheme="minorHAnsi" w:hAnsiTheme="minorHAnsi" w:cstheme="minorHAnsi"/>
        </w:rPr>
        <w:t xml:space="preserve">Τη </w:t>
      </w:r>
      <w:r w:rsidR="200A47C9" w:rsidRPr="002074D9">
        <w:rPr>
          <w:rFonts w:asciiTheme="minorHAnsi" w:hAnsiTheme="minorHAnsi" w:cstheme="minorHAnsi"/>
        </w:rPr>
        <w:t xml:space="preserve"> διαχείριση φαρμακευτικού-υγειονομικού υλικού.</w:t>
      </w:r>
    </w:p>
    <w:p w14:paraId="589B567B" w14:textId="77777777" w:rsidR="00645EC9" w:rsidRPr="002074D9" w:rsidRDefault="00645EC9" w:rsidP="00836C79">
      <w:pPr>
        <w:pStyle w:val="a7"/>
        <w:numPr>
          <w:ilvl w:val="0"/>
          <w:numId w:val="16"/>
        </w:numPr>
        <w:ind w:left="270" w:hanging="270"/>
        <w:jc w:val="both"/>
        <w:rPr>
          <w:rFonts w:asciiTheme="minorHAnsi" w:hAnsiTheme="minorHAnsi" w:cstheme="minorHAnsi"/>
        </w:rPr>
      </w:pPr>
      <w:r w:rsidRPr="002074D9">
        <w:rPr>
          <w:rFonts w:asciiTheme="minorHAnsi" w:hAnsiTheme="minorHAnsi" w:cstheme="minorHAnsi"/>
        </w:rPr>
        <w:t xml:space="preserve">Τη </w:t>
      </w:r>
      <w:r w:rsidR="200A47C9" w:rsidRPr="002074D9">
        <w:rPr>
          <w:rFonts w:asciiTheme="minorHAnsi" w:hAnsiTheme="minorHAnsi" w:cstheme="minorHAnsi"/>
        </w:rPr>
        <w:t>λήψη και παρακολούθηση ιατρικού ιστορικού, όπου χρειάζεται.</w:t>
      </w:r>
    </w:p>
    <w:p w14:paraId="039B35AE" w14:textId="77777777" w:rsidR="00645EC9" w:rsidRPr="002074D9" w:rsidRDefault="4A9A852F" w:rsidP="00836C79">
      <w:pPr>
        <w:pStyle w:val="a7"/>
        <w:numPr>
          <w:ilvl w:val="0"/>
          <w:numId w:val="16"/>
        </w:numPr>
        <w:ind w:left="270" w:hanging="270"/>
        <w:jc w:val="both"/>
        <w:rPr>
          <w:rFonts w:asciiTheme="minorHAnsi" w:hAnsiTheme="minorHAnsi" w:cstheme="minorHAnsi"/>
        </w:rPr>
      </w:pPr>
      <w:r w:rsidRPr="002074D9">
        <w:rPr>
          <w:rFonts w:asciiTheme="minorHAnsi" w:hAnsiTheme="minorHAnsi" w:cstheme="minorHAnsi"/>
        </w:rPr>
        <w:t xml:space="preserve">Την </w:t>
      </w:r>
      <w:r w:rsidR="200A47C9" w:rsidRPr="002074D9">
        <w:rPr>
          <w:rFonts w:asciiTheme="minorHAnsi" w:hAnsiTheme="minorHAnsi" w:cstheme="minorHAnsi"/>
        </w:rPr>
        <w:t xml:space="preserve"> ενημέρωση των φιλοξενούμενων για θέματα υγιεινής και προληπτικής ιατρικής.</w:t>
      </w:r>
    </w:p>
    <w:p w14:paraId="5CBE0A1A" w14:textId="0B883663" w:rsidR="008A413F" w:rsidRPr="002074D9" w:rsidRDefault="0AEC135E" w:rsidP="00836C79">
      <w:pPr>
        <w:pStyle w:val="a7"/>
        <w:numPr>
          <w:ilvl w:val="0"/>
          <w:numId w:val="16"/>
        </w:numPr>
        <w:ind w:left="270" w:hanging="270"/>
        <w:jc w:val="both"/>
        <w:rPr>
          <w:rFonts w:asciiTheme="minorHAnsi" w:hAnsiTheme="minorHAnsi" w:cstheme="minorHAnsi"/>
        </w:rPr>
      </w:pPr>
      <w:r w:rsidRPr="002074D9">
        <w:rPr>
          <w:rFonts w:asciiTheme="minorHAnsi" w:hAnsiTheme="minorHAnsi" w:cstheme="minorHAnsi"/>
        </w:rPr>
        <w:t>Την εισήγηση προς το Διοικητή  για</w:t>
      </w:r>
      <w:r w:rsidR="200A47C9" w:rsidRPr="002074D9">
        <w:rPr>
          <w:rFonts w:asciiTheme="minorHAnsi" w:hAnsiTheme="minorHAnsi" w:cstheme="minorHAnsi"/>
        </w:rPr>
        <w:t xml:space="preserve"> παραπομπή σε δευτεροβάθμια περίθαλψη των αναγκαίων περιπτώσεων.</w:t>
      </w:r>
    </w:p>
    <w:p w14:paraId="737B07F1" w14:textId="58D186A4" w:rsidR="00BA70F3" w:rsidRPr="002074D9" w:rsidRDefault="0CB2F07A" w:rsidP="004751F3">
      <w:pPr>
        <w:pStyle w:val="a7"/>
        <w:numPr>
          <w:ilvl w:val="0"/>
          <w:numId w:val="16"/>
        </w:numPr>
        <w:ind w:left="270"/>
        <w:jc w:val="both"/>
        <w:rPr>
          <w:rFonts w:asciiTheme="minorHAnsi" w:hAnsiTheme="minorHAnsi" w:cstheme="minorHAnsi"/>
        </w:rPr>
      </w:pPr>
      <w:r w:rsidRPr="002074D9">
        <w:rPr>
          <w:rFonts w:asciiTheme="minorHAnsi" w:hAnsiTheme="minorHAnsi" w:cstheme="minorHAnsi"/>
        </w:rPr>
        <w:t>Την έγκαιρη διάγνωση ψυχικών παθήσεων</w:t>
      </w:r>
      <w:r w:rsidR="68451E0D" w:rsidRPr="002074D9">
        <w:rPr>
          <w:rFonts w:asciiTheme="minorHAnsi" w:hAnsiTheme="minorHAnsi" w:cstheme="minorHAnsi"/>
        </w:rPr>
        <w:t>, την παροχή ψυχολογικής υποστήριξης</w:t>
      </w:r>
      <w:r w:rsidR="3ACE3FDD" w:rsidRPr="002074D9">
        <w:rPr>
          <w:rFonts w:asciiTheme="minorHAnsi" w:hAnsiTheme="minorHAnsi" w:cstheme="minorHAnsi"/>
        </w:rPr>
        <w:t>, την παραπομπή σε ειδική μονάδα ψυχικής υγείας</w:t>
      </w:r>
      <w:r w:rsidR="72788A6B" w:rsidRPr="002074D9">
        <w:rPr>
          <w:rFonts w:asciiTheme="minorHAnsi" w:hAnsiTheme="minorHAnsi" w:cstheme="minorHAnsi"/>
        </w:rPr>
        <w:t>.</w:t>
      </w:r>
    </w:p>
    <w:p w14:paraId="49C807CD" w14:textId="26131B33" w:rsidR="00AB2AEB" w:rsidRPr="002074D9" w:rsidRDefault="68025968" w:rsidP="004751F3">
      <w:pPr>
        <w:pStyle w:val="a7"/>
        <w:numPr>
          <w:ilvl w:val="0"/>
          <w:numId w:val="16"/>
        </w:numPr>
        <w:ind w:left="270"/>
        <w:jc w:val="both"/>
        <w:rPr>
          <w:rFonts w:asciiTheme="minorHAnsi" w:hAnsiTheme="minorHAnsi" w:cstheme="minorHAnsi"/>
        </w:rPr>
      </w:pPr>
      <w:r w:rsidRPr="002074D9">
        <w:rPr>
          <w:rFonts w:asciiTheme="minorHAnsi" w:hAnsiTheme="minorHAnsi" w:cstheme="minorHAnsi"/>
        </w:rPr>
        <w:t xml:space="preserve">Την υλοποίηση ενημερωτικών δράσεων </w:t>
      </w:r>
      <w:r w:rsidR="76C4ACAC" w:rsidRPr="002074D9">
        <w:rPr>
          <w:rFonts w:asciiTheme="minorHAnsi" w:hAnsiTheme="minorHAnsi" w:cstheme="minorHAnsi"/>
        </w:rPr>
        <w:t>σχετικά με θέματα υγείας, όπως σεξουαλική και αναπαραγωγική υγεία, οικογενειακός προ</w:t>
      </w:r>
      <w:r w:rsidR="5354F9A5" w:rsidRPr="002074D9">
        <w:rPr>
          <w:rFonts w:asciiTheme="minorHAnsi" w:hAnsiTheme="minorHAnsi" w:cstheme="minorHAnsi"/>
        </w:rPr>
        <w:t>γραμματισμός, ψυχική υγεία, κανόνες υγιεινής κ.α.</w:t>
      </w:r>
    </w:p>
    <w:p w14:paraId="3BDE90C7" w14:textId="4EF086BB" w:rsidR="00557A4C" w:rsidRPr="002074D9" w:rsidRDefault="00645EC9" w:rsidP="00B44BB1">
      <w:pPr>
        <w:pStyle w:val="a7"/>
        <w:numPr>
          <w:ilvl w:val="0"/>
          <w:numId w:val="16"/>
        </w:numPr>
        <w:ind w:left="270"/>
        <w:jc w:val="both"/>
        <w:rPr>
          <w:rFonts w:asciiTheme="minorHAnsi" w:hAnsiTheme="minorHAnsi" w:cstheme="minorHAnsi"/>
        </w:rPr>
      </w:pPr>
      <w:r w:rsidRPr="002074D9">
        <w:rPr>
          <w:rFonts w:asciiTheme="minorHAnsi" w:hAnsiTheme="minorHAnsi" w:cstheme="minorHAnsi"/>
        </w:rPr>
        <w:t xml:space="preserve">Την </w:t>
      </w:r>
      <w:r w:rsidR="4C67D4CE" w:rsidRPr="002074D9">
        <w:rPr>
          <w:rFonts w:asciiTheme="minorHAnsi" w:hAnsiTheme="minorHAnsi" w:cstheme="minorHAnsi"/>
        </w:rPr>
        <w:t>υποδοχή των φιλοξενουμένων.</w:t>
      </w:r>
    </w:p>
    <w:p w14:paraId="607B1CA6" w14:textId="18201135" w:rsidR="00557A4C" w:rsidRPr="002074D9" w:rsidRDefault="00645EC9" w:rsidP="004403C1">
      <w:pPr>
        <w:pStyle w:val="a7"/>
        <w:numPr>
          <w:ilvl w:val="0"/>
          <w:numId w:val="16"/>
        </w:numPr>
        <w:ind w:left="270"/>
        <w:jc w:val="both"/>
        <w:rPr>
          <w:rFonts w:asciiTheme="minorHAnsi" w:hAnsiTheme="minorHAnsi" w:cstheme="minorHAnsi"/>
        </w:rPr>
      </w:pPr>
      <w:r w:rsidRPr="002074D9">
        <w:rPr>
          <w:rFonts w:asciiTheme="minorHAnsi" w:hAnsiTheme="minorHAnsi" w:cstheme="minorHAnsi"/>
        </w:rPr>
        <w:t>Την</w:t>
      </w:r>
      <w:r w:rsidR="4C67D4CE" w:rsidRPr="002074D9">
        <w:rPr>
          <w:rFonts w:asciiTheme="minorHAnsi" w:hAnsiTheme="minorHAnsi" w:cstheme="minorHAnsi"/>
        </w:rPr>
        <w:t xml:space="preserve"> κατανομή των νεοεισερχομένων σε θαλάμους</w:t>
      </w:r>
      <w:r w:rsidR="55E89E8E" w:rsidRPr="002074D9">
        <w:rPr>
          <w:rFonts w:asciiTheme="minorHAnsi" w:hAnsiTheme="minorHAnsi" w:cstheme="minorHAnsi"/>
        </w:rPr>
        <w:t xml:space="preserve"> με βάση την  ανάγκη παροχής ιδιαίτερης ιατρικής μέριμνας και ψυχοκοινωνικής</w:t>
      </w:r>
      <w:r w:rsidR="1A6FE802" w:rsidRPr="002074D9">
        <w:rPr>
          <w:rFonts w:asciiTheme="minorHAnsi" w:hAnsiTheme="minorHAnsi" w:cstheme="minorHAnsi"/>
        </w:rPr>
        <w:t xml:space="preserve"> φροντίδας και υποστήριξης των διαμενόντων</w:t>
      </w:r>
      <w:r w:rsidR="4C67D4CE" w:rsidRPr="002074D9">
        <w:rPr>
          <w:rFonts w:asciiTheme="minorHAnsi" w:hAnsiTheme="minorHAnsi" w:cstheme="minorHAnsi"/>
        </w:rPr>
        <w:t>.</w:t>
      </w:r>
    </w:p>
    <w:p w14:paraId="2C4528A2" w14:textId="398B6C71" w:rsidR="00557A4C" w:rsidRPr="002074D9" w:rsidRDefault="6796FBB2" w:rsidP="004403C1">
      <w:pPr>
        <w:pStyle w:val="a7"/>
        <w:numPr>
          <w:ilvl w:val="0"/>
          <w:numId w:val="16"/>
        </w:numPr>
        <w:ind w:left="270"/>
        <w:jc w:val="both"/>
        <w:rPr>
          <w:rFonts w:asciiTheme="minorHAnsi" w:hAnsiTheme="minorHAnsi" w:cstheme="minorHAnsi"/>
        </w:rPr>
      </w:pPr>
      <w:r w:rsidRPr="002074D9">
        <w:rPr>
          <w:rFonts w:asciiTheme="minorHAnsi" w:hAnsiTheme="minorHAnsi" w:cstheme="minorHAnsi"/>
        </w:rPr>
        <w:t xml:space="preserve">Την </w:t>
      </w:r>
      <w:r w:rsidR="4C67D4CE" w:rsidRPr="002074D9">
        <w:rPr>
          <w:rFonts w:asciiTheme="minorHAnsi" w:hAnsiTheme="minorHAnsi" w:cstheme="minorHAnsi"/>
        </w:rPr>
        <w:t xml:space="preserve"> ψυχοκοινωνική εκτίμηση των εξυπηρετούμενων.</w:t>
      </w:r>
    </w:p>
    <w:p w14:paraId="28477F1F" w14:textId="557409EC" w:rsidR="004710A8" w:rsidRPr="002074D9" w:rsidRDefault="367945DE" w:rsidP="004403C1">
      <w:pPr>
        <w:pStyle w:val="a7"/>
        <w:numPr>
          <w:ilvl w:val="0"/>
          <w:numId w:val="16"/>
        </w:numPr>
        <w:ind w:left="270"/>
        <w:jc w:val="both"/>
        <w:rPr>
          <w:rFonts w:asciiTheme="minorHAnsi" w:hAnsiTheme="minorHAnsi" w:cstheme="minorHAnsi"/>
        </w:rPr>
      </w:pPr>
      <w:r w:rsidRPr="002074D9">
        <w:rPr>
          <w:rFonts w:asciiTheme="minorHAnsi" w:hAnsiTheme="minorHAnsi" w:cstheme="minorHAnsi"/>
        </w:rPr>
        <w:t xml:space="preserve">Την </w:t>
      </w:r>
      <w:r w:rsidR="0739A925" w:rsidRPr="002074D9">
        <w:rPr>
          <w:rFonts w:asciiTheme="minorHAnsi" w:hAnsiTheme="minorHAnsi" w:cstheme="minorHAnsi"/>
        </w:rPr>
        <w:t>εκτίμηση, προσδιορισμός και διαχείριση των κοινωνικών και προνοιακών αναγκών των φιλοξενουμένων.</w:t>
      </w:r>
    </w:p>
    <w:p w14:paraId="3B211AF0" w14:textId="3B60082E" w:rsidR="004710A8" w:rsidRPr="002074D9" w:rsidRDefault="3C4CD096" w:rsidP="004403C1">
      <w:pPr>
        <w:pStyle w:val="a7"/>
        <w:numPr>
          <w:ilvl w:val="0"/>
          <w:numId w:val="16"/>
        </w:numPr>
        <w:ind w:left="270"/>
        <w:jc w:val="both"/>
        <w:rPr>
          <w:rFonts w:asciiTheme="minorHAnsi" w:hAnsiTheme="minorHAnsi" w:cstheme="minorHAnsi"/>
        </w:rPr>
      </w:pPr>
      <w:r w:rsidRPr="002074D9">
        <w:rPr>
          <w:rFonts w:asciiTheme="minorHAnsi" w:hAnsiTheme="minorHAnsi" w:cstheme="minorHAnsi"/>
        </w:rPr>
        <w:t xml:space="preserve">Την </w:t>
      </w:r>
      <w:r w:rsidR="0739A925" w:rsidRPr="002074D9">
        <w:rPr>
          <w:rFonts w:asciiTheme="minorHAnsi" w:hAnsiTheme="minorHAnsi" w:cstheme="minorHAnsi"/>
        </w:rPr>
        <w:t xml:space="preserve">πραγματοποίηση συναντήσεων διεπιστημονικής ομάδας με τον </w:t>
      </w:r>
      <w:r w:rsidR="13D607AE" w:rsidRPr="002074D9">
        <w:rPr>
          <w:rFonts w:asciiTheme="minorHAnsi" w:hAnsiTheme="minorHAnsi" w:cstheme="minorHAnsi"/>
        </w:rPr>
        <w:t>Διοικητή της Δομής</w:t>
      </w:r>
      <w:r w:rsidR="0739A925" w:rsidRPr="002074D9">
        <w:rPr>
          <w:rFonts w:asciiTheme="minorHAnsi" w:hAnsiTheme="minorHAnsi" w:cstheme="minorHAnsi"/>
        </w:rPr>
        <w:t xml:space="preserve">  και το λοιπό προσωπικό σε εβδομαδιαία βάση με σκοπό την επίλυση λειτουργικών και επιστημονικών ζητημάτων.</w:t>
      </w:r>
    </w:p>
    <w:p w14:paraId="175BC4FF" w14:textId="77777777" w:rsidR="00645EC9" w:rsidRPr="002074D9" w:rsidRDefault="383478EB" w:rsidP="004403C1">
      <w:pPr>
        <w:pStyle w:val="a7"/>
        <w:numPr>
          <w:ilvl w:val="0"/>
          <w:numId w:val="16"/>
        </w:numPr>
        <w:ind w:left="270"/>
        <w:jc w:val="both"/>
        <w:rPr>
          <w:rFonts w:asciiTheme="minorHAnsi" w:hAnsiTheme="minorHAnsi" w:cstheme="minorHAnsi"/>
        </w:rPr>
      </w:pPr>
      <w:r w:rsidRPr="002074D9">
        <w:rPr>
          <w:rFonts w:asciiTheme="minorHAnsi" w:hAnsiTheme="minorHAnsi" w:cstheme="minorHAnsi"/>
        </w:rPr>
        <w:t xml:space="preserve">Την </w:t>
      </w:r>
      <w:r w:rsidR="0739A925" w:rsidRPr="002074D9">
        <w:rPr>
          <w:rFonts w:asciiTheme="minorHAnsi" w:hAnsiTheme="minorHAnsi" w:cstheme="minorHAnsi"/>
        </w:rPr>
        <w:t xml:space="preserve"> ενημέρωση, ευαισθητοποίηση και συνεργασία με την τοπική κοινωνία για τους σκοπούς της Δομής.</w:t>
      </w:r>
    </w:p>
    <w:p w14:paraId="42AE27BA" w14:textId="7C09A06F" w:rsidR="00557A4C" w:rsidRPr="002074D9" w:rsidRDefault="00645EC9" w:rsidP="004403C1">
      <w:pPr>
        <w:pStyle w:val="a7"/>
        <w:numPr>
          <w:ilvl w:val="0"/>
          <w:numId w:val="16"/>
        </w:numPr>
        <w:ind w:left="270"/>
        <w:jc w:val="both"/>
        <w:rPr>
          <w:rFonts w:asciiTheme="minorHAnsi" w:hAnsiTheme="minorHAnsi" w:cstheme="minorHAnsi"/>
        </w:rPr>
      </w:pPr>
      <w:r w:rsidRPr="002074D9">
        <w:rPr>
          <w:rFonts w:asciiTheme="minorHAnsi" w:hAnsiTheme="minorHAnsi" w:cstheme="minorHAnsi"/>
        </w:rPr>
        <w:t xml:space="preserve">Τη λήψη </w:t>
      </w:r>
      <w:r w:rsidR="0739A925" w:rsidRPr="002074D9">
        <w:rPr>
          <w:rFonts w:asciiTheme="minorHAnsi" w:hAnsiTheme="minorHAnsi" w:cstheme="minorHAnsi"/>
        </w:rPr>
        <w:t xml:space="preserve">και </w:t>
      </w:r>
      <w:r w:rsidRPr="002074D9">
        <w:rPr>
          <w:rFonts w:asciiTheme="minorHAnsi" w:hAnsiTheme="minorHAnsi" w:cstheme="minorHAnsi"/>
        </w:rPr>
        <w:t xml:space="preserve">την </w:t>
      </w:r>
      <w:r w:rsidR="0739A925" w:rsidRPr="002074D9">
        <w:rPr>
          <w:rFonts w:asciiTheme="minorHAnsi" w:hAnsiTheme="minorHAnsi" w:cstheme="minorHAnsi"/>
        </w:rPr>
        <w:t>τακτική ενημέρωση του φακέλου κοινωνικού και ψυχολογικού ιστορικού</w:t>
      </w:r>
    </w:p>
    <w:p w14:paraId="01967632" w14:textId="296D0FD8" w:rsidR="008A413F" w:rsidRPr="002074D9" w:rsidRDefault="200A47C9" w:rsidP="002074D9">
      <w:pPr>
        <w:tabs>
          <w:tab w:val="left" w:pos="426"/>
        </w:tabs>
        <w:spacing w:after="0" w:line="240" w:lineRule="auto"/>
        <w:jc w:val="both"/>
        <w:rPr>
          <w:rFonts w:asciiTheme="minorHAnsi" w:hAnsiTheme="minorHAnsi" w:cstheme="minorHAnsi"/>
          <w:lang w:val="el-GR"/>
        </w:rPr>
      </w:pPr>
      <w:r w:rsidRPr="002074D9">
        <w:rPr>
          <w:rFonts w:asciiTheme="minorHAnsi" w:hAnsiTheme="minorHAnsi" w:cstheme="minorHAnsi"/>
          <w:lang w:val="el-GR"/>
        </w:rPr>
        <w:t xml:space="preserve">Σημειώνεται ότι οι υπηρεσίες μπορούν να παρέχονται και </w:t>
      </w:r>
      <w:r w:rsidR="6BE99378" w:rsidRPr="002074D9">
        <w:rPr>
          <w:rFonts w:asciiTheme="minorHAnsi" w:hAnsiTheme="minorHAnsi" w:cstheme="minorHAnsi"/>
          <w:lang w:val="el-GR"/>
        </w:rPr>
        <w:t xml:space="preserve">παράλληλα </w:t>
      </w:r>
      <w:r w:rsidRPr="002074D9">
        <w:rPr>
          <w:rFonts w:asciiTheme="minorHAnsi" w:hAnsiTheme="minorHAnsi" w:cstheme="minorHAnsi"/>
          <w:lang w:val="el-GR"/>
        </w:rPr>
        <w:t>από τα εξωτερικά ιατρεία των κρατικών νοσοκομείων και των κρατικών περιφερειακών ιατρείων.</w:t>
      </w:r>
    </w:p>
    <w:p w14:paraId="755AE268" w14:textId="77777777" w:rsidR="002E2AE7" w:rsidRPr="002074D9" w:rsidRDefault="002E2AE7" w:rsidP="002074D9">
      <w:pPr>
        <w:tabs>
          <w:tab w:val="left" w:pos="426"/>
        </w:tabs>
        <w:spacing w:after="0" w:line="240" w:lineRule="auto"/>
        <w:jc w:val="both"/>
        <w:rPr>
          <w:rFonts w:asciiTheme="minorHAnsi" w:hAnsiTheme="minorHAnsi" w:cstheme="minorHAnsi"/>
          <w:lang w:val="el-GR"/>
        </w:rPr>
      </w:pPr>
    </w:p>
    <w:p w14:paraId="0440FB1D" w14:textId="185CC706" w:rsidR="008A413F" w:rsidRPr="002074D9" w:rsidRDefault="7BAB8A28" w:rsidP="35B8B251">
      <w:pPr>
        <w:pStyle w:val="a7"/>
        <w:jc w:val="both"/>
        <w:rPr>
          <w:rFonts w:asciiTheme="minorHAnsi" w:hAnsiTheme="minorHAnsi" w:cstheme="minorBidi"/>
          <w:u w:val="single"/>
        </w:rPr>
      </w:pPr>
      <w:r w:rsidRPr="35B8B251">
        <w:rPr>
          <w:rFonts w:asciiTheme="minorHAnsi" w:hAnsiTheme="minorHAnsi" w:cstheme="minorBidi"/>
          <w:u w:val="single"/>
        </w:rPr>
        <w:t xml:space="preserve">γ. Κλιμάκιο </w:t>
      </w:r>
      <w:r w:rsidR="31498387" w:rsidRPr="35B8B251">
        <w:rPr>
          <w:rFonts w:asciiTheme="minorHAnsi" w:hAnsiTheme="minorHAnsi" w:cstheme="minorBidi"/>
          <w:u w:val="single"/>
        </w:rPr>
        <w:t>Ενημέρωσης</w:t>
      </w:r>
      <w:r w:rsidRPr="35B8B251">
        <w:rPr>
          <w:rFonts w:asciiTheme="minorHAnsi" w:hAnsiTheme="minorHAnsi" w:cstheme="minorBidi"/>
          <w:u w:val="single"/>
        </w:rPr>
        <w:t xml:space="preserve"> (Αρμοδιότητα Δικαιούχου</w:t>
      </w:r>
      <w:r w:rsidR="31498387" w:rsidRPr="35B8B251">
        <w:rPr>
          <w:rFonts w:asciiTheme="minorHAnsi" w:hAnsiTheme="minorHAnsi" w:cstheme="minorBidi"/>
          <w:u w:val="single"/>
        </w:rPr>
        <w:t xml:space="preserve"> και </w:t>
      </w:r>
      <w:r w:rsidR="1CFCEF85" w:rsidRPr="35B8B251">
        <w:rPr>
          <w:rFonts w:asciiTheme="minorHAnsi" w:hAnsiTheme="minorHAnsi" w:cstheme="minorBidi"/>
          <w:u w:val="single"/>
        </w:rPr>
        <w:t>Υπηρεσίας Υποδοχής και Ταυτοποίησης</w:t>
      </w:r>
      <w:r w:rsidR="0402A1AB" w:rsidRPr="35B8B251">
        <w:rPr>
          <w:rFonts w:asciiTheme="minorHAnsi" w:hAnsiTheme="minorHAnsi" w:cstheme="minorBidi"/>
          <w:u w:val="single"/>
        </w:rPr>
        <w:t xml:space="preserve"> πριν και μετά την είσοδο στη Δομή</w:t>
      </w:r>
      <w:r w:rsidRPr="35B8B251">
        <w:rPr>
          <w:rFonts w:asciiTheme="minorHAnsi" w:hAnsiTheme="minorHAnsi" w:cstheme="minorBidi"/>
          <w:u w:val="single"/>
        </w:rPr>
        <w:t>):</w:t>
      </w:r>
    </w:p>
    <w:p w14:paraId="1083A52F" w14:textId="77777777" w:rsidR="00645EC9" w:rsidRPr="002074D9" w:rsidRDefault="00645EC9" w:rsidP="002074D9">
      <w:pPr>
        <w:pStyle w:val="a7"/>
        <w:jc w:val="both"/>
        <w:rPr>
          <w:rFonts w:asciiTheme="minorHAnsi" w:hAnsiTheme="minorHAnsi" w:cstheme="minorHAnsi"/>
          <w:u w:val="single"/>
        </w:rPr>
      </w:pPr>
    </w:p>
    <w:p w14:paraId="37ED9BD3" w14:textId="2A9E2811" w:rsidR="182EC3A2" w:rsidRPr="002074D9" w:rsidRDefault="00E105EA" w:rsidP="002074D9">
      <w:pPr>
        <w:tabs>
          <w:tab w:val="left" w:pos="426"/>
        </w:tabs>
        <w:spacing w:after="0" w:line="240" w:lineRule="auto"/>
        <w:jc w:val="both"/>
        <w:rPr>
          <w:rFonts w:asciiTheme="minorHAnsi" w:hAnsiTheme="minorHAnsi" w:cstheme="minorHAnsi"/>
          <w:lang w:val="el-GR"/>
        </w:rPr>
      </w:pPr>
      <w:r w:rsidRPr="002074D9">
        <w:rPr>
          <w:rFonts w:asciiTheme="minorHAnsi" w:hAnsiTheme="minorHAnsi" w:cstheme="minorHAnsi"/>
          <w:lang w:val="el-GR"/>
        </w:rPr>
        <w:t xml:space="preserve">1. </w:t>
      </w:r>
      <w:r w:rsidR="182EC3A2" w:rsidRPr="002074D9">
        <w:rPr>
          <w:rFonts w:asciiTheme="minorHAnsi" w:hAnsiTheme="minorHAnsi" w:cstheme="minorHAnsi"/>
          <w:lang w:val="el-GR"/>
        </w:rPr>
        <w:t xml:space="preserve">Το </w:t>
      </w:r>
      <w:r w:rsidR="750B0168" w:rsidRPr="002074D9">
        <w:rPr>
          <w:rFonts w:asciiTheme="minorHAnsi" w:hAnsiTheme="minorHAnsi" w:cstheme="minorHAnsi"/>
          <w:lang w:val="el-GR"/>
        </w:rPr>
        <w:t>Κ</w:t>
      </w:r>
      <w:r w:rsidR="182EC3A2" w:rsidRPr="002074D9">
        <w:rPr>
          <w:rFonts w:asciiTheme="minorHAnsi" w:hAnsiTheme="minorHAnsi" w:cstheme="minorHAnsi"/>
          <w:lang w:val="el-GR"/>
        </w:rPr>
        <w:t>λιμάκιο είναι αρμόδιο</w:t>
      </w:r>
      <w:r w:rsidR="382C0419" w:rsidRPr="002074D9">
        <w:rPr>
          <w:rFonts w:asciiTheme="minorHAnsi" w:hAnsiTheme="minorHAnsi" w:cstheme="minorHAnsi"/>
          <w:lang w:val="el-GR"/>
        </w:rPr>
        <w:t xml:space="preserve"> </w:t>
      </w:r>
      <w:r w:rsidR="182EC3A2" w:rsidRPr="002074D9">
        <w:rPr>
          <w:rFonts w:asciiTheme="minorHAnsi" w:hAnsiTheme="minorHAnsi" w:cstheme="minorHAnsi"/>
          <w:lang w:val="el-GR"/>
        </w:rPr>
        <w:t>για την ενημέρωση των παραμενόντων σε ομαδικές ή ατομικές συνεδρίες</w:t>
      </w:r>
      <w:r w:rsidR="382C0419" w:rsidRPr="002074D9">
        <w:rPr>
          <w:rFonts w:asciiTheme="minorHAnsi" w:hAnsiTheme="minorHAnsi" w:cstheme="minorHAnsi"/>
          <w:lang w:val="el-GR"/>
        </w:rPr>
        <w:t xml:space="preserve"> σε γλώσσα που κατανοούν ή ευλόγως θ</w:t>
      </w:r>
      <w:r w:rsidR="2E1AB220" w:rsidRPr="002074D9">
        <w:rPr>
          <w:rFonts w:asciiTheme="minorHAnsi" w:hAnsiTheme="minorHAnsi" w:cstheme="minorHAnsi"/>
          <w:lang w:val="el-GR"/>
        </w:rPr>
        <w:t>εωρούν ότι κατανοούν για</w:t>
      </w:r>
      <w:r w:rsidR="2ADE54AC" w:rsidRPr="002074D9">
        <w:rPr>
          <w:rFonts w:asciiTheme="minorHAnsi" w:hAnsiTheme="minorHAnsi" w:cstheme="minorHAnsi"/>
          <w:lang w:val="el-GR"/>
        </w:rPr>
        <w:t>:</w:t>
      </w:r>
    </w:p>
    <w:p w14:paraId="7FF11448" w14:textId="05AD18F5" w:rsidR="2ADE54AC" w:rsidRPr="002074D9" w:rsidRDefault="2ADE54AC" w:rsidP="002074D9">
      <w:pPr>
        <w:tabs>
          <w:tab w:val="left" w:pos="426"/>
        </w:tabs>
        <w:spacing w:after="0" w:line="240" w:lineRule="auto"/>
        <w:jc w:val="both"/>
        <w:rPr>
          <w:rFonts w:asciiTheme="minorHAnsi" w:hAnsiTheme="minorHAnsi" w:cstheme="minorHAnsi"/>
          <w:lang w:val="el-GR"/>
        </w:rPr>
      </w:pPr>
      <w:r w:rsidRPr="002074D9">
        <w:rPr>
          <w:rFonts w:asciiTheme="minorHAnsi" w:hAnsiTheme="minorHAnsi" w:cstheme="minorHAnsi"/>
          <w:lang w:val="el-GR"/>
        </w:rPr>
        <w:t>α. Τ</w:t>
      </w:r>
      <w:r w:rsidR="2E1AB220" w:rsidRPr="002074D9">
        <w:rPr>
          <w:rFonts w:asciiTheme="minorHAnsi" w:hAnsiTheme="minorHAnsi" w:cstheme="minorHAnsi"/>
          <w:lang w:val="el-GR"/>
        </w:rPr>
        <w:t>ο μέρος στο οποίο βρίσκονται και τους λόγους που μεταφέρθηκαν στη Δομή</w:t>
      </w:r>
      <w:r w:rsidR="38BD78CC" w:rsidRPr="002074D9">
        <w:rPr>
          <w:rFonts w:asciiTheme="minorHAnsi" w:hAnsiTheme="minorHAnsi" w:cstheme="minorHAnsi"/>
          <w:lang w:val="el-GR"/>
        </w:rPr>
        <w:t>,</w:t>
      </w:r>
    </w:p>
    <w:p w14:paraId="205C3F09" w14:textId="323510EF" w:rsidR="0A30C745" w:rsidRPr="002074D9" w:rsidRDefault="0A30C745" w:rsidP="002074D9">
      <w:pPr>
        <w:tabs>
          <w:tab w:val="left" w:pos="426"/>
        </w:tabs>
        <w:spacing w:after="0" w:line="240" w:lineRule="auto"/>
        <w:jc w:val="both"/>
        <w:rPr>
          <w:rFonts w:asciiTheme="minorHAnsi" w:hAnsiTheme="minorHAnsi" w:cstheme="minorHAnsi"/>
          <w:lang w:val="el-GR"/>
        </w:rPr>
      </w:pPr>
      <w:r w:rsidRPr="002074D9">
        <w:rPr>
          <w:rFonts w:asciiTheme="minorHAnsi" w:hAnsiTheme="minorHAnsi" w:cstheme="minorHAnsi"/>
          <w:lang w:val="el-GR"/>
        </w:rPr>
        <w:t>β</w:t>
      </w:r>
      <w:r w:rsidR="293461BC" w:rsidRPr="002074D9">
        <w:rPr>
          <w:rFonts w:asciiTheme="minorHAnsi" w:hAnsiTheme="minorHAnsi" w:cstheme="minorHAnsi"/>
          <w:lang w:val="el-GR"/>
        </w:rPr>
        <w:t xml:space="preserve">. </w:t>
      </w:r>
      <w:r w:rsidR="0CA37C2F" w:rsidRPr="002074D9">
        <w:rPr>
          <w:rFonts w:asciiTheme="minorHAnsi" w:hAnsiTheme="minorHAnsi" w:cstheme="minorHAnsi"/>
          <w:lang w:val="el-GR"/>
        </w:rPr>
        <w:t>Το νομικό καθεστώς και τις διαδικασίες στις οποίες υπόκεινται κατά την παραμονή τους στην Ελλάδα</w:t>
      </w:r>
      <w:r w:rsidR="7B4059C3" w:rsidRPr="002074D9">
        <w:rPr>
          <w:rFonts w:asciiTheme="minorHAnsi" w:hAnsiTheme="minorHAnsi" w:cstheme="minorHAnsi"/>
          <w:lang w:val="el-GR"/>
        </w:rPr>
        <w:t>,</w:t>
      </w:r>
    </w:p>
    <w:p w14:paraId="106032F8" w14:textId="4896002D" w:rsidR="7B4059C3" w:rsidRPr="002074D9" w:rsidRDefault="7B4059C3" w:rsidP="002074D9">
      <w:pPr>
        <w:tabs>
          <w:tab w:val="left" w:pos="426"/>
        </w:tabs>
        <w:spacing w:after="0" w:line="240" w:lineRule="auto"/>
        <w:jc w:val="both"/>
        <w:rPr>
          <w:rFonts w:asciiTheme="minorHAnsi" w:hAnsiTheme="minorHAnsi" w:cstheme="minorHAnsi"/>
          <w:lang w:val="el-GR"/>
        </w:rPr>
      </w:pPr>
      <w:r w:rsidRPr="002074D9">
        <w:rPr>
          <w:rFonts w:asciiTheme="minorHAnsi" w:hAnsiTheme="minorHAnsi" w:cstheme="minorHAnsi"/>
          <w:lang w:val="el-GR"/>
        </w:rPr>
        <w:t xml:space="preserve">γ. </w:t>
      </w:r>
      <w:r w:rsidR="3D41A309" w:rsidRPr="002074D9">
        <w:rPr>
          <w:rFonts w:asciiTheme="minorHAnsi" w:hAnsiTheme="minorHAnsi" w:cstheme="minorHAnsi"/>
          <w:lang w:val="el-GR"/>
        </w:rPr>
        <w:t>Τις υποχρεώσεις τους κατά την παραμονή τους στη Δομή</w:t>
      </w:r>
      <w:r w:rsidR="292A7A2B" w:rsidRPr="002074D9">
        <w:rPr>
          <w:rFonts w:asciiTheme="minorHAnsi" w:hAnsiTheme="minorHAnsi" w:cstheme="minorHAnsi"/>
          <w:lang w:val="el-GR"/>
        </w:rPr>
        <w:t>, όπως αυτές προβλέπονται στον Γενικό και στον Εσωτερικό Κανονισμό της Δομής.</w:t>
      </w:r>
    </w:p>
    <w:p w14:paraId="049F62F4" w14:textId="55C31450" w:rsidR="5D3A3F37" w:rsidRPr="002074D9" w:rsidRDefault="5D3A3F37" w:rsidP="002074D9">
      <w:pPr>
        <w:tabs>
          <w:tab w:val="left" w:pos="426"/>
        </w:tabs>
        <w:spacing w:after="0" w:line="240" w:lineRule="auto"/>
        <w:jc w:val="both"/>
        <w:rPr>
          <w:rFonts w:asciiTheme="minorHAnsi" w:hAnsiTheme="minorHAnsi" w:cstheme="minorHAnsi"/>
          <w:lang w:val="el-GR"/>
        </w:rPr>
      </w:pPr>
      <w:r w:rsidRPr="002074D9">
        <w:rPr>
          <w:rFonts w:asciiTheme="minorHAnsi" w:hAnsiTheme="minorHAnsi" w:cstheme="minorHAnsi"/>
          <w:lang w:val="el-GR"/>
        </w:rPr>
        <w:t xml:space="preserve">δ. </w:t>
      </w:r>
      <w:r w:rsidR="24A911B9" w:rsidRPr="002074D9">
        <w:rPr>
          <w:rFonts w:asciiTheme="minorHAnsi" w:hAnsiTheme="minorHAnsi" w:cstheme="minorHAnsi"/>
          <w:lang w:val="el-GR"/>
        </w:rPr>
        <w:t>Τα δικαιώματά τους όπως αυτά περιγράφονται στο διεθνές, ευρωπαϊκό και ε</w:t>
      </w:r>
      <w:r w:rsidR="4E6BCE0B" w:rsidRPr="002074D9">
        <w:rPr>
          <w:rFonts w:asciiTheme="minorHAnsi" w:hAnsiTheme="minorHAnsi" w:cstheme="minorHAnsi"/>
          <w:lang w:val="el-GR"/>
        </w:rPr>
        <w:t>θνικό δίκαιο</w:t>
      </w:r>
      <w:r w:rsidR="682DA304" w:rsidRPr="002074D9">
        <w:rPr>
          <w:rFonts w:asciiTheme="minorHAnsi" w:hAnsiTheme="minorHAnsi" w:cstheme="minorHAnsi"/>
          <w:lang w:val="el-GR"/>
        </w:rPr>
        <w:t xml:space="preserve"> και</w:t>
      </w:r>
    </w:p>
    <w:p w14:paraId="62409003" w14:textId="60F9ACD4" w:rsidR="682DA304" w:rsidRPr="002074D9" w:rsidRDefault="682DA304" w:rsidP="002074D9">
      <w:pPr>
        <w:tabs>
          <w:tab w:val="left" w:pos="426"/>
        </w:tabs>
        <w:spacing w:after="0" w:line="240" w:lineRule="auto"/>
        <w:jc w:val="both"/>
        <w:rPr>
          <w:rFonts w:asciiTheme="minorHAnsi" w:hAnsiTheme="minorHAnsi" w:cstheme="minorHAnsi"/>
          <w:lang w:val="el-GR"/>
        </w:rPr>
      </w:pPr>
      <w:r w:rsidRPr="002074D9">
        <w:rPr>
          <w:rFonts w:asciiTheme="minorHAnsi" w:hAnsiTheme="minorHAnsi" w:cstheme="minorHAnsi"/>
          <w:lang w:val="el-GR"/>
        </w:rPr>
        <w:t xml:space="preserve">ε. </w:t>
      </w:r>
      <w:r w:rsidR="212C0323" w:rsidRPr="002074D9">
        <w:rPr>
          <w:rFonts w:asciiTheme="minorHAnsi" w:hAnsiTheme="minorHAnsi" w:cstheme="minorHAnsi"/>
          <w:lang w:val="el-GR"/>
        </w:rPr>
        <w:t>τις διαθέσιμες υπηρεσίες και τους φορείς υποστήριξης, εντός και εκτός της Δομής, ατόμων που ανήκουν σε ευάλωτες ομάδες</w:t>
      </w:r>
      <w:r w:rsidR="0C630F3A" w:rsidRPr="002074D9">
        <w:rPr>
          <w:rFonts w:asciiTheme="minorHAnsi" w:hAnsiTheme="minorHAnsi" w:cstheme="minorHAnsi"/>
          <w:lang w:val="el-GR"/>
        </w:rPr>
        <w:t>.</w:t>
      </w:r>
    </w:p>
    <w:p w14:paraId="1C26F039" w14:textId="31938EA5" w:rsidR="212C0323" w:rsidRDefault="00E105EA" w:rsidP="002074D9">
      <w:pPr>
        <w:tabs>
          <w:tab w:val="left" w:pos="426"/>
        </w:tabs>
        <w:spacing w:after="0" w:line="240" w:lineRule="auto"/>
        <w:jc w:val="both"/>
        <w:rPr>
          <w:rFonts w:asciiTheme="minorHAnsi" w:hAnsiTheme="minorHAnsi" w:cstheme="minorHAnsi"/>
          <w:lang w:val="el-GR"/>
        </w:rPr>
      </w:pPr>
      <w:r w:rsidRPr="002074D9">
        <w:rPr>
          <w:rFonts w:asciiTheme="minorHAnsi" w:hAnsiTheme="minorHAnsi" w:cstheme="minorHAnsi"/>
          <w:lang w:val="el-GR"/>
        </w:rPr>
        <w:t xml:space="preserve">2. </w:t>
      </w:r>
      <w:r w:rsidR="212C0323" w:rsidRPr="002074D9">
        <w:rPr>
          <w:rFonts w:asciiTheme="minorHAnsi" w:hAnsiTheme="minorHAnsi" w:cstheme="minorHAnsi"/>
          <w:lang w:val="el-GR"/>
        </w:rPr>
        <w:t>Η ενημέρωση δύναται να πραγματοποιείται με διανομή ενημερωτικών φυλλαδίων και χρήση οπτικοακουστικών μέσων (λ.χ. πίνακες ανακοινώσεων, σηματοδότηση, ηχογραφημένα μηνύματα σε διάφορες γλώσσες, σύνδεση στο διαδίκτυο και σε εφαρμογές ενημέρωσης κ.λπ.) ή με κάθε άλλο πρόσφορο μέσο.</w:t>
      </w:r>
      <w:r w:rsidR="06F65F86" w:rsidRPr="002074D9">
        <w:rPr>
          <w:rFonts w:asciiTheme="minorHAnsi" w:hAnsiTheme="minorHAnsi" w:cstheme="minorHAnsi"/>
          <w:lang w:val="el-GR"/>
        </w:rPr>
        <w:t xml:space="preserve"> </w:t>
      </w:r>
      <w:r w:rsidR="212C0323" w:rsidRPr="002074D9">
        <w:rPr>
          <w:rFonts w:asciiTheme="minorHAnsi" w:hAnsiTheme="minorHAnsi" w:cstheme="minorHAnsi"/>
          <w:lang w:val="el-GR"/>
        </w:rPr>
        <w:t>Η προσέγγιση των ευάλωτων ατόμων δέον να γίνεται λαμβάνοντας υπόψη τις ιδιαίτερες ανάγκες τους, από εξειδικευμένο προσωπικό της Δομή</w:t>
      </w:r>
      <w:r w:rsidR="6B5B0FD9" w:rsidRPr="002074D9">
        <w:rPr>
          <w:rFonts w:asciiTheme="minorHAnsi" w:hAnsiTheme="minorHAnsi" w:cstheme="minorHAnsi"/>
          <w:lang w:val="el-GR"/>
        </w:rPr>
        <w:t>.</w:t>
      </w:r>
    </w:p>
    <w:p w14:paraId="40004730" w14:textId="3A6FE98C" w:rsidR="00D25999" w:rsidRPr="002074D9" w:rsidRDefault="00D25999" w:rsidP="002074D9">
      <w:pPr>
        <w:tabs>
          <w:tab w:val="left" w:pos="426"/>
        </w:tabs>
        <w:spacing w:after="0" w:line="240" w:lineRule="auto"/>
        <w:jc w:val="both"/>
        <w:rPr>
          <w:rFonts w:asciiTheme="minorHAnsi" w:hAnsiTheme="minorHAnsi" w:cstheme="minorHAnsi"/>
          <w:lang w:val="el-GR"/>
        </w:rPr>
      </w:pPr>
      <w:r>
        <w:rPr>
          <w:rFonts w:asciiTheme="minorHAnsi" w:hAnsiTheme="minorHAnsi" w:cstheme="minorHAnsi"/>
          <w:lang w:val="el-GR"/>
        </w:rPr>
        <w:lastRenderedPageBreak/>
        <w:t xml:space="preserve">Η </w:t>
      </w:r>
      <w:r w:rsidR="00300A5D" w:rsidRPr="00365694">
        <w:rPr>
          <w:rFonts w:asciiTheme="minorHAnsi" w:hAnsiTheme="minorHAnsi" w:cstheme="minorHAnsi"/>
          <w:lang w:val="el-GR"/>
        </w:rPr>
        <w:t>προσήκουσα</w:t>
      </w:r>
      <w:r w:rsidR="00300A5D">
        <w:rPr>
          <w:rFonts w:asciiTheme="minorHAnsi" w:hAnsiTheme="minorHAnsi" w:cstheme="minorHAnsi"/>
          <w:lang w:val="el-GR"/>
        </w:rPr>
        <w:t xml:space="preserve"> </w:t>
      </w:r>
      <w:r>
        <w:rPr>
          <w:rFonts w:asciiTheme="minorHAnsi" w:hAnsiTheme="minorHAnsi" w:cstheme="minorHAnsi"/>
          <w:lang w:val="el-GR"/>
        </w:rPr>
        <w:t xml:space="preserve">ενημέρωση των ωφελούμενων πριν την είσοδο </w:t>
      </w:r>
      <w:r w:rsidR="002920C7">
        <w:rPr>
          <w:rFonts w:asciiTheme="minorHAnsi" w:hAnsiTheme="minorHAnsi" w:cstheme="minorHAnsi"/>
          <w:lang w:val="el-GR"/>
        </w:rPr>
        <w:t>στην Δομή είναι αρμοδιότητα του Δικαιούχου και η ενημέρωση των ωφελούμενων μετά την είσοδο στην Δομή είναι αρμοδιότητα της Υπηρεσίας Υποδοχής και Ταυτοποίησης στην γλώσσα του ωφελούμενου μέσω διερμηνείας που παρέχεται από προσωπικό του Δικαιούχου.</w:t>
      </w:r>
    </w:p>
    <w:p w14:paraId="0D9D6BA9" w14:textId="77777777" w:rsidR="002E2AE7" w:rsidRPr="002074D9" w:rsidRDefault="002E2AE7" w:rsidP="002074D9">
      <w:pPr>
        <w:tabs>
          <w:tab w:val="left" w:pos="426"/>
        </w:tabs>
        <w:spacing w:after="0" w:line="240" w:lineRule="auto"/>
        <w:jc w:val="both"/>
        <w:rPr>
          <w:rFonts w:asciiTheme="minorHAnsi" w:hAnsiTheme="minorHAnsi" w:cstheme="minorHAnsi"/>
          <w:lang w:val="el-GR"/>
        </w:rPr>
      </w:pPr>
    </w:p>
    <w:p w14:paraId="216A64F2" w14:textId="2564B64C" w:rsidR="008A413F" w:rsidRPr="002074D9" w:rsidRDefault="200A47C9" w:rsidP="002074D9">
      <w:pPr>
        <w:spacing w:after="0" w:line="240" w:lineRule="auto"/>
        <w:jc w:val="both"/>
        <w:rPr>
          <w:rFonts w:asciiTheme="minorHAnsi" w:hAnsiTheme="minorHAnsi" w:cstheme="minorHAnsi"/>
          <w:u w:val="single"/>
          <w:lang w:val="el-GR"/>
        </w:rPr>
      </w:pPr>
      <w:r w:rsidRPr="002074D9">
        <w:rPr>
          <w:rFonts w:asciiTheme="minorHAnsi" w:hAnsiTheme="minorHAnsi" w:cstheme="minorHAnsi"/>
          <w:u w:val="single"/>
          <w:lang w:val="el-GR"/>
        </w:rPr>
        <w:t xml:space="preserve">δ. Κλιμάκιο </w:t>
      </w:r>
      <w:r w:rsidR="043A9430" w:rsidRPr="002074D9">
        <w:rPr>
          <w:rFonts w:asciiTheme="minorHAnsi" w:hAnsiTheme="minorHAnsi" w:cstheme="minorHAnsi"/>
          <w:u w:val="single"/>
          <w:lang w:val="el-GR"/>
        </w:rPr>
        <w:t>Ε</w:t>
      </w:r>
      <w:r w:rsidR="04E9BB60" w:rsidRPr="002074D9">
        <w:rPr>
          <w:rFonts w:asciiTheme="minorHAnsi" w:hAnsiTheme="minorHAnsi" w:cstheme="minorHAnsi"/>
          <w:u w:val="single"/>
          <w:lang w:val="el-GR"/>
        </w:rPr>
        <w:t xml:space="preserve">ξωτερικής </w:t>
      </w:r>
      <w:r w:rsidR="70563E61" w:rsidRPr="002074D9">
        <w:rPr>
          <w:rFonts w:asciiTheme="minorHAnsi" w:hAnsiTheme="minorHAnsi" w:cstheme="minorHAnsi"/>
          <w:u w:val="single"/>
          <w:lang w:val="el-GR"/>
        </w:rPr>
        <w:t>Φ</w:t>
      </w:r>
      <w:r w:rsidR="04E9BB60" w:rsidRPr="002074D9">
        <w:rPr>
          <w:rFonts w:asciiTheme="minorHAnsi" w:hAnsiTheme="minorHAnsi" w:cstheme="minorHAnsi"/>
          <w:u w:val="single"/>
          <w:lang w:val="el-GR"/>
        </w:rPr>
        <w:t xml:space="preserve">ύλαξης και </w:t>
      </w:r>
      <w:r w:rsidR="20C9E437" w:rsidRPr="002074D9">
        <w:rPr>
          <w:rFonts w:asciiTheme="minorHAnsi" w:hAnsiTheme="minorHAnsi" w:cstheme="minorHAnsi"/>
          <w:u w:val="single"/>
          <w:lang w:val="el-GR"/>
        </w:rPr>
        <w:t>Α</w:t>
      </w:r>
      <w:r w:rsidRPr="002074D9">
        <w:rPr>
          <w:rFonts w:asciiTheme="minorHAnsi" w:hAnsiTheme="minorHAnsi" w:cstheme="minorHAnsi"/>
          <w:u w:val="single"/>
          <w:lang w:val="el-GR"/>
        </w:rPr>
        <w:t>σφάλειας (Αρμοδιότητα Δικαιούχου):</w:t>
      </w:r>
    </w:p>
    <w:p w14:paraId="5A43D024" w14:textId="77777777" w:rsidR="002E2AE7" w:rsidRPr="002074D9" w:rsidRDefault="002E2AE7" w:rsidP="002074D9">
      <w:pPr>
        <w:spacing w:after="0" w:line="240" w:lineRule="auto"/>
        <w:jc w:val="both"/>
        <w:rPr>
          <w:rFonts w:asciiTheme="minorHAnsi" w:hAnsiTheme="minorHAnsi" w:cstheme="minorHAnsi"/>
          <w:u w:val="single"/>
          <w:lang w:val="el-GR"/>
        </w:rPr>
      </w:pPr>
    </w:p>
    <w:p w14:paraId="5B03A0CF" w14:textId="4A3C6641" w:rsidR="001560E7" w:rsidRPr="002074D9" w:rsidRDefault="60A66EA7" w:rsidP="00D94724">
      <w:pPr>
        <w:pStyle w:val="a3"/>
        <w:numPr>
          <w:ilvl w:val="0"/>
          <w:numId w:val="6"/>
        </w:numPr>
        <w:tabs>
          <w:tab w:val="left" w:pos="426"/>
          <w:tab w:val="left" w:pos="709"/>
          <w:tab w:val="left" w:pos="1134"/>
        </w:tabs>
        <w:suppressAutoHyphens w:val="0"/>
        <w:spacing w:after="0" w:line="240" w:lineRule="auto"/>
        <w:ind w:left="0" w:firstLine="0"/>
        <w:jc w:val="both"/>
        <w:rPr>
          <w:rFonts w:asciiTheme="minorHAnsi" w:hAnsiTheme="minorHAnsi" w:cstheme="minorHAnsi"/>
          <w:lang w:val="el-GR"/>
        </w:rPr>
      </w:pPr>
      <w:r w:rsidRPr="002074D9">
        <w:rPr>
          <w:rFonts w:asciiTheme="minorHAnsi" w:hAnsiTheme="minorHAnsi" w:cstheme="minorHAnsi"/>
          <w:lang w:val="el-GR"/>
        </w:rPr>
        <w:t xml:space="preserve">Το </w:t>
      </w:r>
      <w:r w:rsidR="174C3E82" w:rsidRPr="002074D9">
        <w:rPr>
          <w:rFonts w:asciiTheme="minorHAnsi" w:hAnsiTheme="minorHAnsi" w:cstheme="minorHAnsi"/>
          <w:lang w:val="el-GR"/>
        </w:rPr>
        <w:t>Κ</w:t>
      </w:r>
      <w:r w:rsidRPr="002074D9">
        <w:rPr>
          <w:rFonts w:asciiTheme="minorHAnsi" w:hAnsiTheme="minorHAnsi" w:cstheme="minorHAnsi"/>
          <w:lang w:val="el-GR"/>
        </w:rPr>
        <w:t xml:space="preserve">λιμάκιο </w:t>
      </w:r>
      <w:r w:rsidR="7F87C54E" w:rsidRPr="002074D9">
        <w:rPr>
          <w:rFonts w:asciiTheme="minorHAnsi" w:hAnsiTheme="minorHAnsi" w:cstheme="minorHAnsi"/>
          <w:lang w:val="el-GR"/>
        </w:rPr>
        <w:t>Ε</w:t>
      </w:r>
      <w:r w:rsidR="50462238" w:rsidRPr="002074D9">
        <w:rPr>
          <w:rFonts w:asciiTheme="minorHAnsi" w:hAnsiTheme="minorHAnsi" w:cstheme="minorHAnsi"/>
          <w:lang w:val="el-GR"/>
        </w:rPr>
        <w:t>ξ</w:t>
      </w:r>
      <w:r w:rsidR="470ACCD6" w:rsidRPr="002074D9">
        <w:rPr>
          <w:rFonts w:asciiTheme="minorHAnsi" w:hAnsiTheme="minorHAnsi" w:cstheme="minorHAnsi"/>
          <w:lang w:val="el-GR"/>
        </w:rPr>
        <w:t xml:space="preserve">ωτερικής </w:t>
      </w:r>
      <w:r w:rsidR="3E4B4ED0" w:rsidRPr="002074D9">
        <w:rPr>
          <w:rFonts w:asciiTheme="minorHAnsi" w:hAnsiTheme="minorHAnsi" w:cstheme="minorHAnsi"/>
          <w:lang w:val="el-GR"/>
        </w:rPr>
        <w:t>Φ</w:t>
      </w:r>
      <w:r w:rsidR="4795583F" w:rsidRPr="002074D9">
        <w:rPr>
          <w:rFonts w:asciiTheme="minorHAnsi" w:hAnsiTheme="minorHAnsi" w:cstheme="minorHAnsi"/>
          <w:lang w:val="el-GR"/>
        </w:rPr>
        <w:t xml:space="preserve">ύλαξης </w:t>
      </w:r>
      <w:r w:rsidR="11381E2E" w:rsidRPr="002074D9">
        <w:rPr>
          <w:rFonts w:asciiTheme="minorHAnsi" w:hAnsiTheme="minorHAnsi" w:cstheme="minorHAnsi"/>
          <w:lang w:val="el-GR"/>
        </w:rPr>
        <w:t xml:space="preserve">και Ασφάλειας </w:t>
      </w:r>
      <w:r w:rsidR="7887ACDE" w:rsidRPr="002074D9">
        <w:rPr>
          <w:rFonts w:asciiTheme="minorHAnsi" w:hAnsiTheme="minorHAnsi" w:cstheme="minorHAnsi"/>
          <w:lang w:val="el-GR"/>
        </w:rPr>
        <w:t xml:space="preserve">της Δομής θα στελεχώνεται υποχρεωτικά </w:t>
      </w:r>
      <w:r w:rsidR="3BB0B0D1" w:rsidRPr="002074D9">
        <w:rPr>
          <w:rFonts w:asciiTheme="minorHAnsi" w:hAnsiTheme="minorHAnsi" w:cstheme="minorHAnsi"/>
          <w:lang w:val="el-GR"/>
        </w:rPr>
        <w:t>από προσωπικό και των δύο φύλων.</w:t>
      </w:r>
    </w:p>
    <w:p w14:paraId="5A470044" w14:textId="7FA1B80B" w:rsidR="002E2AE7" w:rsidRPr="002074D9" w:rsidRDefault="002E2AE7" w:rsidP="00D94724">
      <w:pPr>
        <w:pStyle w:val="a3"/>
        <w:numPr>
          <w:ilvl w:val="0"/>
          <w:numId w:val="6"/>
        </w:numPr>
        <w:tabs>
          <w:tab w:val="left" w:pos="426"/>
          <w:tab w:val="left" w:pos="709"/>
          <w:tab w:val="left" w:pos="1134"/>
        </w:tabs>
        <w:suppressAutoHyphens w:val="0"/>
        <w:spacing w:after="0" w:line="240" w:lineRule="auto"/>
        <w:ind w:left="0" w:firstLine="0"/>
        <w:jc w:val="both"/>
        <w:rPr>
          <w:rFonts w:asciiTheme="minorHAnsi" w:hAnsiTheme="minorHAnsi" w:cstheme="minorHAnsi"/>
          <w:lang w:val="el-GR"/>
        </w:rPr>
      </w:pPr>
      <w:r w:rsidRPr="002074D9">
        <w:rPr>
          <w:rFonts w:asciiTheme="minorHAnsi" w:hAnsiTheme="minorHAnsi" w:cstheme="minorHAnsi"/>
          <w:lang w:val="el-GR"/>
        </w:rPr>
        <w:t>Π</w:t>
      </w:r>
      <w:r w:rsidR="008A413F" w:rsidRPr="002074D9">
        <w:rPr>
          <w:rFonts w:asciiTheme="minorHAnsi" w:hAnsiTheme="minorHAnsi" w:cstheme="minorHAnsi"/>
          <w:lang w:val="el-GR"/>
        </w:rPr>
        <w:t>αρέχει υπηρεσίες επιτήρησης</w:t>
      </w:r>
      <w:r w:rsidR="001560E7" w:rsidRPr="002074D9">
        <w:rPr>
          <w:rFonts w:asciiTheme="minorHAnsi" w:hAnsiTheme="minorHAnsi" w:cstheme="minorHAnsi"/>
          <w:lang w:val="el-GR"/>
        </w:rPr>
        <w:t xml:space="preserve"> </w:t>
      </w:r>
      <w:r w:rsidR="00D70F37" w:rsidRPr="002074D9">
        <w:rPr>
          <w:rFonts w:asciiTheme="minorHAnsi" w:hAnsiTheme="minorHAnsi" w:cstheme="minorHAnsi"/>
          <w:lang w:val="el-GR"/>
        </w:rPr>
        <w:t xml:space="preserve">και θα είναι υπεύθυνο για τον </w:t>
      </w:r>
      <w:r w:rsidR="00E02C95" w:rsidRPr="002074D9">
        <w:rPr>
          <w:rFonts w:asciiTheme="minorHAnsi" w:hAnsiTheme="minorHAnsi" w:cstheme="minorHAnsi"/>
          <w:lang w:val="el-GR"/>
        </w:rPr>
        <w:t xml:space="preserve">σωματικό </w:t>
      </w:r>
      <w:r w:rsidR="00D70F37" w:rsidRPr="002074D9">
        <w:rPr>
          <w:rFonts w:asciiTheme="minorHAnsi" w:hAnsiTheme="minorHAnsi" w:cstheme="minorHAnsi"/>
          <w:lang w:val="el-GR"/>
        </w:rPr>
        <w:t xml:space="preserve">έλεγχο των </w:t>
      </w:r>
      <w:r w:rsidR="00207A40" w:rsidRPr="002074D9">
        <w:rPr>
          <w:rFonts w:asciiTheme="minorHAnsi" w:hAnsiTheme="minorHAnsi" w:cstheme="minorHAnsi"/>
          <w:lang w:val="el-GR"/>
        </w:rPr>
        <w:t>εισερχομένων</w:t>
      </w:r>
      <w:r w:rsidR="00D70F37" w:rsidRPr="002074D9">
        <w:rPr>
          <w:rFonts w:asciiTheme="minorHAnsi" w:hAnsiTheme="minorHAnsi" w:cstheme="minorHAnsi"/>
          <w:lang w:val="el-GR"/>
        </w:rPr>
        <w:t xml:space="preserve"> και εξερχόμενων από τη Δομή</w:t>
      </w:r>
      <w:r w:rsidR="00E02C95" w:rsidRPr="002074D9">
        <w:rPr>
          <w:rFonts w:asciiTheme="minorHAnsi" w:hAnsiTheme="minorHAnsi" w:cstheme="minorHAnsi"/>
          <w:lang w:val="el-GR"/>
        </w:rPr>
        <w:t xml:space="preserve"> καθώς και τον αποσκευών τους</w:t>
      </w:r>
      <w:r w:rsidR="00D70F37" w:rsidRPr="002074D9">
        <w:rPr>
          <w:rFonts w:asciiTheme="minorHAnsi" w:hAnsiTheme="minorHAnsi" w:cstheme="minorHAnsi"/>
          <w:lang w:val="el-GR"/>
        </w:rPr>
        <w:t>.</w:t>
      </w:r>
    </w:p>
    <w:p w14:paraId="431F1AEE" w14:textId="77777777" w:rsidR="002E2AE7" w:rsidRPr="002074D9" w:rsidRDefault="008A413F" w:rsidP="00D94724">
      <w:pPr>
        <w:pStyle w:val="a3"/>
        <w:numPr>
          <w:ilvl w:val="0"/>
          <w:numId w:val="6"/>
        </w:numPr>
        <w:tabs>
          <w:tab w:val="left" w:pos="426"/>
          <w:tab w:val="left" w:pos="709"/>
          <w:tab w:val="left" w:pos="1134"/>
        </w:tabs>
        <w:suppressAutoHyphens w:val="0"/>
        <w:spacing w:after="0" w:line="240" w:lineRule="auto"/>
        <w:ind w:left="0" w:firstLine="0"/>
        <w:jc w:val="both"/>
        <w:rPr>
          <w:rFonts w:asciiTheme="minorHAnsi" w:hAnsiTheme="minorHAnsi" w:cstheme="minorHAnsi"/>
          <w:lang w:val="el-GR"/>
        </w:rPr>
      </w:pPr>
      <w:r w:rsidRPr="002074D9">
        <w:rPr>
          <w:rFonts w:asciiTheme="minorHAnsi" w:hAnsiTheme="minorHAnsi" w:cstheme="minorHAnsi"/>
          <w:lang w:val="el-GR"/>
        </w:rPr>
        <w:t>Διαχειρίζεται το σύστημα ελέγχου πρόσβασης ατόμων και αντικειμένων στη Δομή.</w:t>
      </w:r>
    </w:p>
    <w:p w14:paraId="16ECB552" w14:textId="77777777" w:rsidR="002E2AE7" w:rsidRPr="002074D9" w:rsidRDefault="00207A40" w:rsidP="00D94724">
      <w:pPr>
        <w:pStyle w:val="a3"/>
        <w:numPr>
          <w:ilvl w:val="0"/>
          <w:numId w:val="6"/>
        </w:numPr>
        <w:tabs>
          <w:tab w:val="left" w:pos="426"/>
          <w:tab w:val="left" w:pos="709"/>
          <w:tab w:val="left" w:pos="1134"/>
        </w:tabs>
        <w:suppressAutoHyphens w:val="0"/>
        <w:spacing w:after="0" w:line="240" w:lineRule="auto"/>
        <w:ind w:left="0" w:firstLine="0"/>
        <w:jc w:val="both"/>
        <w:rPr>
          <w:rFonts w:asciiTheme="minorHAnsi" w:hAnsiTheme="minorHAnsi" w:cstheme="minorHAnsi"/>
          <w:lang w:val="el-GR"/>
        </w:rPr>
      </w:pPr>
      <w:r w:rsidRPr="002074D9">
        <w:rPr>
          <w:rFonts w:asciiTheme="minorHAnsi" w:hAnsiTheme="minorHAnsi" w:cstheme="minorHAnsi"/>
          <w:lang w:val="el-GR"/>
        </w:rPr>
        <w:t>Τηρεί βιβλίο επισκεπτών.</w:t>
      </w:r>
    </w:p>
    <w:p w14:paraId="41F35ED1" w14:textId="77777777" w:rsidR="002E2AE7" w:rsidRPr="002074D9" w:rsidRDefault="004067C8" w:rsidP="00D94724">
      <w:pPr>
        <w:pStyle w:val="a3"/>
        <w:numPr>
          <w:ilvl w:val="0"/>
          <w:numId w:val="6"/>
        </w:numPr>
        <w:tabs>
          <w:tab w:val="left" w:pos="426"/>
          <w:tab w:val="left" w:pos="709"/>
          <w:tab w:val="left" w:pos="1134"/>
        </w:tabs>
        <w:suppressAutoHyphens w:val="0"/>
        <w:spacing w:after="0" w:line="240" w:lineRule="auto"/>
        <w:ind w:left="0" w:firstLine="0"/>
        <w:jc w:val="both"/>
        <w:rPr>
          <w:rFonts w:asciiTheme="minorHAnsi" w:hAnsiTheme="minorHAnsi" w:cstheme="minorHAnsi"/>
          <w:lang w:val="el-GR"/>
        </w:rPr>
      </w:pPr>
      <w:r w:rsidRPr="002074D9">
        <w:rPr>
          <w:rFonts w:asciiTheme="minorHAnsi" w:hAnsiTheme="minorHAnsi" w:cstheme="minorHAnsi"/>
          <w:lang w:val="el-GR"/>
        </w:rPr>
        <w:t>Τηρεί βιβλίο συμβάντων.</w:t>
      </w:r>
    </w:p>
    <w:p w14:paraId="1A9C04B1" w14:textId="77777777" w:rsidR="002E2AE7" w:rsidRPr="002074D9" w:rsidRDefault="200A47C9" w:rsidP="00D94724">
      <w:pPr>
        <w:pStyle w:val="a3"/>
        <w:numPr>
          <w:ilvl w:val="0"/>
          <w:numId w:val="6"/>
        </w:numPr>
        <w:tabs>
          <w:tab w:val="left" w:pos="426"/>
          <w:tab w:val="left" w:pos="709"/>
          <w:tab w:val="left" w:pos="1134"/>
        </w:tabs>
        <w:suppressAutoHyphens w:val="0"/>
        <w:spacing w:after="0" w:line="240" w:lineRule="auto"/>
        <w:ind w:left="0" w:firstLine="0"/>
        <w:jc w:val="both"/>
        <w:rPr>
          <w:rFonts w:asciiTheme="minorHAnsi" w:hAnsiTheme="minorHAnsi" w:cstheme="minorHAnsi"/>
          <w:lang w:val="el-GR"/>
        </w:rPr>
      </w:pPr>
      <w:r w:rsidRPr="002074D9">
        <w:rPr>
          <w:rFonts w:asciiTheme="minorHAnsi" w:hAnsiTheme="minorHAnsi" w:cstheme="minorHAnsi"/>
          <w:lang w:val="el-GR"/>
        </w:rPr>
        <w:t xml:space="preserve">Καταρτίζει </w:t>
      </w:r>
      <w:r w:rsidR="78AF9E06" w:rsidRPr="002074D9">
        <w:rPr>
          <w:rFonts w:asciiTheme="minorHAnsi" w:hAnsiTheme="minorHAnsi" w:cstheme="minorHAnsi"/>
          <w:lang w:val="el-GR"/>
        </w:rPr>
        <w:t xml:space="preserve">και εφαρμόζει </w:t>
      </w:r>
      <w:r w:rsidRPr="002074D9">
        <w:rPr>
          <w:rFonts w:asciiTheme="minorHAnsi" w:hAnsiTheme="minorHAnsi" w:cstheme="minorHAnsi"/>
          <w:lang w:val="el-GR"/>
        </w:rPr>
        <w:t>σχέδιο δράσης για περιπτώσεις ανάγκης</w:t>
      </w:r>
      <w:r w:rsidR="73FADA16" w:rsidRPr="002074D9">
        <w:rPr>
          <w:rFonts w:asciiTheme="minorHAnsi" w:hAnsiTheme="minorHAnsi" w:cstheme="minorHAnsi"/>
          <w:lang w:val="el-GR"/>
        </w:rPr>
        <w:t xml:space="preserve"> σε συνεργασία με τον</w:t>
      </w:r>
      <w:r w:rsidR="00E105EA" w:rsidRPr="002074D9">
        <w:rPr>
          <w:rFonts w:asciiTheme="minorHAnsi" w:hAnsiTheme="minorHAnsi" w:cstheme="minorHAnsi"/>
          <w:lang w:val="el-GR"/>
        </w:rPr>
        <w:t xml:space="preserve"> </w:t>
      </w:r>
      <w:r w:rsidR="73FADA16" w:rsidRPr="002074D9">
        <w:rPr>
          <w:rFonts w:asciiTheme="minorHAnsi" w:hAnsiTheme="minorHAnsi" w:cstheme="minorHAnsi"/>
          <w:lang w:val="el-GR"/>
        </w:rPr>
        <w:t>Διοικητή της Δομής</w:t>
      </w:r>
      <w:r w:rsidRPr="002074D9">
        <w:rPr>
          <w:rFonts w:asciiTheme="minorHAnsi" w:hAnsiTheme="minorHAnsi" w:cstheme="minorHAnsi"/>
          <w:lang w:val="el-GR"/>
        </w:rPr>
        <w:t>.</w:t>
      </w:r>
    </w:p>
    <w:p w14:paraId="61B15DDF" w14:textId="77777777" w:rsidR="002E2AE7" w:rsidRPr="002074D9" w:rsidRDefault="0025162D" w:rsidP="00D94724">
      <w:pPr>
        <w:pStyle w:val="a3"/>
        <w:numPr>
          <w:ilvl w:val="0"/>
          <w:numId w:val="6"/>
        </w:numPr>
        <w:tabs>
          <w:tab w:val="left" w:pos="426"/>
          <w:tab w:val="left" w:pos="709"/>
          <w:tab w:val="left" w:pos="1134"/>
        </w:tabs>
        <w:suppressAutoHyphens w:val="0"/>
        <w:spacing w:after="0" w:line="240" w:lineRule="auto"/>
        <w:ind w:left="0" w:firstLine="0"/>
        <w:jc w:val="both"/>
        <w:rPr>
          <w:rFonts w:asciiTheme="minorHAnsi" w:hAnsiTheme="minorHAnsi" w:cstheme="minorHAnsi"/>
          <w:lang w:val="el-GR"/>
        </w:rPr>
      </w:pPr>
      <w:r w:rsidRPr="002074D9">
        <w:rPr>
          <w:rFonts w:asciiTheme="minorHAnsi" w:hAnsiTheme="minorHAnsi" w:cstheme="minorHAnsi"/>
          <w:lang w:val="el-GR"/>
        </w:rPr>
        <w:t>Εκτελεί πεζές περιπολίες</w:t>
      </w:r>
      <w:r w:rsidR="00951A2D" w:rsidRPr="002074D9">
        <w:rPr>
          <w:rFonts w:asciiTheme="minorHAnsi" w:hAnsiTheme="minorHAnsi" w:cstheme="minorHAnsi"/>
          <w:lang w:val="el-GR"/>
        </w:rPr>
        <w:t xml:space="preserve"> εσωτερικά της Δομής για την τήρηση της τάξης</w:t>
      </w:r>
      <w:r w:rsidR="001277C2" w:rsidRPr="002074D9">
        <w:rPr>
          <w:rFonts w:asciiTheme="minorHAnsi" w:hAnsiTheme="minorHAnsi" w:cstheme="minorHAnsi"/>
          <w:lang w:val="el-GR"/>
        </w:rPr>
        <w:t xml:space="preserve"> κ</w:t>
      </w:r>
      <w:r w:rsidR="004067C8" w:rsidRPr="002074D9">
        <w:rPr>
          <w:rFonts w:asciiTheme="minorHAnsi" w:hAnsiTheme="minorHAnsi" w:cstheme="minorHAnsi"/>
          <w:lang w:val="el-GR"/>
        </w:rPr>
        <w:t>αι την πρόληψη.</w:t>
      </w:r>
    </w:p>
    <w:p w14:paraId="1A57B1E2" w14:textId="3C0CA63E" w:rsidR="003716F5" w:rsidRPr="00EF042C" w:rsidRDefault="008611C6" w:rsidP="00D94724">
      <w:pPr>
        <w:pStyle w:val="a3"/>
        <w:numPr>
          <w:ilvl w:val="0"/>
          <w:numId w:val="6"/>
        </w:numPr>
        <w:tabs>
          <w:tab w:val="left" w:pos="426"/>
          <w:tab w:val="left" w:pos="709"/>
          <w:tab w:val="left" w:pos="1134"/>
        </w:tabs>
        <w:suppressAutoHyphens w:val="0"/>
        <w:spacing w:after="0" w:line="240" w:lineRule="auto"/>
        <w:ind w:left="0" w:firstLine="0"/>
        <w:jc w:val="both"/>
        <w:rPr>
          <w:rFonts w:asciiTheme="minorHAnsi" w:hAnsiTheme="minorHAnsi" w:cstheme="minorHAnsi"/>
          <w:lang w:val="el-GR"/>
        </w:rPr>
      </w:pPr>
      <w:r w:rsidRPr="4910C050">
        <w:rPr>
          <w:rFonts w:asciiTheme="minorHAnsi" w:hAnsiTheme="minorHAnsi" w:cstheme="minorBidi"/>
          <w:lang w:val="el-GR"/>
        </w:rPr>
        <w:t>Διενεργεί έκτακτες έρευνες σε όλους τους χώρους της Δομής με εντολή του Διοικητή.</w:t>
      </w:r>
    </w:p>
    <w:p w14:paraId="1EF3E5F3" w14:textId="7FC546CF" w:rsidR="4910C050" w:rsidRDefault="4910C050" w:rsidP="4910C050">
      <w:pPr>
        <w:pStyle w:val="a7"/>
        <w:jc w:val="center"/>
        <w:rPr>
          <w:rFonts w:asciiTheme="minorHAnsi" w:hAnsiTheme="minorHAnsi" w:cstheme="minorBidi"/>
          <w:b/>
          <w:bCs/>
          <w:lang w:eastAsia="el-GR"/>
        </w:rPr>
      </w:pPr>
    </w:p>
    <w:p w14:paraId="375D85C2" w14:textId="6BD54E17" w:rsidR="008A413F" w:rsidRPr="002074D9" w:rsidRDefault="70B3DAD3" w:rsidP="002074D9">
      <w:pPr>
        <w:pStyle w:val="a7"/>
        <w:jc w:val="center"/>
        <w:rPr>
          <w:rFonts w:asciiTheme="minorHAnsi" w:hAnsiTheme="minorHAnsi" w:cstheme="minorHAnsi"/>
          <w:b/>
          <w:bCs/>
          <w:lang w:eastAsia="el-GR"/>
        </w:rPr>
      </w:pPr>
      <w:r w:rsidRPr="002074D9">
        <w:rPr>
          <w:rFonts w:asciiTheme="minorHAnsi" w:hAnsiTheme="minorHAnsi" w:cstheme="minorHAnsi"/>
          <w:b/>
          <w:bCs/>
          <w:lang w:eastAsia="el-GR"/>
        </w:rPr>
        <w:t xml:space="preserve">Άρθρο </w:t>
      </w:r>
      <w:r w:rsidR="3355E805" w:rsidRPr="002074D9">
        <w:rPr>
          <w:rFonts w:asciiTheme="minorHAnsi" w:hAnsiTheme="minorHAnsi" w:cstheme="minorHAnsi"/>
          <w:b/>
          <w:bCs/>
          <w:lang w:eastAsia="el-GR"/>
        </w:rPr>
        <w:t>7</w:t>
      </w:r>
    </w:p>
    <w:p w14:paraId="70BDC0D0" w14:textId="4110DBFE" w:rsidR="008A413F" w:rsidRPr="002074D9" w:rsidRDefault="008A413F" w:rsidP="002074D9">
      <w:pPr>
        <w:autoSpaceDE w:val="0"/>
        <w:autoSpaceDN w:val="0"/>
        <w:adjustRightInd w:val="0"/>
        <w:spacing w:after="0" w:line="240" w:lineRule="auto"/>
        <w:jc w:val="center"/>
        <w:rPr>
          <w:rFonts w:asciiTheme="minorHAnsi" w:hAnsiTheme="minorHAnsi" w:cstheme="minorHAnsi"/>
          <w:b/>
          <w:lang w:val="el-GR"/>
        </w:rPr>
      </w:pPr>
      <w:r w:rsidRPr="002074D9">
        <w:rPr>
          <w:rFonts w:asciiTheme="minorHAnsi" w:hAnsiTheme="minorHAnsi" w:cstheme="minorHAnsi"/>
          <w:b/>
          <w:lang w:val="el-GR"/>
        </w:rPr>
        <w:t>Εποπτεία</w:t>
      </w:r>
      <w:r w:rsidR="004C425F" w:rsidRPr="002074D9">
        <w:rPr>
          <w:rFonts w:asciiTheme="minorHAnsi" w:hAnsiTheme="minorHAnsi" w:cstheme="minorHAnsi"/>
          <w:b/>
          <w:lang w:val="el-GR"/>
        </w:rPr>
        <w:t xml:space="preserve"> - </w:t>
      </w:r>
      <w:r w:rsidRPr="002074D9">
        <w:rPr>
          <w:rFonts w:asciiTheme="minorHAnsi" w:hAnsiTheme="minorHAnsi" w:cstheme="minorHAnsi"/>
          <w:b/>
          <w:lang w:val="el-GR"/>
        </w:rPr>
        <w:t>Αξιολόγηση</w:t>
      </w:r>
      <w:r w:rsidR="00E105EA" w:rsidRPr="002074D9">
        <w:rPr>
          <w:rFonts w:asciiTheme="minorHAnsi" w:hAnsiTheme="minorHAnsi" w:cstheme="minorHAnsi"/>
          <w:b/>
          <w:lang w:val="el-GR"/>
        </w:rPr>
        <w:t xml:space="preserve"> - </w:t>
      </w:r>
      <w:r w:rsidRPr="002074D9">
        <w:rPr>
          <w:rFonts w:asciiTheme="minorHAnsi" w:hAnsiTheme="minorHAnsi" w:cstheme="minorHAnsi"/>
          <w:b/>
          <w:lang w:val="el-GR"/>
        </w:rPr>
        <w:t xml:space="preserve">Διασφάλιση </w:t>
      </w:r>
      <w:r w:rsidR="004C425F" w:rsidRPr="002074D9">
        <w:rPr>
          <w:rFonts w:asciiTheme="minorHAnsi" w:hAnsiTheme="minorHAnsi" w:cstheme="minorHAnsi"/>
          <w:b/>
          <w:lang w:val="el-GR"/>
        </w:rPr>
        <w:t>Π</w:t>
      </w:r>
      <w:r w:rsidRPr="002074D9">
        <w:rPr>
          <w:rFonts w:asciiTheme="minorHAnsi" w:hAnsiTheme="minorHAnsi" w:cstheme="minorHAnsi"/>
          <w:b/>
          <w:lang w:val="el-GR"/>
        </w:rPr>
        <w:t>οιότητας</w:t>
      </w:r>
    </w:p>
    <w:p w14:paraId="57779701" w14:textId="77777777" w:rsidR="002E2AE7" w:rsidRPr="002074D9" w:rsidRDefault="002E2AE7" w:rsidP="002074D9">
      <w:pPr>
        <w:autoSpaceDE w:val="0"/>
        <w:autoSpaceDN w:val="0"/>
        <w:adjustRightInd w:val="0"/>
        <w:spacing w:after="0" w:line="240" w:lineRule="auto"/>
        <w:jc w:val="both"/>
        <w:rPr>
          <w:rFonts w:asciiTheme="minorHAnsi" w:hAnsiTheme="minorHAnsi" w:cstheme="minorHAnsi"/>
          <w:b/>
          <w:lang w:val="el-GR"/>
        </w:rPr>
      </w:pPr>
    </w:p>
    <w:p w14:paraId="3A9ACEC5" w14:textId="6964B5ED" w:rsidR="008A413F" w:rsidRPr="002074D9" w:rsidRDefault="0D8C27C6" w:rsidP="00C4143A">
      <w:pPr>
        <w:pStyle w:val="a3"/>
        <w:numPr>
          <w:ilvl w:val="0"/>
          <w:numId w:val="15"/>
        </w:numPr>
        <w:suppressAutoHyphens w:val="0"/>
        <w:spacing w:after="0" w:line="240" w:lineRule="auto"/>
        <w:ind w:left="270" w:hanging="270"/>
        <w:jc w:val="both"/>
        <w:rPr>
          <w:rFonts w:asciiTheme="minorHAnsi" w:hAnsiTheme="minorHAnsi" w:cstheme="minorBidi"/>
          <w:lang w:val="el-GR"/>
        </w:rPr>
      </w:pPr>
      <w:r w:rsidRPr="35B8B251">
        <w:rPr>
          <w:rFonts w:asciiTheme="minorHAnsi" w:hAnsiTheme="minorHAnsi" w:cstheme="minorBidi"/>
          <w:lang w:val="el-GR"/>
        </w:rPr>
        <w:t xml:space="preserve">Η εποπτεία, παρακολούθηση και η αξιολόγηση της οργάνωσης, διαχείρισης και λειτουργίας της Δομής Φιλοξενίας, καθώς και κάθε άλλο συναφές με τη λειτουργία ζήτημα, ασκείται </w:t>
      </w:r>
      <w:r w:rsidR="00FE48B9" w:rsidRPr="35B8B251">
        <w:rPr>
          <w:rFonts w:asciiTheme="minorHAnsi" w:hAnsiTheme="minorHAnsi" w:cstheme="minorBidi"/>
          <w:lang w:val="el-GR"/>
        </w:rPr>
        <w:t>απ</w:t>
      </w:r>
      <w:r w:rsidR="00FE48B9">
        <w:rPr>
          <w:rFonts w:asciiTheme="minorHAnsi" w:hAnsiTheme="minorHAnsi" w:cstheme="minorBidi"/>
          <w:lang w:val="el-GR"/>
        </w:rPr>
        <w:t>ό την</w:t>
      </w:r>
      <w:r w:rsidRPr="35B8B251">
        <w:rPr>
          <w:rFonts w:asciiTheme="minorHAnsi" w:hAnsiTheme="minorHAnsi" w:cstheme="minorBidi"/>
          <w:lang w:val="el-GR"/>
        </w:rPr>
        <w:t xml:space="preserve"> Κεντρική Υπηρεσία Υποδοχής και Ταυτοποίησης. </w:t>
      </w:r>
    </w:p>
    <w:p w14:paraId="5FFB21EC" w14:textId="77777777" w:rsidR="008A413F" w:rsidRPr="002074D9" w:rsidRDefault="008A413F" w:rsidP="00C4143A">
      <w:pPr>
        <w:pStyle w:val="a3"/>
        <w:numPr>
          <w:ilvl w:val="0"/>
          <w:numId w:val="15"/>
        </w:numPr>
        <w:suppressAutoHyphens w:val="0"/>
        <w:spacing w:after="0" w:line="240" w:lineRule="auto"/>
        <w:ind w:left="270" w:hanging="270"/>
        <w:jc w:val="both"/>
        <w:rPr>
          <w:rFonts w:asciiTheme="minorHAnsi" w:hAnsiTheme="minorHAnsi" w:cstheme="minorHAnsi"/>
          <w:lang w:val="el-GR"/>
        </w:rPr>
      </w:pPr>
      <w:r w:rsidRPr="002074D9">
        <w:rPr>
          <w:rFonts w:asciiTheme="minorHAnsi" w:hAnsiTheme="minorHAnsi" w:cstheme="minorHAnsi"/>
          <w:lang w:val="el-GR"/>
        </w:rPr>
        <w:t xml:space="preserve">Σκοπός της εποπτείας είναι ειδικότερα: </w:t>
      </w:r>
    </w:p>
    <w:p w14:paraId="40514A14" w14:textId="77777777" w:rsidR="008A413F" w:rsidRPr="002074D9" w:rsidRDefault="008A413F" w:rsidP="002074D9">
      <w:pPr>
        <w:tabs>
          <w:tab w:val="left" w:pos="142"/>
          <w:tab w:val="left" w:pos="1134"/>
        </w:tabs>
        <w:spacing w:after="0" w:line="240" w:lineRule="auto"/>
        <w:jc w:val="both"/>
        <w:rPr>
          <w:rFonts w:asciiTheme="minorHAnsi" w:hAnsiTheme="minorHAnsi" w:cstheme="minorHAnsi"/>
          <w:lang w:val="el-GR"/>
        </w:rPr>
      </w:pPr>
      <w:r w:rsidRPr="002074D9">
        <w:rPr>
          <w:rFonts w:asciiTheme="minorHAnsi" w:hAnsiTheme="minorHAnsi" w:cstheme="minorHAnsi"/>
          <w:lang w:val="el-GR"/>
        </w:rPr>
        <w:t xml:space="preserve">α) Παρακολούθηση γενικής λειτουργίας. </w:t>
      </w:r>
    </w:p>
    <w:p w14:paraId="0993B7F6" w14:textId="77777777" w:rsidR="008A413F" w:rsidRPr="002074D9" w:rsidRDefault="008A413F" w:rsidP="002074D9">
      <w:pPr>
        <w:tabs>
          <w:tab w:val="left" w:pos="142"/>
          <w:tab w:val="left" w:pos="1134"/>
        </w:tabs>
        <w:spacing w:after="0" w:line="240" w:lineRule="auto"/>
        <w:jc w:val="both"/>
        <w:rPr>
          <w:rFonts w:asciiTheme="minorHAnsi" w:hAnsiTheme="minorHAnsi" w:cstheme="minorHAnsi"/>
          <w:lang w:val="el-GR"/>
        </w:rPr>
      </w:pPr>
      <w:r w:rsidRPr="002074D9">
        <w:rPr>
          <w:rFonts w:asciiTheme="minorHAnsi" w:hAnsiTheme="minorHAnsi" w:cstheme="minorHAnsi"/>
          <w:lang w:val="el-GR"/>
        </w:rPr>
        <w:t>β) Έλεγχος και αξιολόγηση της λειτουργίας και διασφάλιση προδιαγραφών λειτουργίας.</w:t>
      </w:r>
    </w:p>
    <w:p w14:paraId="030511EB" w14:textId="77777777" w:rsidR="008A413F" w:rsidRPr="002074D9" w:rsidRDefault="008A413F" w:rsidP="002074D9">
      <w:pPr>
        <w:tabs>
          <w:tab w:val="left" w:pos="142"/>
          <w:tab w:val="left" w:pos="1134"/>
        </w:tabs>
        <w:spacing w:after="0" w:line="240" w:lineRule="auto"/>
        <w:jc w:val="both"/>
        <w:rPr>
          <w:rFonts w:asciiTheme="minorHAnsi" w:hAnsiTheme="minorHAnsi" w:cstheme="minorHAnsi"/>
          <w:lang w:val="el-GR"/>
        </w:rPr>
      </w:pPr>
      <w:r w:rsidRPr="002074D9">
        <w:rPr>
          <w:rFonts w:asciiTheme="minorHAnsi" w:hAnsiTheme="minorHAnsi" w:cstheme="minorHAnsi"/>
          <w:lang w:val="el-GR"/>
        </w:rPr>
        <w:t>γ) Υποβολή αναφορών προόδου και αποτελεσμάτων ελέγχου προς το Διευθυντή της Υπηρεσίας Υποδοχής και Ταυτοποίησης.</w:t>
      </w:r>
    </w:p>
    <w:p w14:paraId="748D04AA" w14:textId="77777777" w:rsidR="008A413F" w:rsidRPr="002074D9" w:rsidRDefault="008A413F" w:rsidP="002074D9">
      <w:pPr>
        <w:tabs>
          <w:tab w:val="left" w:pos="142"/>
          <w:tab w:val="left" w:pos="1134"/>
        </w:tabs>
        <w:spacing w:after="0" w:line="240" w:lineRule="auto"/>
        <w:jc w:val="both"/>
        <w:rPr>
          <w:rFonts w:asciiTheme="minorHAnsi" w:hAnsiTheme="minorHAnsi" w:cstheme="minorHAnsi"/>
          <w:lang w:val="el-GR"/>
        </w:rPr>
      </w:pPr>
      <w:r w:rsidRPr="002074D9">
        <w:rPr>
          <w:rFonts w:asciiTheme="minorHAnsi" w:hAnsiTheme="minorHAnsi" w:cstheme="minorHAnsi"/>
          <w:lang w:val="el-GR"/>
        </w:rPr>
        <w:t>δ) Διατύπωση προτάσεων για την αντιμετώπιση θεμάτων εσωτερικής λειτουργίας.</w:t>
      </w:r>
    </w:p>
    <w:p w14:paraId="60F8D29D" w14:textId="1C2C9935" w:rsidR="008A413F" w:rsidRPr="002074D9" w:rsidRDefault="200A47C9" w:rsidP="002074D9">
      <w:pPr>
        <w:tabs>
          <w:tab w:val="left" w:pos="142"/>
          <w:tab w:val="left" w:pos="1134"/>
        </w:tabs>
        <w:spacing w:after="0" w:line="240" w:lineRule="auto"/>
        <w:jc w:val="both"/>
        <w:rPr>
          <w:rFonts w:asciiTheme="minorHAnsi" w:hAnsiTheme="minorHAnsi" w:cstheme="minorHAnsi"/>
          <w:lang w:val="el-GR"/>
        </w:rPr>
      </w:pPr>
      <w:r w:rsidRPr="002074D9">
        <w:rPr>
          <w:rFonts w:asciiTheme="minorHAnsi" w:hAnsiTheme="minorHAnsi" w:cstheme="minorHAnsi"/>
          <w:lang w:val="el-GR"/>
        </w:rPr>
        <w:t xml:space="preserve">ε) Διατύπωση προτάσεων για την αντιμετώπιση ειδικών θεμάτων που ενδέχεται να προκύπτουν ή που τίθενται από τον </w:t>
      </w:r>
      <w:r w:rsidR="6870B291" w:rsidRPr="002074D9">
        <w:rPr>
          <w:rFonts w:asciiTheme="minorHAnsi" w:hAnsiTheme="minorHAnsi" w:cstheme="minorHAnsi"/>
          <w:lang w:val="el-GR"/>
        </w:rPr>
        <w:t xml:space="preserve">Διοικητή </w:t>
      </w:r>
      <w:r w:rsidRPr="002074D9">
        <w:rPr>
          <w:rFonts w:asciiTheme="minorHAnsi" w:hAnsiTheme="minorHAnsi" w:cstheme="minorHAnsi"/>
          <w:lang w:val="el-GR"/>
        </w:rPr>
        <w:t>της Δομής αλλά και τους ίδιους τους φιλοξενούμενους.</w:t>
      </w:r>
    </w:p>
    <w:p w14:paraId="2CBAAC14" w14:textId="0E9C8140" w:rsidR="008A413F" w:rsidRPr="002074D9" w:rsidRDefault="200A47C9" w:rsidP="00C4143A">
      <w:pPr>
        <w:pStyle w:val="a3"/>
        <w:numPr>
          <w:ilvl w:val="0"/>
          <w:numId w:val="15"/>
        </w:numPr>
        <w:suppressAutoHyphens w:val="0"/>
        <w:spacing w:after="0" w:line="240" w:lineRule="auto"/>
        <w:ind w:left="270" w:hanging="270"/>
        <w:jc w:val="both"/>
        <w:rPr>
          <w:rFonts w:asciiTheme="minorHAnsi" w:hAnsiTheme="minorHAnsi" w:cstheme="minorHAnsi"/>
          <w:lang w:val="el-GR"/>
        </w:rPr>
      </w:pPr>
      <w:r w:rsidRPr="002074D9">
        <w:rPr>
          <w:rFonts w:asciiTheme="minorHAnsi" w:hAnsiTheme="minorHAnsi" w:cstheme="minorHAnsi"/>
          <w:lang w:val="el-GR"/>
        </w:rPr>
        <w:t>Η αξιολόγηση του προσωπικού της Δομής (είτε του δικαιούχου, είτε της ΥΠ</w:t>
      </w:r>
      <w:r w:rsidR="01912E5D" w:rsidRPr="002074D9">
        <w:rPr>
          <w:rFonts w:asciiTheme="minorHAnsi" w:hAnsiTheme="minorHAnsi" w:cstheme="minorHAnsi"/>
          <w:lang w:val="el-GR"/>
        </w:rPr>
        <w:t>.</w:t>
      </w:r>
      <w:r w:rsidRPr="002074D9">
        <w:rPr>
          <w:rFonts w:asciiTheme="minorHAnsi" w:hAnsiTheme="minorHAnsi" w:cstheme="minorHAnsi"/>
          <w:lang w:val="el-GR"/>
        </w:rPr>
        <w:t>Υ</w:t>
      </w:r>
      <w:r w:rsidR="01912E5D" w:rsidRPr="002074D9">
        <w:rPr>
          <w:rFonts w:asciiTheme="minorHAnsi" w:hAnsiTheme="minorHAnsi" w:cstheme="minorHAnsi"/>
          <w:lang w:val="el-GR"/>
        </w:rPr>
        <w:t>.</w:t>
      </w:r>
      <w:r w:rsidRPr="002074D9">
        <w:rPr>
          <w:rFonts w:asciiTheme="minorHAnsi" w:hAnsiTheme="minorHAnsi" w:cstheme="minorHAnsi"/>
          <w:lang w:val="el-GR"/>
        </w:rPr>
        <w:t>Τ</w:t>
      </w:r>
      <w:r w:rsidR="01912E5D" w:rsidRPr="002074D9">
        <w:rPr>
          <w:rFonts w:asciiTheme="minorHAnsi" w:hAnsiTheme="minorHAnsi" w:cstheme="minorHAnsi"/>
          <w:lang w:val="el-GR"/>
        </w:rPr>
        <w:t>.</w:t>
      </w:r>
      <w:r w:rsidRPr="002074D9">
        <w:rPr>
          <w:rFonts w:asciiTheme="minorHAnsi" w:hAnsiTheme="minorHAnsi" w:cstheme="minorHAnsi"/>
          <w:lang w:val="el-GR"/>
        </w:rPr>
        <w:t xml:space="preserve">) θα γίνεται από τον </w:t>
      </w:r>
      <w:r w:rsidR="75F47F5A" w:rsidRPr="002074D9">
        <w:rPr>
          <w:rFonts w:asciiTheme="minorHAnsi" w:hAnsiTheme="minorHAnsi" w:cstheme="minorHAnsi"/>
          <w:lang w:val="el-GR"/>
        </w:rPr>
        <w:t xml:space="preserve">Διοικητή </w:t>
      </w:r>
      <w:r w:rsidRPr="002074D9">
        <w:rPr>
          <w:rFonts w:asciiTheme="minorHAnsi" w:hAnsiTheme="minorHAnsi" w:cstheme="minorHAnsi"/>
          <w:lang w:val="el-GR"/>
        </w:rPr>
        <w:t xml:space="preserve">της Δομής βάσει της επίτευξης της </w:t>
      </w:r>
      <w:r w:rsidR="43D1DFCA" w:rsidRPr="002074D9">
        <w:rPr>
          <w:rFonts w:asciiTheme="minorHAnsi" w:hAnsiTheme="minorHAnsi" w:cstheme="minorHAnsi"/>
          <w:lang w:val="el-GR"/>
        </w:rPr>
        <w:t xml:space="preserve">στοχοθεσίας </w:t>
      </w:r>
      <w:r w:rsidRPr="002074D9">
        <w:rPr>
          <w:rFonts w:asciiTheme="minorHAnsi" w:hAnsiTheme="minorHAnsi" w:cstheme="minorHAnsi"/>
          <w:lang w:val="el-GR"/>
        </w:rPr>
        <w:t>και των δεικτών αποδοτικότητας.</w:t>
      </w:r>
    </w:p>
    <w:p w14:paraId="10683F3B" w14:textId="77777777" w:rsidR="008A413F" w:rsidRPr="002074D9" w:rsidRDefault="008A413F" w:rsidP="002074D9">
      <w:pPr>
        <w:autoSpaceDE w:val="0"/>
        <w:autoSpaceDN w:val="0"/>
        <w:adjustRightInd w:val="0"/>
        <w:spacing w:after="0" w:line="240" w:lineRule="auto"/>
        <w:jc w:val="both"/>
        <w:rPr>
          <w:rFonts w:asciiTheme="minorHAnsi" w:hAnsiTheme="minorHAnsi" w:cstheme="minorHAnsi"/>
          <w:b/>
          <w:lang w:val="el-GR" w:eastAsia="el-GR"/>
        </w:rPr>
      </w:pPr>
    </w:p>
    <w:p w14:paraId="0A4E643F" w14:textId="623FACBC" w:rsidR="008A413F" w:rsidRPr="002074D9" w:rsidRDefault="008A413F" w:rsidP="002074D9">
      <w:pPr>
        <w:autoSpaceDE w:val="0"/>
        <w:autoSpaceDN w:val="0"/>
        <w:adjustRightInd w:val="0"/>
        <w:spacing w:after="0" w:line="240" w:lineRule="auto"/>
        <w:jc w:val="center"/>
        <w:rPr>
          <w:rFonts w:asciiTheme="minorHAnsi" w:hAnsiTheme="minorHAnsi" w:cstheme="minorHAnsi"/>
          <w:b/>
          <w:lang w:val="el-GR" w:eastAsia="el-GR"/>
        </w:rPr>
      </w:pPr>
      <w:r w:rsidRPr="002074D9">
        <w:rPr>
          <w:rFonts w:asciiTheme="minorHAnsi" w:hAnsiTheme="minorHAnsi" w:cstheme="minorHAnsi"/>
          <w:b/>
          <w:lang w:val="el-GR" w:eastAsia="el-GR"/>
        </w:rPr>
        <w:t xml:space="preserve">ΚΕΦΑΛΑΙΟ </w:t>
      </w:r>
      <w:r w:rsidR="003716F5" w:rsidRPr="002074D9">
        <w:rPr>
          <w:rFonts w:asciiTheme="minorHAnsi" w:hAnsiTheme="minorHAnsi" w:cstheme="minorHAnsi"/>
          <w:b/>
          <w:lang w:val="el-GR" w:eastAsia="el-GR"/>
        </w:rPr>
        <w:t>Γ</w:t>
      </w:r>
      <w:r w:rsidRPr="002074D9">
        <w:rPr>
          <w:rFonts w:asciiTheme="minorHAnsi" w:hAnsiTheme="minorHAnsi" w:cstheme="minorHAnsi"/>
          <w:b/>
          <w:lang w:val="el-GR" w:eastAsia="el-GR"/>
        </w:rPr>
        <w:t>’</w:t>
      </w:r>
    </w:p>
    <w:p w14:paraId="7C6885FF" w14:textId="010C74A9" w:rsidR="008A413F" w:rsidRPr="002074D9" w:rsidRDefault="008A413F" w:rsidP="002074D9">
      <w:pPr>
        <w:autoSpaceDE w:val="0"/>
        <w:autoSpaceDN w:val="0"/>
        <w:adjustRightInd w:val="0"/>
        <w:spacing w:after="0" w:line="240" w:lineRule="auto"/>
        <w:jc w:val="center"/>
        <w:rPr>
          <w:rFonts w:asciiTheme="minorHAnsi" w:hAnsiTheme="minorHAnsi" w:cstheme="minorHAnsi"/>
          <w:b/>
          <w:lang w:val="el-GR" w:eastAsia="el-GR"/>
        </w:rPr>
      </w:pPr>
      <w:r w:rsidRPr="002074D9">
        <w:rPr>
          <w:rFonts w:asciiTheme="minorHAnsi" w:hAnsiTheme="minorHAnsi" w:cstheme="minorHAnsi"/>
          <w:b/>
          <w:lang w:val="el-GR" w:eastAsia="el-GR"/>
        </w:rPr>
        <w:t>ΛΕΙΤΟΥΡΓΙΑ ΔΟΜ</w:t>
      </w:r>
      <w:r w:rsidR="00645EC9" w:rsidRPr="002074D9">
        <w:rPr>
          <w:rFonts w:asciiTheme="minorHAnsi" w:hAnsiTheme="minorHAnsi" w:cstheme="minorHAnsi"/>
          <w:b/>
          <w:lang w:val="el-GR" w:eastAsia="el-GR"/>
        </w:rPr>
        <w:t>ΗΣ</w:t>
      </w:r>
      <w:r w:rsidRPr="002074D9">
        <w:rPr>
          <w:rFonts w:asciiTheme="minorHAnsi" w:hAnsiTheme="minorHAnsi" w:cstheme="minorHAnsi"/>
          <w:b/>
          <w:lang w:val="el-GR" w:eastAsia="el-GR"/>
        </w:rPr>
        <w:t xml:space="preserve"> </w:t>
      </w:r>
      <w:r w:rsidRPr="002074D9">
        <w:rPr>
          <w:rFonts w:asciiTheme="minorHAnsi" w:hAnsiTheme="minorHAnsi" w:cstheme="minorHAnsi"/>
          <w:b/>
          <w:lang w:val="el-GR"/>
        </w:rPr>
        <w:t>ΦΙΛΟΞΕΝΙΑΣ</w:t>
      </w:r>
    </w:p>
    <w:p w14:paraId="4B284252" w14:textId="77777777" w:rsidR="008A413F" w:rsidRPr="002074D9" w:rsidRDefault="008A413F" w:rsidP="00EF042C">
      <w:pPr>
        <w:autoSpaceDE w:val="0"/>
        <w:autoSpaceDN w:val="0"/>
        <w:adjustRightInd w:val="0"/>
        <w:spacing w:after="0" w:line="240" w:lineRule="auto"/>
        <w:rPr>
          <w:rFonts w:asciiTheme="minorHAnsi" w:hAnsiTheme="minorHAnsi" w:cstheme="minorHAnsi"/>
          <w:b/>
          <w:lang w:val="el-GR" w:eastAsia="el-GR"/>
        </w:rPr>
      </w:pPr>
    </w:p>
    <w:p w14:paraId="62851AC7" w14:textId="543128FD" w:rsidR="008A413F" w:rsidRPr="002074D9" w:rsidRDefault="70B3DAD3" w:rsidP="002074D9">
      <w:pPr>
        <w:autoSpaceDE w:val="0"/>
        <w:autoSpaceDN w:val="0"/>
        <w:adjustRightInd w:val="0"/>
        <w:spacing w:after="0" w:line="240" w:lineRule="auto"/>
        <w:jc w:val="center"/>
        <w:rPr>
          <w:rFonts w:asciiTheme="minorHAnsi" w:hAnsiTheme="minorHAnsi" w:cstheme="minorHAnsi"/>
          <w:b/>
          <w:bCs/>
          <w:lang w:val="el-GR" w:eastAsia="el-GR"/>
        </w:rPr>
      </w:pPr>
      <w:r w:rsidRPr="002074D9">
        <w:rPr>
          <w:rFonts w:asciiTheme="minorHAnsi" w:hAnsiTheme="minorHAnsi" w:cstheme="minorHAnsi"/>
          <w:b/>
          <w:bCs/>
          <w:lang w:val="el-GR" w:eastAsia="el-GR"/>
        </w:rPr>
        <w:t xml:space="preserve">Άρθρο </w:t>
      </w:r>
      <w:r w:rsidR="376AB2D1" w:rsidRPr="002074D9">
        <w:rPr>
          <w:rFonts w:asciiTheme="minorHAnsi" w:hAnsiTheme="minorHAnsi" w:cstheme="minorHAnsi"/>
          <w:b/>
          <w:bCs/>
          <w:lang w:val="el-GR" w:eastAsia="el-GR"/>
        </w:rPr>
        <w:t>8</w:t>
      </w:r>
    </w:p>
    <w:p w14:paraId="27614014" w14:textId="02D2692B" w:rsidR="008A413F" w:rsidRPr="002074D9" w:rsidRDefault="008A413F" w:rsidP="002074D9">
      <w:pPr>
        <w:autoSpaceDE w:val="0"/>
        <w:autoSpaceDN w:val="0"/>
        <w:adjustRightInd w:val="0"/>
        <w:spacing w:after="0" w:line="240" w:lineRule="auto"/>
        <w:jc w:val="center"/>
        <w:rPr>
          <w:rFonts w:asciiTheme="minorHAnsi" w:hAnsiTheme="minorHAnsi" w:cstheme="minorHAnsi"/>
          <w:b/>
          <w:lang w:val="el-GR" w:eastAsia="el-GR"/>
        </w:rPr>
      </w:pPr>
      <w:r w:rsidRPr="002074D9">
        <w:rPr>
          <w:rFonts w:asciiTheme="minorHAnsi" w:hAnsiTheme="minorHAnsi" w:cstheme="minorHAnsi"/>
          <w:b/>
          <w:lang w:val="el-GR" w:eastAsia="el-GR"/>
        </w:rPr>
        <w:t xml:space="preserve">Αρχές </w:t>
      </w:r>
      <w:r w:rsidR="004C425F" w:rsidRPr="002074D9">
        <w:rPr>
          <w:rFonts w:asciiTheme="minorHAnsi" w:hAnsiTheme="minorHAnsi" w:cstheme="minorHAnsi"/>
          <w:b/>
          <w:lang w:val="el-GR" w:eastAsia="el-GR"/>
        </w:rPr>
        <w:t>Λ</w:t>
      </w:r>
      <w:r w:rsidRPr="002074D9">
        <w:rPr>
          <w:rFonts w:asciiTheme="minorHAnsi" w:hAnsiTheme="minorHAnsi" w:cstheme="minorHAnsi"/>
          <w:b/>
          <w:lang w:val="el-GR" w:eastAsia="el-GR"/>
        </w:rPr>
        <w:t>ειτουργίας</w:t>
      </w:r>
    </w:p>
    <w:p w14:paraId="2B0E988D" w14:textId="77777777" w:rsidR="002E2AE7" w:rsidRPr="002074D9" w:rsidRDefault="002E2AE7" w:rsidP="002074D9">
      <w:pPr>
        <w:autoSpaceDE w:val="0"/>
        <w:autoSpaceDN w:val="0"/>
        <w:adjustRightInd w:val="0"/>
        <w:spacing w:after="0" w:line="240" w:lineRule="auto"/>
        <w:jc w:val="both"/>
        <w:rPr>
          <w:rFonts w:asciiTheme="minorHAnsi" w:hAnsiTheme="minorHAnsi" w:cstheme="minorHAnsi"/>
          <w:b/>
          <w:lang w:val="el-GR" w:eastAsia="el-GR"/>
        </w:rPr>
      </w:pPr>
    </w:p>
    <w:p w14:paraId="58E3F570" w14:textId="11B4A5D2" w:rsidR="008A413F" w:rsidRPr="002074D9" w:rsidRDefault="200A47C9" w:rsidP="002074D9">
      <w:pPr>
        <w:pStyle w:val="a7"/>
        <w:jc w:val="both"/>
        <w:rPr>
          <w:rFonts w:asciiTheme="minorHAnsi" w:hAnsiTheme="minorHAnsi" w:cstheme="minorHAnsi"/>
        </w:rPr>
      </w:pPr>
      <w:r w:rsidRPr="002074D9">
        <w:rPr>
          <w:rFonts w:asciiTheme="minorHAnsi" w:hAnsiTheme="minorHAnsi" w:cstheme="minorHAnsi"/>
        </w:rPr>
        <w:t xml:space="preserve">1. Σκοπός της </w:t>
      </w:r>
      <w:r w:rsidR="00B83324">
        <w:rPr>
          <w:rFonts w:asciiTheme="minorHAnsi" w:hAnsiTheme="minorHAnsi" w:cstheme="minorHAnsi"/>
        </w:rPr>
        <w:t>Δ</w:t>
      </w:r>
      <w:r w:rsidRPr="002074D9">
        <w:rPr>
          <w:rFonts w:asciiTheme="minorHAnsi" w:hAnsiTheme="minorHAnsi" w:cstheme="minorHAnsi"/>
        </w:rPr>
        <w:t>ομής είναι η παροχή ενός σταθερού πλαισίου διαμονής (βραχείας και μέσης διάρκειας) ικανού να καλύπτει όχι μόνο τις βασικές βιοτικές και κοινωνικές ανάγκες των φιλοξενουμένων, αλλά και τις συναισθηματικές και ψυχικές ανάγκες αυτών.</w:t>
      </w:r>
      <w:r w:rsidR="6B4BC752" w:rsidRPr="002074D9">
        <w:rPr>
          <w:rFonts w:asciiTheme="minorHAnsi" w:hAnsiTheme="minorHAnsi" w:cstheme="minorHAnsi"/>
        </w:rPr>
        <w:t xml:space="preserve"> </w:t>
      </w:r>
      <w:r w:rsidR="5BBA38FB" w:rsidRPr="002074D9">
        <w:rPr>
          <w:rFonts w:asciiTheme="minorHAnsi" w:hAnsiTheme="minorHAnsi" w:cstheme="minorHAnsi"/>
        </w:rPr>
        <w:t xml:space="preserve">Η Δομή υπάγεται διοικητικά στην Υπηρεσία </w:t>
      </w:r>
      <w:r w:rsidR="705AEB3F" w:rsidRPr="002074D9">
        <w:rPr>
          <w:rFonts w:asciiTheme="minorHAnsi" w:hAnsiTheme="minorHAnsi" w:cstheme="minorHAnsi"/>
        </w:rPr>
        <w:t xml:space="preserve"> Υποδοχής και Ταυτοποίησης, ενώ η διεκπεραίωση επιμέρους λειτουργιών, σύμφωνα με τις κατάλληλες προδιαγραφές, ανατίθεται </w:t>
      </w:r>
      <w:r w:rsidR="01851642" w:rsidRPr="002074D9">
        <w:rPr>
          <w:rFonts w:asciiTheme="minorHAnsi" w:hAnsiTheme="minorHAnsi" w:cstheme="minorHAnsi"/>
        </w:rPr>
        <w:t>στον δικαιούχο της Δράσης. Η ΥΠ.Υ.Τ. διατηρεί πάντοτε την εποπτεία της Δομής και την παρακολούθηση της τήρησης των συμβατικών υποχρεώσεων του Δ</w:t>
      </w:r>
      <w:r w:rsidR="291D6C2F" w:rsidRPr="002074D9">
        <w:rPr>
          <w:rFonts w:asciiTheme="minorHAnsi" w:hAnsiTheme="minorHAnsi" w:cstheme="minorHAnsi"/>
        </w:rPr>
        <w:t>ικαιούχου.</w:t>
      </w:r>
    </w:p>
    <w:p w14:paraId="3C4BB00A" w14:textId="77777777" w:rsidR="008A413F" w:rsidRPr="002074D9" w:rsidRDefault="008A413F" w:rsidP="002074D9">
      <w:pPr>
        <w:spacing w:after="0" w:line="240" w:lineRule="auto"/>
        <w:contextualSpacing/>
        <w:jc w:val="both"/>
        <w:rPr>
          <w:rFonts w:asciiTheme="minorHAnsi" w:hAnsiTheme="minorHAnsi" w:cstheme="minorHAnsi"/>
          <w:lang w:val="el-GR"/>
        </w:rPr>
      </w:pPr>
    </w:p>
    <w:p w14:paraId="3EAD4E1E" w14:textId="64FEDEE7" w:rsidR="008A413F" w:rsidRPr="002074D9" w:rsidRDefault="200A47C9" w:rsidP="002074D9">
      <w:pPr>
        <w:spacing w:after="0" w:line="240" w:lineRule="auto"/>
        <w:contextualSpacing/>
        <w:jc w:val="both"/>
        <w:rPr>
          <w:rFonts w:asciiTheme="minorHAnsi" w:hAnsiTheme="minorHAnsi" w:cstheme="minorHAnsi"/>
          <w:b/>
          <w:bCs/>
          <w:lang w:val="el-GR"/>
        </w:rPr>
      </w:pPr>
      <w:r w:rsidRPr="002074D9">
        <w:rPr>
          <w:rFonts w:asciiTheme="minorHAnsi" w:hAnsiTheme="minorHAnsi" w:cstheme="minorHAnsi"/>
          <w:lang w:val="el-GR"/>
        </w:rPr>
        <w:t xml:space="preserve">2. Δικαίωμα φιλοξενίας και παροχής υποστηρικτικών υπηρεσιών έχουν οι αιτούντες εθελούσιας επιστροφής υπήκοοι τρίτων χωρών που ανήκουν σε ευάλωτες ομάδες σύμφωνα με την παρ. 2 του </w:t>
      </w:r>
      <w:r w:rsidRPr="002074D9">
        <w:rPr>
          <w:rFonts w:asciiTheme="minorHAnsi" w:hAnsiTheme="minorHAnsi" w:cstheme="minorHAnsi"/>
          <w:lang w:val="el-GR"/>
        </w:rPr>
        <w:lastRenderedPageBreak/>
        <w:t>άρθρου 11 του ν. 3907/2011 (7 Α’)  καθώς και όσοι δεν διαθέτουν εναλλακτικό περιβάλλον διαμονής ή άλλους οικονομικούς πόρους.</w:t>
      </w:r>
      <w:r w:rsidR="681C21F5" w:rsidRPr="002074D9">
        <w:rPr>
          <w:rFonts w:asciiTheme="minorHAnsi" w:hAnsiTheme="minorHAnsi" w:cstheme="minorHAnsi"/>
          <w:lang w:val="el-GR"/>
        </w:rPr>
        <w:t xml:space="preserve"> </w:t>
      </w:r>
    </w:p>
    <w:p w14:paraId="199AB09D" w14:textId="77777777" w:rsidR="008A413F" w:rsidRPr="002074D9" w:rsidRDefault="008A413F" w:rsidP="002074D9">
      <w:pPr>
        <w:spacing w:after="0" w:line="240" w:lineRule="auto"/>
        <w:contextualSpacing/>
        <w:jc w:val="both"/>
        <w:rPr>
          <w:rFonts w:asciiTheme="minorHAnsi" w:hAnsiTheme="minorHAnsi" w:cstheme="minorHAnsi"/>
          <w:lang w:val="el-GR"/>
        </w:rPr>
      </w:pPr>
    </w:p>
    <w:p w14:paraId="5E763719" w14:textId="77777777" w:rsidR="008A413F" w:rsidRPr="002074D9" w:rsidRDefault="200A47C9" w:rsidP="002074D9">
      <w:pPr>
        <w:spacing w:after="0" w:line="240" w:lineRule="auto"/>
        <w:contextualSpacing/>
        <w:jc w:val="both"/>
        <w:rPr>
          <w:rFonts w:asciiTheme="minorHAnsi" w:hAnsiTheme="minorHAnsi" w:cstheme="minorHAnsi"/>
          <w:lang w:val="el-GR"/>
        </w:rPr>
      </w:pPr>
      <w:r w:rsidRPr="002074D9">
        <w:rPr>
          <w:rFonts w:asciiTheme="minorHAnsi" w:hAnsiTheme="minorHAnsi" w:cstheme="minorHAnsi"/>
          <w:lang w:val="el-GR"/>
        </w:rPr>
        <w:t xml:space="preserve">3. Η φροντίδα των ως άνω ομάδων θα πρέπει να ανατίθεται σε κατάλληλα καταρτισμένους επαγγελματίες που κατανοούν τις πολιτισμικές και γλωσσικές ιδιαιτερότητες των φιλοξενουμένων σε συνδυασμό με τις ανάγκες στήριξης και προστασίας τους. Οποιοσδήποτε εμπλέκεται σε αποφάσεις και διαδικασίες που αφορούν σε ασυνόδευτα παιδιά οφείλει να γνωρίζει τις ιδιαίτερες ανάγκες προστασίας που προκύπτουν. Σε όλες τις αποφάσεις που αφορούν ασυνόδευτα παιδιά θα πρέπει να λαμβάνεται υπόψη πρωτίστως το βέλτιστο συμφέρον του παιδιού.   </w:t>
      </w:r>
    </w:p>
    <w:p w14:paraId="782C9F88" w14:textId="77777777" w:rsidR="008A413F" w:rsidRPr="002074D9" w:rsidRDefault="008A413F" w:rsidP="002074D9">
      <w:pPr>
        <w:spacing w:after="0" w:line="240" w:lineRule="auto"/>
        <w:contextualSpacing/>
        <w:jc w:val="both"/>
        <w:rPr>
          <w:rFonts w:asciiTheme="minorHAnsi" w:hAnsiTheme="minorHAnsi" w:cstheme="minorHAnsi"/>
          <w:lang w:val="el-GR"/>
        </w:rPr>
      </w:pPr>
    </w:p>
    <w:p w14:paraId="62F1225C" w14:textId="678C4A59" w:rsidR="008A413F" w:rsidRPr="002074D9" w:rsidRDefault="008A413F" w:rsidP="002074D9">
      <w:pPr>
        <w:tabs>
          <w:tab w:val="left" w:pos="142"/>
        </w:tabs>
        <w:spacing w:after="0" w:line="240" w:lineRule="auto"/>
        <w:jc w:val="both"/>
        <w:rPr>
          <w:rFonts w:asciiTheme="minorHAnsi" w:hAnsiTheme="minorHAnsi" w:cstheme="minorHAnsi"/>
          <w:lang w:val="el-GR"/>
        </w:rPr>
      </w:pPr>
      <w:r w:rsidRPr="002074D9">
        <w:rPr>
          <w:rFonts w:asciiTheme="minorHAnsi" w:hAnsiTheme="minorHAnsi" w:cstheme="minorHAnsi"/>
          <w:lang w:val="el-GR"/>
        </w:rPr>
        <w:t xml:space="preserve">4. Η λειτουργία της Δομής προσανατολίζεται στην διασφάλιση βασικών παραμέτρων όπως είναι η κάλυψη βιολογικών και ψυχολογικών αναγκών των φιλοξενουμένων, η ελευθερία στην κίνηση και την έκφραση, η αναγνώριση της ατομικής τους αξίας, η αξιοπρέπεια, η ανεξαρτησία, η επιλογή και εφόσον είναι εφικτό η ανάπτυξη ικανοτήτων και δυνατοτήτων σε κάθε έκφανση της καθημερινής ζωής εντός και εκτός </w:t>
      </w:r>
      <w:r w:rsidR="00AF6F91">
        <w:rPr>
          <w:rFonts w:asciiTheme="minorHAnsi" w:hAnsiTheme="minorHAnsi" w:cstheme="minorHAnsi"/>
          <w:lang w:val="el-GR"/>
        </w:rPr>
        <w:t>Δ</w:t>
      </w:r>
      <w:r w:rsidRPr="002074D9">
        <w:rPr>
          <w:rFonts w:asciiTheme="minorHAnsi" w:hAnsiTheme="minorHAnsi" w:cstheme="minorHAnsi"/>
          <w:lang w:val="el-GR"/>
        </w:rPr>
        <w:t>ομής. Ειδικότερα:</w:t>
      </w:r>
    </w:p>
    <w:p w14:paraId="008B8168" w14:textId="77777777" w:rsidR="00673FB0" w:rsidRDefault="00E105EA" w:rsidP="002074D9">
      <w:pPr>
        <w:tabs>
          <w:tab w:val="left" w:pos="142"/>
        </w:tabs>
        <w:spacing w:after="0" w:line="240" w:lineRule="auto"/>
        <w:jc w:val="both"/>
        <w:rPr>
          <w:rFonts w:asciiTheme="minorHAnsi" w:hAnsiTheme="minorHAnsi" w:cstheme="minorBidi"/>
          <w:lang w:val="el-GR"/>
        </w:rPr>
      </w:pPr>
      <w:r w:rsidRPr="00673FB0">
        <w:rPr>
          <w:rFonts w:asciiTheme="minorHAnsi" w:hAnsiTheme="minorHAnsi" w:cstheme="minorBidi"/>
          <w:lang w:val="el-GR"/>
        </w:rPr>
        <w:t xml:space="preserve">α. </w:t>
      </w:r>
      <w:r w:rsidR="008A413F" w:rsidRPr="00673FB0">
        <w:rPr>
          <w:rFonts w:asciiTheme="minorHAnsi" w:hAnsiTheme="minorHAnsi" w:cstheme="minorBidi"/>
          <w:lang w:val="el-GR"/>
        </w:rPr>
        <w:t>Οι υπηρεσίες που παρέχονται αφορούν στη στέγαση και σίτιση, την ενημέρωση και πληροφόρηση των φιλοξενουμένων για τα δικαιώματα και τις υποχρεώσεις τους, την υποστήριξη στις διαδικασίες έκδοσης νομιμοποιητικών εγγράφων, την ψυχοκοινωνική υποστήριξή τους και την πρόσβαση σε υπηρεσίες υγείας.</w:t>
      </w:r>
    </w:p>
    <w:p w14:paraId="658AABF7" w14:textId="42ACF6F9" w:rsidR="00E105EA" w:rsidRPr="002074D9" w:rsidRDefault="00E105EA" w:rsidP="002074D9">
      <w:pPr>
        <w:tabs>
          <w:tab w:val="left" w:pos="142"/>
        </w:tabs>
        <w:spacing w:after="0" w:line="240" w:lineRule="auto"/>
        <w:jc w:val="both"/>
        <w:rPr>
          <w:rFonts w:asciiTheme="minorHAnsi" w:hAnsiTheme="minorHAnsi" w:cstheme="minorHAnsi"/>
          <w:lang w:val="el-GR"/>
        </w:rPr>
      </w:pPr>
      <w:r w:rsidRPr="002074D9">
        <w:rPr>
          <w:rFonts w:asciiTheme="minorHAnsi" w:hAnsiTheme="minorHAnsi" w:cstheme="minorHAnsi"/>
          <w:lang w:val="el-GR"/>
        </w:rPr>
        <w:t xml:space="preserve">β. </w:t>
      </w:r>
      <w:r w:rsidR="008A413F" w:rsidRPr="002074D9">
        <w:rPr>
          <w:rFonts w:asciiTheme="minorHAnsi" w:hAnsiTheme="minorHAnsi" w:cstheme="minorHAnsi"/>
          <w:lang w:val="el-GR"/>
        </w:rPr>
        <w:t>Η Δομή Φιλοξενίας λειτουργεί καθημερινά σε εικοσιτετράωρη βάση ως προς το έργο της φιλοξενίας, με όλες τις παραμέτρους της. Για το λόγο αυτό και για την καλύτερη οργάνωση της Δομής, καταρτίζεται ημερήσιο πρόγραμμα από το επιστημονικό προσωπικό το οποίο ρυθμίζει κάθε λειτουργία και επιμέρους δραστηριότητα.</w:t>
      </w:r>
    </w:p>
    <w:p w14:paraId="072FEC14" w14:textId="7DCE11B8" w:rsidR="00E105EA" w:rsidRPr="002074D9" w:rsidRDefault="00E105EA" w:rsidP="002074D9">
      <w:pPr>
        <w:tabs>
          <w:tab w:val="left" w:pos="142"/>
        </w:tabs>
        <w:spacing w:after="0" w:line="240" w:lineRule="auto"/>
        <w:jc w:val="both"/>
        <w:rPr>
          <w:rFonts w:asciiTheme="minorHAnsi" w:hAnsiTheme="minorHAnsi" w:cstheme="minorHAnsi"/>
          <w:lang w:val="el-GR"/>
        </w:rPr>
      </w:pPr>
      <w:r w:rsidRPr="002074D9">
        <w:rPr>
          <w:rFonts w:asciiTheme="minorHAnsi" w:hAnsiTheme="minorHAnsi" w:cstheme="minorHAnsi"/>
          <w:lang w:val="el-GR"/>
        </w:rPr>
        <w:t xml:space="preserve">γ. </w:t>
      </w:r>
      <w:r w:rsidR="008A413F" w:rsidRPr="002074D9">
        <w:rPr>
          <w:rFonts w:asciiTheme="minorHAnsi" w:hAnsiTheme="minorHAnsi" w:cstheme="minorHAnsi"/>
          <w:lang w:val="el-GR"/>
        </w:rPr>
        <w:t>Ως προς το έργο των διοικητικών υπηρεσιών, η λειτουργία αφορά σε πενθήμερη κάλυψη.</w:t>
      </w:r>
    </w:p>
    <w:p w14:paraId="162D497A" w14:textId="0C6B307D" w:rsidR="008A413F" w:rsidRPr="002074D9" w:rsidRDefault="00E105EA" w:rsidP="002074D9">
      <w:pPr>
        <w:tabs>
          <w:tab w:val="left" w:pos="142"/>
        </w:tabs>
        <w:spacing w:after="0" w:line="240" w:lineRule="auto"/>
        <w:jc w:val="both"/>
        <w:rPr>
          <w:rFonts w:asciiTheme="minorHAnsi" w:hAnsiTheme="minorHAnsi" w:cstheme="minorHAnsi"/>
          <w:lang w:val="el-GR"/>
        </w:rPr>
      </w:pPr>
      <w:r w:rsidRPr="002074D9">
        <w:rPr>
          <w:rFonts w:asciiTheme="minorHAnsi" w:hAnsiTheme="minorHAnsi" w:cstheme="minorHAnsi"/>
          <w:lang w:val="el-GR"/>
        </w:rPr>
        <w:t xml:space="preserve">δ. </w:t>
      </w:r>
      <w:r w:rsidR="008A413F" w:rsidRPr="002074D9">
        <w:rPr>
          <w:rFonts w:asciiTheme="minorHAnsi" w:hAnsiTheme="minorHAnsi" w:cstheme="minorHAnsi"/>
          <w:lang w:val="el-GR"/>
        </w:rPr>
        <w:t>Το γραφείο ψυχοκοινωνικής υποστήριξης, δεδομένης της φιλοξενίας και ευάλωτων ομάδων λειτουργεί και τις ημέρες Σάββατο και Κυριακή καλύπτοντας τουλάχιστον μια βάρδια είτε ενός κοινωνικού λειτουργού είτε ενός ψυχολόγου.</w:t>
      </w:r>
    </w:p>
    <w:p w14:paraId="626883A4" w14:textId="28AC10ED" w:rsidR="008A413F" w:rsidRPr="002074D9" w:rsidRDefault="00E105EA" w:rsidP="002074D9">
      <w:pPr>
        <w:tabs>
          <w:tab w:val="left" w:pos="142"/>
        </w:tabs>
        <w:spacing w:after="0" w:line="240" w:lineRule="auto"/>
        <w:jc w:val="both"/>
        <w:rPr>
          <w:rFonts w:asciiTheme="minorHAnsi" w:hAnsiTheme="minorHAnsi" w:cstheme="minorHAnsi"/>
          <w:lang w:val="el-GR"/>
        </w:rPr>
      </w:pPr>
      <w:r w:rsidRPr="002074D9">
        <w:rPr>
          <w:rFonts w:asciiTheme="minorHAnsi" w:hAnsiTheme="minorHAnsi" w:cstheme="minorHAnsi"/>
          <w:lang w:val="el-GR"/>
        </w:rPr>
        <w:t xml:space="preserve">ε. </w:t>
      </w:r>
      <w:r w:rsidR="008A413F" w:rsidRPr="002074D9">
        <w:rPr>
          <w:rFonts w:asciiTheme="minorHAnsi" w:hAnsiTheme="minorHAnsi" w:cstheme="minorHAnsi"/>
          <w:lang w:val="el-GR"/>
        </w:rPr>
        <w:t xml:space="preserve">Οι υπόλοιπες υπηρεσίες π.χ. ιατρικές υπηρεσίες παρέχονται σύμφωνα με τακτικό εβδομαδιαίο πρόγραμμα που καταρτίζει το προσωπικό του ανάδοχου. </w:t>
      </w:r>
    </w:p>
    <w:p w14:paraId="5E8F1EDE" w14:textId="034D4450" w:rsidR="008A413F" w:rsidRPr="002074D9" w:rsidRDefault="00E105EA" w:rsidP="4910C050">
      <w:pPr>
        <w:tabs>
          <w:tab w:val="left" w:pos="142"/>
        </w:tabs>
        <w:spacing w:after="0" w:line="240" w:lineRule="auto"/>
        <w:jc w:val="both"/>
        <w:rPr>
          <w:rFonts w:asciiTheme="minorHAnsi" w:hAnsiTheme="minorHAnsi" w:cstheme="minorBidi"/>
          <w:lang w:val="el-GR"/>
        </w:rPr>
      </w:pPr>
      <w:r w:rsidRPr="4910C050">
        <w:rPr>
          <w:rFonts w:asciiTheme="minorHAnsi" w:hAnsiTheme="minorHAnsi" w:cstheme="minorBidi"/>
          <w:lang w:val="el-GR"/>
        </w:rPr>
        <w:t xml:space="preserve">στ. </w:t>
      </w:r>
      <w:r w:rsidR="200A47C9" w:rsidRPr="4910C050">
        <w:rPr>
          <w:rFonts w:asciiTheme="minorHAnsi" w:hAnsiTheme="minorHAnsi" w:cstheme="minorBidi"/>
          <w:lang w:val="el-GR"/>
        </w:rPr>
        <w:t>Η φύλαξη και ασφάλεια παρέχεται σε 24ωρη βάση.</w:t>
      </w:r>
    </w:p>
    <w:p w14:paraId="50078F94" w14:textId="0E59824F" w:rsidR="4910C050" w:rsidRDefault="4910C050" w:rsidP="4910C050">
      <w:pPr>
        <w:tabs>
          <w:tab w:val="left" w:pos="142"/>
        </w:tabs>
        <w:spacing w:after="0" w:line="240" w:lineRule="auto"/>
        <w:jc w:val="both"/>
        <w:rPr>
          <w:rFonts w:asciiTheme="minorHAnsi" w:hAnsiTheme="minorHAnsi" w:cstheme="minorBidi"/>
          <w:lang w:val="el-GR"/>
        </w:rPr>
      </w:pPr>
    </w:p>
    <w:p w14:paraId="33A000E4" w14:textId="77777777" w:rsidR="008A413F" w:rsidRPr="002074D9" w:rsidRDefault="008A413F" w:rsidP="002074D9">
      <w:pPr>
        <w:spacing w:after="0" w:line="240" w:lineRule="auto"/>
        <w:jc w:val="both"/>
        <w:rPr>
          <w:rFonts w:asciiTheme="minorHAnsi" w:hAnsiTheme="minorHAnsi" w:cstheme="minorHAnsi"/>
          <w:lang w:val="el-GR"/>
        </w:rPr>
      </w:pPr>
      <w:r w:rsidRPr="002074D9">
        <w:rPr>
          <w:rFonts w:asciiTheme="minorHAnsi" w:hAnsiTheme="minorHAnsi" w:cstheme="minorHAnsi"/>
          <w:lang w:val="el-GR"/>
        </w:rPr>
        <w:t>5. Επισημαίνεται ότι πρέπει η χρήση των υπηρεσιών να γίνεται βάσει συγκεκριμένων κανόνων και χρονοδιαγράμματος με στόχο την παροχή ίσων και ίδιας ποιότητας υπηρεσιών σε όλους, λαμβάνοντας κυρίως υπόψη:</w:t>
      </w:r>
    </w:p>
    <w:p w14:paraId="1C4F074B" w14:textId="77777777" w:rsidR="008A413F" w:rsidRPr="002074D9" w:rsidRDefault="008A413F" w:rsidP="002074D9">
      <w:pPr>
        <w:spacing w:after="0" w:line="240" w:lineRule="auto"/>
        <w:jc w:val="both"/>
        <w:rPr>
          <w:rFonts w:asciiTheme="minorHAnsi" w:hAnsiTheme="minorHAnsi" w:cstheme="minorHAnsi"/>
          <w:lang w:val="el-GR"/>
        </w:rPr>
      </w:pPr>
      <w:r w:rsidRPr="002074D9">
        <w:rPr>
          <w:rFonts w:asciiTheme="minorHAnsi" w:hAnsiTheme="minorHAnsi" w:cstheme="minorHAnsi"/>
          <w:lang w:val="el-GR"/>
        </w:rPr>
        <w:t>α. Όλους τους διαθέσιμους πόρους, υλικά μέσα και προσωπικό.</w:t>
      </w:r>
    </w:p>
    <w:p w14:paraId="1ED78145" w14:textId="77777777" w:rsidR="008A413F" w:rsidRPr="002074D9" w:rsidRDefault="008A413F" w:rsidP="002074D9">
      <w:pPr>
        <w:spacing w:after="0" w:line="240" w:lineRule="auto"/>
        <w:jc w:val="both"/>
        <w:rPr>
          <w:rFonts w:asciiTheme="minorHAnsi" w:hAnsiTheme="minorHAnsi" w:cstheme="minorHAnsi"/>
          <w:lang w:val="el-GR"/>
        </w:rPr>
      </w:pPr>
      <w:r w:rsidRPr="002074D9">
        <w:rPr>
          <w:rFonts w:asciiTheme="minorHAnsi" w:hAnsiTheme="minorHAnsi" w:cstheme="minorHAnsi"/>
          <w:lang w:val="el-GR"/>
        </w:rPr>
        <w:t>β. Τις ιδιαίτερες ανάγκες των φιλοξενουμένων (ηλικία, φύλο κ.λ.π).</w:t>
      </w:r>
    </w:p>
    <w:p w14:paraId="4C86F04F" w14:textId="77777777" w:rsidR="008A413F" w:rsidRPr="002074D9" w:rsidRDefault="008A413F" w:rsidP="002074D9">
      <w:pPr>
        <w:spacing w:after="0" w:line="240" w:lineRule="auto"/>
        <w:jc w:val="both"/>
        <w:rPr>
          <w:rFonts w:asciiTheme="minorHAnsi" w:hAnsiTheme="minorHAnsi" w:cstheme="minorHAnsi"/>
          <w:lang w:val="el-GR"/>
        </w:rPr>
      </w:pPr>
      <w:r w:rsidRPr="002074D9">
        <w:rPr>
          <w:rFonts w:asciiTheme="minorHAnsi" w:hAnsiTheme="minorHAnsi" w:cstheme="minorHAnsi"/>
          <w:lang w:val="el-GR"/>
        </w:rPr>
        <w:t>γ. Τις ιδιαιτερότητες των φιλοξενουμένων (πολιτισμικές, θρησκευτικές κ.λ.π.).</w:t>
      </w:r>
    </w:p>
    <w:p w14:paraId="6FBDE209" w14:textId="77777777" w:rsidR="008A413F" w:rsidRPr="002074D9" w:rsidRDefault="008A413F" w:rsidP="002074D9">
      <w:pPr>
        <w:spacing w:after="0" w:line="240" w:lineRule="auto"/>
        <w:jc w:val="both"/>
        <w:rPr>
          <w:rFonts w:asciiTheme="minorHAnsi" w:hAnsiTheme="minorHAnsi" w:cstheme="minorHAnsi"/>
          <w:lang w:val="el-GR"/>
        </w:rPr>
      </w:pPr>
    </w:p>
    <w:p w14:paraId="62955D37" w14:textId="77777777" w:rsidR="008A413F" w:rsidRPr="002074D9" w:rsidRDefault="008A413F" w:rsidP="002074D9">
      <w:pPr>
        <w:spacing w:after="0" w:line="240" w:lineRule="auto"/>
        <w:jc w:val="both"/>
        <w:rPr>
          <w:rFonts w:asciiTheme="minorHAnsi" w:hAnsiTheme="minorHAnsi" w:cstheme="minorHAnsi"/>
          <w:lang w:val="el-GR"/>
        </w:rPr>
      </w:pPr>
      <w:r w:rsidRPr="002074D9">
        <w:rPr>
          <w:rFonts w:asciiTheme="minorHAnsi" w:hAnsiTheme="minorHAnsi" w:cstheme="minorHAnsi"/>
          <w:lang w:val="el-GR"/>
        </w:rPr>
        <w:t>6. Δεδομένης της φιλοξενίας μικτού πληθυσμού αντρών και γυναικών θα πρέπει να διασφαλίζεται η ασφάλεια και προστασία των φιλοξενούμενων γυναικών από σεξουαλική παρενόχληση ή άλλου τύπου βίας λόγω φύλου που μπορεί να ασκηθεί μεταξύ των διαμενόντων. Κατά συνέπεια θα πρέπει να λαμβάνονται μέτρα πρόληψης όπως η σχετική ενημέρωση όλων των φιλοξενουμένων, η κατάλληλη εκπαίδευση του προσωπικού, η ρητή αναφορά στον κανονισμό λειτουργίας και το συμφωνητικό φιλοξενίας καθώς και η χωριστή και ασφαλής στέγαση.</w:t>
      </w:r>
    </w:p>
    <w:p w14:paraId="17260131" w14:textId="77777777" w:rsidR="008A413F" w:rsidRPr="002074D9" w:rsidRDefault="008A413F" w:rsidP="002074D9">
      <w:pPr>
        <w:spacing w:after="0" w:line="240" w:lineRule="auto"/>
        <w:jc w:val="both"/>
        <w:rPr>
          <w:rFonts w:asciiTheme="minorHAnsi" w:hAnsiTheme="minorHAnsi" w:cstheme="minorHAnsi"/>
          <w:lang w:val="el-GR"/>
        </w:rPr>
      </w:pPr>
    </w:p>
    <w:p w14:paraId="4F25FFE3" w14:textId="77777777" w:rsidR="002E2AE7" w:rsidRPr="002074D9" w:rsidRDefault="002E2AE7" w:rsidP="002074D9">
      <w:pPr>
        <w:autoSpaceDE w:val="0"/>
        <w:autoSpaceDN w:val="0"/>
        <w:adjustRightInd w:val="0"/>
        <w:spacing w:after="0" w:line="240" w:lineRule="auto"/>
        <w:jc w:val="both"/>
        <w:rPr>
          <w:rFonts w:asciiTheme="minorHAnsi" w:hAnsiTheme="minorHAnsi" w:cstheme="minorHAnsi"/>
          <w:b/>
          <w:bCs/>
          <w:lang w:val="el-GR" w:eastAsia="el-GR"/>
        </w:rPr>
      </w:pPr>
    </w:p>
    <w:p w14:paraId="176C074D" w14:textId="6EF52F57" w:rsidR="008A413F" w:rsidRPr="002074D9" w:rsidRDefault="70B3DAD3" w:rsidP="002074D9">
      <w:pPr>
        <w:autoSpaceDE w:val="0"/>
        <w:autoSpaceDN w:val="0"/>
        <w:adjustRightInd w:val="0"/>
        <w:spacing w:after="0" w:line="240" w:lineRule="auto"/>
        <w:jc w:val="center"/>
        <w:rPr>
          <w:rFonts w:asciiTheme="minorHAnsi" w:hAnsiTheme="minorHAnsi" w:cstheme="minorHAnsi"/>
          <w:b/>
          <w:bCs/>
          <w:lang w:val="el-GR" w:eastAsia="el-GR"/>
        </w:rPr>
      </w:pPr>
      <w:r w:rsidRPr="002074D9">
        <w:rPr>
          <w:rFonts w:asciiTheme="minorHAnsi" w:hAnsiTheme="minorHAnsi" w:cstheme="minorHAnsi"/>
          <w:b/>
          <w:bCs/>
          <w:lang w:val="el-GR" w:eastAsia="el-GR"/>
        </w:rPr>
        <w:t xml:space="preserve">Άρθρο </w:t>
      </w:r>
      <w:r w:rsidR="0F41F608" w:rsidRPr="002074D9">
        <w:rPr>
          <w:rFonts w:asciiTheme="minorHAnsi" w:hAnsiTheme="minorHAnsi" w:cstheme="minorHAnsi"/>
          <w:b/>
          <w:bCs/>
          <w:lang w:val="el-GR" w:eastAsia="el-GR"/>
        </w:rPr>
        <w:t>9</w:t>
      </w:r>
    </w:p>
    <w:p w14:paraId="2660C78D" w14:textId="63DB8262" w:rsidR="008A413F" w:rsidRPr="002074D9" w:rsidRDefault="008A413F" w:rsidP="002074D9">
      <w:pPr>
        <w:autoSpaceDE w:val="0"/>
        <w:autoSpaceDN w:val="0"/>
        <w:adjustRightInd w:val="0"/>
        <w:spacing w:after="0" w:line="240" w:lineRule="auto"/>
        <w:jc w:val="center"/>
        <w:rPr>
          <w:rFonts w:asciiTheme="minorHAnsi" w:hAnsiTheme="minorHAnsi" w:cstheme="minorHAnsi"/>
          <w:b/>
          <w:lang w:val="el-GR" w:eastAsia="el-GR"/>
        </w:rPr>
      </w:pPr>
      <w:r w:rsidRPr="002074D9">
        <w:rPr>
          <w:rFonts w:asciiTheme="minorHAnsi" w:hAnsiTheme="minorHAnsi" w:cstheme="minorHAnsi"/>
          <w:b/>
          <w:lang w:val="el-GR" w:eastAsia="el-GR"/>
        </w:rPr>
        <w:t xml:space="preserve">Προϋποθέσεις </w:t>
      </w:r>
      <w:r w:rsidR="004C425F" w:rsidRPr="002074D9">
        <w:rPr>
          <w:rFonts w:asciiTheme="minorHAnsi" w:hAnsiTheme="minorHAnsi" w:cstheme="minorHAnsi"/>
          <w:b/>
          <w:lang w:val="el-GR" w:eastAsia="el-GR"/>
        </w:rPr>
        <w:t>Φ</w:t>
      </w:r>
      <w:r w:rsidRPr="002074D9">
        <w:rPr>
          <w:rFonts w:asciiTheme="minorHAnsi" w:hAnsiTheme="minorHAnsi" w:cstheme="minorHAnsi"/>
          <w:b/>
          <w:lang w:val="el-GR" w:eastAsia="el-GR"/>
        </w:rPr>
        <w:t>ιλοξενίας</w:t>
      </w:r>
    </w:p>
    <w:p w14:paraId="614E3479" w14:textId="77777777" w:rsidR="002E2AE7" w:rsidRPr="002074D9" w:rsidRDefault="002E2AE7" w:rsidP="002074D9">
      <w:pPr>
        <w:autoSpaceDE w:val="0"/>
        <w:autoSpaceDN w:val="0"/>
        <w:adjustRightInd w:val="0"/>
        <w:spacing w:after="0" w:line="240" w:lineRule="auto"/>
        <w:jc w:val="both"/>
        <w:rPr>
          <w:rFonts w:asciiTheme="minorHAnsi" w:hAnsiTheme="minorHAnsi" w:cstheme="minorHAnsi"/>
          <w:b/>
          <w:lang w:val="el-GR" w:eastAsia="el-GR"/>
        </w:rPr>
      </w:pPr>
    </w:p>
    <w:p w14:paraId="69D43700" w14:textId="4AF0040F" w:rsidR="008A413F" w:rsidRPr="002074D9" w:rsidRDefault="7BAB8A28" w:rsidP="35B8B251">
      <w:pPr>
        <w:spacing w:after="0" w:line="240" w:lineRule="auto"/>
        <w:jc w:val="both"/>
        <w:rPr>
          <w:rFonts w:asciiTheme="minorHAnsi" w:hAnsiTheme="minorHAnsi" w:cstheme="minorBidi"/>
          <w:lang w:val="el-GR"/>
        </w:rPr>
      </w:pPr>
      <w:r w:rsidRPr="35B8B251">
        <w:rPr>
          <w:rFonts w:asciiTheme="minorHAnsi" w:hAnsiTheme="minorHAnsi" w:cstheme="minorBidi"/>
          <w:lang w:val="el-GR"/>
        </w:rPr>
        <w:t xml:space="preserve">Στη  Δομή Φιλοξενίας εισάγονται </w:t>
      </w:r>
      <w:r w:rsidR="718E92DB" w:rsidRPr="35B8B251">
        <w:rPr>
          <w:rFonts w:asciiTheme="minorHAnsi" w:hAnsiTheme="minorHAnsi" w:cstheme="minorBidi"/>
          <w:lang w:val="el-GR"/>
        </w:rPr>
        <w:t>πολίτες</w:t>
      </w:r>
      <w:r w:rsidR="00492711" w:rsidRPr="00492711">
        <w:rPr>
          <w:rFonts w:asciiTheme="minorHAnsi" w:hAnsiTheme="minorHAnsi" w:cstheme="minorBidi"/>
          <w:lang w:val="el-GR"/>
        </w:rPr>
        <w:t xml:space="preserve"> </w:t>
      </w:r>
      <w:r w:rsidRPr="35B8B251">
        <w:rPr>
          <w:rFonts w:asciiTheme="minorHAnsi" w:hAnsiTheme="minorHAnsi" w:cstheme="minorBidi"/>
          <w:lang w:val="el-GR"/>
        </w:rPr>
        <w:t>τρίτων χωρών, οι οποίοι αιτούνται εθελούσιας επιστροφής στον ανάδοχο και εισήλθαν στη χώρα χωρίς τις νόμιμες διατυπώσεις και πληρούν σωρευτικά τις ακόλουθες προϋποθέσεις:</w:t>
      </w:r>
    </w:p>
    <w:p w14:paraId="0D4EDF7B" w14:textId="6F9FA710" w:rsidR="008A413F" w:rsidRPr="002074D9" w:rsidRDefault="7BAB8A28" w:rsidP="00D452C0">
      <w:pPr>
        <w:pStyle w:val="a3"/>
        <w:numPr>
          <w:ilvl w:val="0"/>
          <w:numId w:val="12"/>
        </w:numPr>
        <w:suppressAutoHyphens w:val="0"/>
        <w:spacing w:after="0" w:line="240" w:lineRule="auto"/>
        <w:ind w:left="270" w:hanging="270"/>
        <w:jc w:val="both"/>
        <w:rPr>
          <w:rFonts w:asciiTheme="minorHAnsi" w:hAnsiTheme="minorHAnsi" w:cstheme="minorBidi"/>
          <w:lang w:val="el-GR"/>
        </w:rPr>
      </w:pPr>
      <w:r w:rsidRPr="35B8B251">
        <w:rPr>
          <w:rFonts w:asciiTheme="minorHAnsi" w:hAnsiTheme="minorHAnsi" w:cstheme="minorBidi"/>
          <w:lang w:val="el-GR"/>
        </w:rPr>
        <w:lastRenderedPageBreak/>
        <w:t>Ανήκουν σε μία από τις κατηγορίες των ευάλωτων ατόμων όπως ορίζονται στ</w:t>
      </w:r>
      <w:r w:rsidR="498121DA" w:rsidRPr="35B8B251">
        <w:rPr>
          <w:rFonts w:asciiTheme="minorHAnsi" w:hAnsiTheme="minorHAnsi" w:cstheme="minorBidi"/>
          <w:lang w:val="el-GR"/>
        </w:rPr>
        <w:t>o</w:t>
      </w:r>
      <w:r w:rsidRPr="35B8B251">
        <w:rPr>
          <w:rFonts w:asciiTheme="minorHAnsi" w:hAnsiTheme="minorHAnsi" w:cstheme="minorBidi"/>
          <w:lang w:val="el-GR"/>
        </w:rPr>
        <w:t xml:space="preserve"> άρθρο 1</w:t>
      </w:r>
      <w:r w:rsidR="4049652D" w:rsidRPr="35B8B251">
        <w:rPr>
          <w:rFonts w:asciiTheme="minorHAnsi" w:hAnsiTheme="minorHAnsi" w:cstheme="minorBidi"/>
          <w:lang w:val="el-GR"/>
        </w:rPr>
        <w:t>λγ</w:t>
      </w:r>
      <w:r w:rsidRPr="35B8B251">
        <w:rPr>
          <w:rFonts w:asciiTheme="minorHAnsi" w:hAnsiTheme="minorHAnsi" w:cstheme="minorBidi"/>
          <w:lang w:val="el-GR"/>
        </w:rPr>
        <w:t xml:space="preserve"> του ν. </w:t>
      </w:r>
      <w:r w:rsidR="3A353E12" w:rsidRPr="35B8B251">
        <w:rPr>
          <w:rFonts w:asciiTheme="minorHAnsi" w:hAnsiTheme="minorHAnsi" w:cstheme="minorBidi"/>
          <w:lang w:val="el-GR"/>
        </w:rPr>
        <w:t>4939</w:t>
      </w:r>
      <w:r w:rsidRPr="35B8B251">
        <w:rPr>
          <w:rFonts w:asciiTheme="minorHAnsi" w:hAnsiTheme="minorHAnsi" w:cstheme="minorBidi"/>
          <w:lang w:val="el-GR"/>
        </w:rPr>
        <w:t>/20</w:t>
      </w:r>
      <w:r w:rsidR="46502FC6" w:rsidRPr="35B8B251">
        <w:rPr>
          <w:rFonts w:asciiTheme="minorHAnsi" w:hAnsiTheme="minorHAnsi" w:cstheme="minorBidi"/>
          <w:lang w:val="el-GR"/>
        </w:rPr>
        <w:t>22</w:t>
      </w:r>
      <w:r w:rsidRPr="35B8B251">
        <w:rPr>
          <w:rFonts w:asciiTheme="minorHAnsi" w:hAnsiTheme="minorHAnsi" w:cstheme="minorBidi"/>
          <w:lang w:val="el-GR"/>
        </w:rPr>
        <w:t xml:space="preserve">. </w:t>
      </w:r>
      <w:r w:rsidRPr="35B8B251">
        <w:rPr>
          <w:rFonts w:asciiTheme="minorHAnsi" w:hAnsiTheme="minorHAnsi" w:cstheme="minorBidi"/>
        </w:rPr>
        <w:t>O</w:t>
      </w:r>
      <w:r w:rsidRPr="35B8B251">
        <w:rPr>
          <w:rFonts w:asciiTheme="minorHAnsi" w:hAnsiTheme="minorHAnsi" w:cstheme="minorBidi"/>
          <w:lang w:val="el-GR"/>
        </w:rPr>
        <w:t xml:space="preserve">ι φιλοξενούμενοι θα πρέπει να έχουν υποβάλλει αίτηση εθελούσιας επιστροφής. </w:t>
      </w:r>
    </w:p>
    <w:p w14:paraId="25E03B6A" w14:textId="209E6119" w:rsidR="008A413F" w:rsidRPr="002074D9" w:rsidRDefault="008A413F" w:rsidP="00D452C0">
      <w:pPr>
        <w:pStyle w:val="a3"/>
        <w:numPr>
          <w:ilvl w:val="0"/>
          <w:numId w:val="12"/>
        </w:numPr>
        <w:suppressAutoHyphens w:val="0"/>
        <w:spacing w:after="0" w:line="240" w:lineRule="auto"/>
        <w:ind w:left="270" w:hanging="270"/>
        <w:jc w:val="both"/>
        <w:rPr>
          <w:rFonts w:asciiTheme="minorHAnsi" w:hAnsiTheme="minorHAnsi" w:cstheme="minorHAnsi"/>
          <w:lang w:val="el-GR"/>
        </w:rPr>
      </w:pPr>
      <w:r w:rsidRPr="002074D9">
        <w:rPr>
          <w:rFonts w:asciiTheme="minorHAnsi" w:hAnsiTheme="minorHAnsi" w:cstheme="minorHAnsi"/>
          <w:lang w:val="el-GR"/>
        </w:rPr>
        <w:t xml:space="preserve">Δεν διαθέτουν εναλλακτικό περιβάλλον διαμονής ή άλλους οικονομικούς πόρους. </w:t>
      </w:r>
      <w:r w:rsidRPr="002074D9">
        <w:rPr>
          <w:rFonts w:asciiTheme="minorHAnsi" w:hAnsiTheme="minorHAnsi" w:cstheme="minorHAnsi"/>
        </w:rPr>
        <w:t>O</w:t>
      </w:r>
      <w:r w:rsidR="00A0089B" w:rsidRPr="002074D9">
        <w:rPr>
          <w:rFonts w:asciiTheme="minorHAnsi" w:hAnsiTheme="minorHAnsi" w:cstheme="minorHAnsi"/>
          <w:lang w:val="el-GR"/>
        </w:rPr>
        <w:t>ι φιλοξενούμενοι</w:t>
      </w:r>
      <w:r w:rsidRPr="002074D9">
        <w:rPr>
          <w:rFonts w:asciiTheme="minorHAnsi" w:hAnsiTheme="minorHAnsi" w:cstheme="minorHAnsi"/>
          <w:lang w:val="el-GR"/>
        </w:rPr>
        <w:t xml:space="preserve"> θα πρέπει να έχουν υποβάλλει αίτηση εθελούσιας επιστροφής. </w:t>
      </w:r>
    </w:p>
    <w:p w14:paraId="26542129" w14:textId="78B81552" w:rsidR="008A413F" w:rsidRPr="002074D9" w:rsidRDefault="0D8C27C6" w:rsidP="00D452C0">
      <w:pPr>
        <w:pStyle w:val="a3"/>
        <w:numPr>
          <w:ilvl w:val="0"/>
          <w:numId w:val="12"/>
        </w:numPr>
        <w:suppressAutoHyphens w:val="0"/>
        <w:spacing w:after="0" w:line="240" w:lineRule="auto"/>
        <w:ind w:left="270" w:hanging="270"/>
        <w:jc w:val="both"/>
        <w:rPr>
          <w:rFonts w:asciiTheme="minorHAnsi" w:hAnsiTheme="minorHAnsi" w:cstheme="minorBidi"/>
          <w:lang w:val="el-GR"/>
        </w:rPr>
      </w:pPr>
      <w:r w:rsidRPr="35B8B251">
        <w:rPr>
          <w:rFonts w:asciiTheme="minorHAnsi" w:hAnsiTheme="minorHAnsi" w:cstheme="minorBidi"/>
          <w:lang w:val="el-GR"/>
        </w:rPr>
        <w:t xml:space="preserve">Δεν συντρέχουν για αυτούς λόγοι </w:t>
      </w:r>
      <w:r w:rsidR="4735E707" w:rsidRPr="35B8B251">
        <w:rPr>
          <w:rFonts w:asciiTheme="minorHAnsi" w:hAnsiTheme="minorHAnsi" w:cstheme="minorBidi"/>
          <w:lang w:val="el-GR"/>
        </w:rPr>
        <w:t>δ</w:t>
      </w:r>
      <w:r w:rsidRPr="35B8B251">
        <w:rPr>
          <w:rFonts w:asciiTheme="minorHAnsi" w:hAnsiTheme="minorHAnsi" w:cstheme="minorBidi"/>
          <w:lang w:val="el-GR"/>
        </w:rPr>
        <w:t xml:space="preserve">ημόσιας </w:t>
      </w:r>
      <w:r w:rsidR="1D2C2FC3" w:rsidRPr="35B8B251">
        <w:rPr>
          <w:rFonts w:asciiTheme="minorHAnsi" w:hAnsiTheme="minorHAnsi" w:cstheme="minorBidi"/>
          <w:lang w:val="el-GR"/>
        </w:rPr>
        <w:t>τ</w:t>
      </w:r>
      <w:r w:rsidRPr="35B8B251">
        <w:rPr>
          <w:rFonts w:asciiTheme="minorHAnsi" w:hAnsiTheme="minorHAnsi" w:cstheme="minorBidi"/>
          <w:lang w:val="el-GR"/>
        </w:rPr>
        <w:t xml:space="preserve">άξης και </w:t>
      </w:r>
      <w:r w:rsidR="1BE5ACBC" w:rsidRPr="35B8B251">
        <w:rPr>
          <w:rFonts w:asciiTheme="minorHAnsi" w:hAnsiTheme="minorHAnsi" w:cstheme="minorBidi"/>
          <w:lang w:val="el-GR"/>
        </w:rPr>
        <w:t>α</w:t>
      </w:r>
      <w:r w:rsidRPr="35B8B251">
        <w:rPr>
          <w:rFonts w:asciiTheme="minorHAnsi" w:hAnsiTheme="minorHAnsi" w:cstheme="minorBidi"/>
          <w:lang w:val="el-GR"/>
        </w:rPr>
        <w:t>σφάλειας που αποτελούν κίνδυνο για την ασφάλεια του προσωπικού και των φιλοξενουμένων της Δομής. Η συνδρομή λόγων δημόσιας τάξης και ασφάλειας, που ανακύπτουν μετά την απόκτηση του δικαιώματος φιλοξενίας, συνιστούν λόγο ανάκλησής του.</w:t>
      </w:r>
    </w:p>
    <w:p w14:paraId="0488D899" w14:textId="77777777" w:rsidR="008A413F" w:rsidRPr="002074D9" w:rsidRDefault="008A413F" w:rsidP="00D452C0">
      <w:pPr>
        <w:pStyle w:val="a3"/>
        <w:numPr>
          <w:ilvl w:val="0"/>
          <w:numId w:val="12"/>
        </w:numPr>
        <w:suppressAutoHyphens w:val="0"/>
        <w:spacing w:after="0" w:line="240" w:lineRule="auto"/>
        <w:ind w:left="270" w:hanging="270"/>
        <w:jc w:val="both"/>
        <w:rPr>
          <w:rFonts w:asciiTheme="minorHAnsi" w:hAnsiTheme="minorHAnsi" w:cstheme="minorHAnsi"/>
          <w:lang w:val="el-GR"/>
        </w:rPr>
      </w:pPr>
      <w:r w:rsidRPr="002074D9">
        <w:rPr>
          <w:rFonts w:asciiTheme="minorHAnsi" w:hAnsiTheme="minorHAnsi" w:cstheme="minorHAnsi"/>
          <w:lang w:val="el-GR"/>
        </w:rPr>
        <w:t xml:space="preserve">Δεν πάσχουν από ασθένεια που εγκυμονεί κίνδυνο επιδημίας κατά τα οριζόμενα στις οικείες πράξεις της Παγκόσμιας Οργάνωσης Υγείας ή άλλες λοιμώδεις νόσους ή μεταδοτικές παρασιτικές ασθένειες. </w:t>
      </w:r>
    </w:p>
    <w:p w14:paraId="32AA172D" w14:textId="093D8E44" w:rsidR="008A413F" w:rsidRPr="002074D9" w:rsidRDefault="008A413F" w:rsidP="00D452C0">
      <w:pPr>
        <w:pStyle w:val="a3"/>
        <w:numPr>
          <w:ilvl w:val="0"/>
          <w:numId w:val="12"/>
        </w:numPr>
        <w:suppressAutoHyphens w:val="0"/>
        <w:spacing w:after="0" w:line="240" w:lineRule="auto"/>
        <w:ind w:left="270" w:hanging="270"/>
        <w:jc w:val="both"/>
        <w:rPr>
          <w:rFonts w:asciiTheme="minorHAnsi" w:hAnsiTheme="minorHAnsi" w:cstheme="minorHAnsi"/>
          <w:lang w:val="el-GR"/>
        </w:rPr>
      </w:pPr>
      <w:r w:rsidRPr="002074D9">
        <w:rPr>
          <w:rFonts w:asciiTheme="minorHAnsi" w:hAnsiTheme="minorHAnsi" w:cstheme="minorHAnsi"/>
          <w:lang w:val="el-GR"/>
        </w:rPr>
        <w:t>Δεν είναι χρήστες εξαρτησιογόνων ουσιών.</w:t>
      </w:r>
    </w:p>
    <w:p w14:paraId="0089044E" w14:textId="77777777" w:rsidR="00E105EA" w:rsidRPr="002074D9" w:rsidRDefault="00E105EA" w:rsidP="002074D9">
      <w:pPr>
        <w:pStyle w:val="a3"/>
        <w:suppressAutoHyphens w:val="0"/>
        <w:spacing w:after="0" w:line="240" w:lineRule="auto"/>
        <w:ind w:left="0"/>
        <w:jc w:val="both"/>
        <w:rPr>
          <w:rFonts w:asciiTheme="minorHAnsi" w:hAnsiTheme="minorHAnsi" w:cstheme="minorHAnsi"/>
          <w:lang w:val="el-GR"/>
        </w:rPr>
      </w:pPr>
    </w:p>
    <w:p w14:paraId="4247E733" w14:textId="3A170870" w:rsidR="008A413F" w:rsidRPr="002074D9" w:rsidRDefault="70B3DAD3" w:rsidP="002074D9">
      <w:pPr>
        <w:autoSpaceDE w:val="0"/>
        <w:autoSpaceDN w:val="0"/>
        <w:adjustRightInd w:val="0"/>
        <w:spacing w:after="0" w:line="240" w:lineRule="auto"/>
        <w:jc w:val="center"/>
        <w:rPr>
          <w:rFonts w:asciiTheme="minorHAnsi" w:hAnsiTheme="minorHAnsi" w:cstheme="minorHAnsi"/>
          <w:b/>
          <w:bCs/>
          <w:lang w:val="el-GR" w:eastAsia="el-GR"/>
        </w:rPr>
      </w:pPr>
      <w:r w:rsidRPr="002074D9">
        <w:rPr>
          <w:rFonts w:asciiTheme="minorHAnsi" w:hAnsiTheme="minorHAnsi" w:cstheme="minorHAnsi"/>
          <w:b/>
          <w:bCs/>
          <w:lang w:val="el-GR" w:eastAsia="el-GR"/>
        </w:rPr>
        <w:t xml:space="preserve">Άρθρο </w:t>
      </w:r>
      <w:r w:rsidR="66AF37F4" w:rsidRPr="002074D9">
        <w:rPr>
          <w:rFonts w:asciiTheme="minorHAnsi" w:hAnsiTheme="minorHAnsi" w:cstheme="minorHAnsi"/>
          <w:b/>
          <w:bCs/>
          <w:lang w:val="el-GR" w:eastAsia="el-GR"/>
        </w:rPr>
        <w:t>10</w:t>
      </w:r>
    </w:p>
    <w:p w14:paraId="5B7D5ECD" w14:textId="22DB481B" w:rsidR="008A413F" w:rsidRPr="002074D9" w:rsidRDefault="008A413F" w:rsidP="002074D9">
      <w:pPr>
        <w:autoSpaceDE w:val="0"/>
        <w:autoSpaceDN w:val="0"/>
        <w:adjustRightInd w:val="0"/>
        <w:spacing w:after="0" w:line="240" w:lineRule="auto"/>
        <w:jc w:val="center"/>
        <w:rPr>
          <w:rFonts w:asciiTheme="minorHAnsi" w:hAnsiTheme="minorHAnsi" w:cstheme="minorHAnsi"/>
          <w:b/>
          <w:lang w:val="el-GR" w:eastAsia="el-GR"/>
        </w:rPr>
      </w:pPr>
      <w:r w:rsidRPr="002074D9">
        <w:rPr>
          <w:rFonts w:asciiTheme="minorHAnsi" w:hAnsiTheme="minorHAnsi" w:cstheme="minorHAnsi"/>
          <w:b/>
          <w:lang w:val="el-GR" w:eastAsia="el-GR"/>
        </w:rPr>
        <w:t xml:space="preserve">Υποβολή </w:t>
      </w:r>
      <w:r w:rsidR="004C425F" w:rsidRPr="002074D9">
        <w:rPr>
          <w:rFonts w:asciiTheme="minorHAnsi" w:hAnsiTheme="minorHAnsi" w:cstheme="minorHAnsi"/>
          <w:b/>
          <w:lang w:val="el-GR" w:eastAsia="el-GR"/>
        </w:rPr>
        <w:t>Α</w:t>
      </w:r>
      <w:r w:rsidRPr="002074D9">
        <w:rPr>
          <w:rFonts w:asciiTheme="minorHAnsi" w:hAnsiTheme="minorHAnsi" w:cstheme="minorHAnsi"/>
          <w:b/>
          <w:lang w:val="el-GR" w:eastAsia="el-GR"/>
        </w:rPr>
        <w:t>ίτησης</w:t>
      </w:r>
    </w:p>
    <w:p w14:paraId="73AABF0D" w14:textId="77777777" w:rsidR="008A413F" w:rsidRPr="002074D9" w:rsidRDefault="008A413F" w:rsidP="002074D9">
      <w:pPr>
        <w:spacing w:after="0" w:line="240" w:lineRule="auto"/>
        <w:jc w:val="both"/>
        <w:rPr>
          <w:rFonts w:asciiTheme="minorHAnsi" w:hAnsiTheme="minorHAnsi" w:cstheme="minorHAnsi"/>
          <w:lang w:val="el-GR"/>
        </w:rPr>
      </w:pPr>
    </w:p>
    <w:p w14:paraId="78705B18" w14:textId="77777777" w:rsidR="008A413F" w:rsidRPr="002074D9" w:rsidRDefault="008A413F" w:rsidP="002074D9">
      <w:pPr>
        <w:spacing w:after="0" w:line="240" w:lineRule="auto"/>
        <w:jc w:val="both"/>
        <w:rPr>
          <w:rFonts w:asciiTheme="minorHAnsi" w:hAnsiTheme="minorHAnsi" w:cstheme="minorHAnsi"/>
          <w:lang w:val="el-GR"/>
        </w:rPr>
      </w:pPr>
      <w:r w:rsidRPr="002074D9">
        <w:rPr>
          <w:rFonts w:asciiTheme="minorHAnsi" w:hAnsiTheme="minorHAnsi" w:cstheme="minorHAnsi"/>
        </w:rPr>
        <w:t>O</w:t>
      </w:r>
      <w:r w:rsidRPr="002074D9">
        <w:rPr>
          <w:rFonts w:asciiTheme="minorHAnsi" w:hAnsiTheme="minorHAnsi" w:cstheme="minorHAnsi"/>
          <w:lang w:val="el-GR"/>
        </w:rPr>
        <w:t>ι φιλοξενούμενοι θα πρέπει να έχουν υποβάλλει αίτηση εθελούσιας επιστροφής μέσω προγραμμάτων επιστροφής του αναδόχου.</w:t>
      </w:r>
    </w:p>
    <w:p w14:paraId="55837528" w14:textId="77777777" w:rsidR="00E105EA" w:rsidRPr="002074D9" w:rsidRDefault="00E105EA" w:rsidP="002074D9">
      <w:pPr>
        <w:spacing w:after="0" w:line="240" w:lineRule="auto"/>
        <w:jc w:val="both"/>
        <w:rPr>
          <w:rFonts w:asciiTheme="minorHAnsi" w:hAnsiTheme="minorHAnsi" w:cstheme="minorHAnsi"/>
          <w:lang w:val="el-GR"/>
        </w:rPr>
      </w:pPr>
    </w:p>
    <w:p w14:paraId="4B45877C" w14:textId="602253B4" w:rsidR="008A413F" w:rsidRPr="002074D9" w:rsidRDefault="200A47C9" w:rsidP="002074D9">
      <w:pPr>
        <w:autoSpaceDE w:val="0"/>
        <w:autoSpaceDN w:val="0"/>
        <w:adjustRightInd w:val="0"/>
        <w:spacing w:after="0" w:line="240" w:lineRule="auto"/>
        <w:jc w:val="center"/>
        <w:rPr>
          <w:rFonts w:asciiTheme="minorHAnsi" w:hAnsiTheme="minorHAnsi" w:cstheme="minorHAnsi"/>
          <w:b/>
          <w:bCs/>
          <w:lang w:val="el-GR" w:eastAsia="el-GR"/>
        </w:rPr>
      </w:pPr>
      <w:r w:rsidRPr="002074D9">
        <w:rPr>
          <w:rFonts w:asciiTheme="minorHAnsi" w:hAnsiTheme="minorHAnsi" w:cstheme="minorHAnsi"/>
          <w:b/>
          <w:bCs/>
          <w:lang w:val="el-GR" w:eastAsia="el-GR"/>
        </w:rPr>
        <w:t xml:space="preserve">Άρθρο </w:t>
      </w:r>
      <w:r w:rsidR="00E105EA" w:rsidRPr="002074D9">
        <w:rPr>
          <w:rFonts w:asciiTheme="minorHAnsi" w:hAnsiTheme="minorHAnsi" w:cstheme="minorHAnsi"/>
          <w:b/>
          <w:bCs/>
          <w:lang w:val="el-GR" w:eastAsia="el-GR"/>
        </w:rPr>
        <w:t>11</w:t>
      </w:r>
    </w:p>
    <w:p w14:paraId="456B8F17" w14:textId="5DCD5DB7" w:rsidR="008A413F" w:rsidRPr="002074D9" w:rsidRDefault="008A413F" w:rsidP="002074D9">
      <w:pPr>
        <w:autoSpaceDE w:val="0"/>
        <w:autoSpaceDN w:val="0"/>
        <w:adjustRightInd w:val="0"/>
        <w:spacing w:after="0" w:line="240" w:lineRule="auto"/>
        <w:jc w:val="center"/>
        <w:rPr>
          <w:rFonts w:asciiTheme="minorHAnsi" w:hAnsiTheme="minorHAnsi" w:cstheme="minorHAnsi"/>
          <w:b/>
          <w:lang w:val="el-GR" w:eastAsia="el-GR"/>
        </w:rPr>
      </w:pPr>
      <w:r w:rsidRPr="002074D9">
        <w:rPr>
          <w:rFonts w:asciiTheme="minorHAnsi" w:hAnsiTheme="minorHAnsi" w:cstheme="minorHAnsi"/>
          <w:b/>
          <w:lang w:val="el-GR" w:eastAsia="el-GR"/>
        </w:rPr>
        <w:t xml:space="preserve">Διαδικασία </w:t>
      </w:r>
      <w:r w:rsidR="004C425F" w:rsidRPr="002074D9">
        <w:rPr>
          <w:rFonts w:asciiTheme="minorHAnsi" w:hAnsiTheme="minorHAnsi" w:cstheme="minorHAnsi"/>
          <w:b/>
          <w:lang w:val="el-GR" w:eastAsia="el-GR"/>
        </w:rPr>
        <w:t>Ε</w:t>
      </w:r>
      <w:r w:rsidRPr="002074D9">
        <w:rPr>
          <w:rFonts w:asciiTheme="minorHAnsi" w:hAnsiTheme="minorHAnsi" w:cstheme="minorHAnsi"/>
          <w:b/>
          <w:lang w:val="el-GR" w:eastAsia="el-GR"/>
        </w:rPr>
        <w:t>ισαγωγής στη</w:t>
      </w:r>
      <w:r w:rsidR="004C425F" w:rsidRPr="002074D9">
        <w:rPr>
          <w:rFonts w:asciiTheme="minorHAnsi" w:hAnsiTheme="minorHAnsi" w:cstheme="minorHAnsi"/>
          <w:b/>
          <w:lang w:val="el-GR" w:eastAsia="el-GR"/>
        </w:rPr>
        <w:t xml:space="preserve"> </w:t>
      </w:r>
      <w:r w:rsidRPr="002074D9">
        <w:rPr>
          <w:rFonts w:asciiTheme="minorHAnsi" w:hAnsiTheme="minorHAnsi" w:cstheme="minorHAnsi"/>
          <w:b/>
          <w:lang w:val="el-GR" w:eastAsia="el-GR"/>
        </w:rPr>
        <w:t>Δομή Φιλοξενίας</w:t>
      </w:r>
    </w:p>
    <w:p w14:paraId="6F757184" w14:textId="77777777" w:rsidR="00E105EA" w:rsidRPr="002074D9" w:rsidRDefault="00E105EA" w:rsidP="002074D9">
      <w:pPr>
        <w:autoSpaceDE w:val="0"/>
        <w:autoSpaceDN w:val="0"/>
        <w:adjustRightInd w:val="0"/>
        <w:spacing w:after="0" w:line="240" w:lineRule="auto"/>
        <w:jc w:val="both"/>
        <w:rPr>
          <w:rFonts w:asciiTheme="minorHAnsi" w:hAnsiTheme="minorHAnsi" w:cstheme="minorHAnsi"/>
          <w:b/>
          <w:lang w:val="el-GR" w:eastAsia="el-GR"/>
        </w:rPr>
      </w:pPr>
    </w:p>
    <w:p w14:paraId="4A5D468A" w14:textId="77777777" w:rsidR="008A413F" w:rsidRPr="002074D9" w:rsidRDefault="200A47C9" w:rsidP="009822FC">
      <w:pPr>
        <w:pStyle w:val="a3"/>
        <w:numPr>
          <w:ilvl w:val="0"/>
          <w:numId w:val="13"/>
        </w:numPr>
        <w:tabs>
          <w:tab w:val="left" w:pos="90"/>
        </w:tabs>
        <w:suppressAutoHyphens w:val="0"/>
        <w:spacing w:after="0" w:line="240" w:lineRule="auto"/>
        <w:ind w:left="270" w:hanging="270"/>
        <w:jc w:val="both"/>
        <w:rPr>
          <w:rFonts w:asciiTheme="minorHAnsi" w:hAnsiTheme="minorHAnsi" w:cstheme="minorHAnsi"/>
          <w:lang w:val="el-GR"/>
        </w:rPr>
      </w:pPr>
      <w:r w:rsidRPr="002074D9">
        <w:rPr>
          <w:rFonts w:asciiTheme="minorHAnsi" w:hAnsiTheme="minorHAnsi" w:cstheme="minorHAnsi"/>
          <w:lang w:val="el-GR"/>
        </w:rPr>
        <w:t xml:space="preserve">Οι φιλοξενούμενοι αντιμετωπίζονται από το προσωπικό και τους υπόλοιπους φιλοξενούμενους με απόλυτο σεβασμό στην προσωπικότητα, και τα ατομικά τους δικαιώματα, όπως αυτά ορίζονται στο ελληνικό και διεθνές δίκαιο, και τις εν γένει ανάγκες τους. </w:t>
      </w:r>
    </w:p>
    <w:p w14:paraId="1887D6E2" w14:textId="68E298A3" w:rsidR="00C24C01" w:rsidRPr="002074D9" w:rsidRDefault="008A413F" w:rsidP="009822FC">
      <w:pPr>
        <w:pStyle w:val="a3"/>
        <w:numPr>
          <w:ilvl w:val="0"/>
          <w:numId w:val="13"/>
        </w:numPr>
        <w:tabs>
          <w:tab w:val="left" w:pos="90"/>
        </w:tabs>
        <w:suppressAutoHyphens w:val="0"/>
        <w:spacing w:after="0" w:line="240" w:lineRule="auto"/>
        <w:ind w:left="270" w:hanging="270"/>
        <w:jc w:val="both"/>
        <w:rPr>
          <w:rFonts w:asciiTheme="minorHAnsi" w:hAnsiTheme="minorHAnsi" w:cstheme="minorHAnsi"/>
          <w:lang w:val="el-GR"/>
        </w:rPr>
      </w:pPr>
      <w:r w:rsidRPr="002074D9">
        <w:rPr>
          <w:rFonts w:asciiTheme="minorHAnsi" w:hAnsiTheme="minorHAnsi" w:cstheme="minorHAnsi"/>
          <w:lang w:val="el-GR"/>
        </w:rPr>
        <w:t xml:space="preserve">Το </w:t>
      </w:r>
      <w:r w:rsidR="005C2173" w:rsidRPr="002074D9">
        <w:rPr>
          <w:rFonts w:asciiTheme="minorHAnsi" w:hAnsiTheme="minorHAnsi" w:cstheme="minorHAnsi"/>
          <w:lang w:val="el-GR"/>
        </w:rPr>
        <w:t xml:space="preserve">Κλιμάκιο Ιατροφαρμακευτικής περίθαλψης </w:t>
      </w:r>
      <w:r w:rsidR="008D1A72" w:rsidRPr="002074D9">
        <w:rPr>
          <w:rFonts w:asciiTheme="minorHAnsi" w:hAnsiTheme="minorHAnsi" w:cstheme="minorHAnsi"/>
          <w:lang w:val="el-GR"/>
        </w:rPr>
        <w:t>και Ψυχοκοινωνικής Υποστήριξης</w:t>
      </w:r>
      <w:r w:rsidRPr="002074D9">
        <w:rPr>
          <w:rFonts w:asciiTheme="minorHAnsi" w:hAnsiTheme="minorHAnsi" w:cstheme="minorHAnsi"/>
          <w:lang w:val="el-GR"/>
        </w:rPr>
        <w:t xml:space="preserve"> μεριμνά για την υποδοχή και ένταξη του φιλοξενουμένου στη Δομή.</w:t>
      </w:r>
    </w:p>
    <w:p w14:paraId="67F59E6A" w14:textId="55B5BFE9" w:rsidR="008A413F" w:rsidRPr="002074D9" w:rsidRDefault="008A413F" w:rsidP="009822FC">
      <w:pPr>
        <w:pStyle w:val="a3"/>
        <w:numPr>
          <w:ilvl w:val="0"/>
          <w:numId w:val="13"/>
        </w:numPr>
        <w:tabs>
          <w:tab w:val="left" w:pos="90"/>
        </w:tabs>
        <w:suppressAutoHyphens w:val="0"/>
        <w:spacing w:after="0" w:line="240" w:lineRule="auto"/>
        <w:ind w:left="270" w:hanging="270"/>
        <w:jc w:val="both"/>
        <w:rPr>
          <w:rFonts w:asciiTheme="minorHAnsi" w:hAnsiTheme="minorHAnsi" w:cstheme="minorHAnsi"/>
          <w:lang w:val="el-GR"/>
        </w:rPr>
      </w:pPr>
      <w:r w:rsidRPr="002074D9">
        <w:rPr>
          <w:rFonts w:asciiTheme="minorHAnsi" w:hAnsiTheme="minorHAnsi" w:cstheme="minorHAnsi"/>
          <w:lang w:val="el-GR"/>
        </w:rPr>
        <w:t xml:space="preserve">Η υποδοχή στη Δομή </w:t>
      </w:r>
      <w:r w:rsidR="004C425F" w:rsidRPr="002074D9">
        <w:rPr>
          <w:rFonts w:asciiTheme="minorHAnsi" w:hAnsiTheme="minorHAnsi" w:cstheme="minorHAnsi"/>
          <w:lang w:val="el-GR"/>
        </w:rPr>
        <w:t>Φ</w:t>
      </w:r>
      <w:r w:rsidRPr="002074D9">
        <w:rPr>
          <w:rFonts w:asciiTheme="minorHAnsi" w:hAnsiTheme="minorHAnsi" w:cstheme="minorHAnsi"/>
          <w:lang w:val="el-GR"/>
        </w:rPr>
        <w:t>ιλοξενίας περιλαμβάνει:</w:t>
      </w:r>
    </w:p>
    <w:p w14:paraId="54CB3B86" w14:textId="77777777" w:rsidR="008A413F" w:rsidRPr="002074D9" w:rsidRDefault="008A413F" w:rsidP="002074D9">
      <w:pPr>
        <w:spacing w:after="0" w:line="240" w:lineRule="auto"/>
        <w:jc w:val="both"/>
        <w:rPr>
          <w:rFonts w:asciiTheme="minorHAnsi" w:hAnsiTheme="minorHAnsi" w:cstheme="minorHAnsi"/>
          <w:lang w:val="el-GR"/>
        </w:rPr>
      </w:pPr>
      <w:r w:rsidRPr="002074D9">
        <w:rPr>
          <w:rFonts w:asciiTheme="minorHAnsi" w:hAnsiTheme="minorHAnsi" w:cstheme="minorHAnsi"/>
          <w:lang w:val="el-GR"/>
        </w:rPr>
        <w:t xml:space="preserve">α) Ενημέρωση για τον κάθε φιλοξενούμενο αναφορικά με τη διαβίωση στο νέο περιβάλλον. Η ενημέρωση γίνεται σε γλώσσα κατανοητή, και αφορά στις συνθήκες οργάνωσης και λειτουργίας της Δομής, αλλά και στα δικαιώματα και τις υποχρεώσεις των φιλοξενουμένων. </w:t>
      </w:r>
    </w:p>
    <w:p w14:paraId="13B7568E" w14:textId="77777777" w:rsidR="008A413F" w:rsidRPr="002074D9" w:rsidRDefault="200A47C9" w:rsidP="002074D9">
      <w:pPr>
        <w:spacing w:after="0" w:line="240" w:lineRule="auto"/>
        <w:jc w:val="both"/>
        <w:rPr>
          <w:rFonts w:asciiTheme="minorHAnsi" w:hAnsiTheme="minorHAnsi" w:cstheme="minorHAnsi"/>
          <w:lang w:val="el-GR"/>
        </w:rPr>
      </w:pPr>
      <w:r w:rsidRPr="002074D9">
        <w:rPr>
          <w:rFonts w:asciiTheme="minorHAnsi" w:hAnsiTheme="minorHAnsi" w:cstheme="minorHAnsi"/>
          <w:lang w:val="el-GR"/>
        </w:rPr>
        <w:t>β) Σύνταξη και υπογραφή συμφωνητικού φιλοξενίας με τον ανάδοχο για την τήρηση των κανόνων λειτουργίας και την αποδοχή των υποχρεώσεων από τους φιλοξενουμένους. Το συμφωνητικό υπογράφεται από κάθε φιλοξενούμενο κατά τη διαδικασία υποδοχής.</w:t>
      </w:r>
    </w:p>
    <w:p w14:paraId="7B803503" w14:textId="71B79784" w:rsidR="008A413F" w:rsidRPr="002074D9" w:rsidRDefault="008A413F" w:rsidP="002074D9">
      <w:pPr>
        <w:spacing w:after="0" w:line="240" w:lineRule="auto"/>
        <w:jc w:val="both"/>
        <w:rPr>
          <w:rFonts w:asciiTheme="minorHAnsi" w:hAnsiTheme="minorHAnsi" w:cstheme="minorHAnsi"/>
          <w:lang w:val="el-GR"/>
        </w:rPr>
      </w:pPr>
      <w:r w:rsidRPr="002074D9">
        <w:rPr>
          <w:rFonts w:asciiTheme="minorHAnsi" w:hAnsiTheme="minorHAnsi" w:cstheme="minorHAnsi"/>
          <w:lang w:val="el-GR"/>
        </w:rPr>
        <w:t xml:space="preserve">γ) Την αποδοχή των όρων φιλοξενίας διαδέχεται η επιτόπου διεξαγωγή ξενάγησης στους κύριους χώρους της </w:t>
      </w:r>
      <w:r w:rsidR="00AF6F91">
        <w:rPr>
          <w:rFonts w:asciiTheme="minorHAnsi" w:hAnsiTheme="minorHAnsi" w:cstheme="minorHAnsi"/>
          <w:lang w:val="el-GR"/>
        </w:rPr>
        <w:t>Δ</w:t>
      </w:r>
      <w:r w:rsidRPr="002074D9">
        <w:rPr>
          <w:rFonts w:asciiTheme="minorHAnsi" w:hAnsiTheme="minorHAnsi" w:cstheme="minorHAnsi"/>
          <w:lang w:val="el-GR"/>
        </w:rPr>
        <w:t>ομής, συμπεριλαμβανομένων και των εξωτερικών χώρων.</w:t>
      </w:r>
    </w:p>
    <w:p w14:paraId="007EB379" w14:textId="77777777" w:rsidR="008A413F" w:rsidRPr="002074D9" w:rsidRDefault="008A413F" w:rsidP="002074D9">
      <w:pPr>
        <w:spacing w:after="0" w:line="240" w:lineRule="auto"/>
        <w:jc w:val="both"/>
        <w:rPr>
          <w:rFonts w:asciiTheme="minorHAnsi" w:hAnsiTheme="minorHAnsi" w:cstheme="minorHAnsi"/>
          <w:lang w:val="el-GR"/>
        </w:rPr>
      </w:pPr>
      <w:r w:rsidRPr="002074D9">
        <w:rPr>
          <w:rFonts w:asciiTheme="minorHAnsi" w:hAnsiTheme="minorHAnsi" w:cstheme="minorHAnsi"/>
          <w:lang w:val="el-GR"/>
        </w:rPr>
        <w:t xml:space="preserve">δ) Παροχή ειδών ατομικής υγιεινής και ρουχισμού, εφόσον απαιτείται. Ο αναλώσιμος εξοπλισμός, θα πρέπει να είναι πλήρης και να ανανεώνεται όσο συχνά απαιτεί η διασφάλιση των συνθηκών υγιεινής των φιλοξενουμένων. </w:t>
      </w:r>
    </w:p>
    <w:p w14:paraId="17B7D458" w14:textId="77777777" w:rsidR="008A413F" w:rsidRPr="002074D9" w:rsidRDefault="008A413F" w:rsidP="006D2193">
      <w:pPr>
        <w:spacing w:after="0" w:line="240" w:lineRule="auto"/>
        <w:jc w:val="both"/>
        <w:rPr>
          <w:rFonts w:asciiTheme="minorHAnsi" w:hAnsiTheme="minorHAnsi" w:cstheme="minorBidi"/>
          <w:lang w:val="el-GR"/>
        </w:rPr>
      </w:pPr>
      <w:r w:rsidRPr="4910C050">
        <w:rPr>
          <w:rFonts w:asciiTheme="minorHAnsi" w:hAnsiTheme="minorHAnsi" w:cstheme="minorBidi"/>
          <w:lang w:val="el-GR"/>
        </w:rPr>
        <w:t>ε) Παρουσίαση του κοιτώνα ή/και της κλίνης στο φιλοξενούμενο και τοποθέτησή του.</w:t>
      </w:r>
    </w:p>
    <w:p w14:paraId="0259EDF8" w14:textId="11BCA30C" w:rsidR="008A413F" w:rsidRPr="002074D9" w:rsidRDefault="200A47C9" w:rsidP="009822FC">
      <w:pPr>
        <w:pStyle w:val="a3"/>
        <w:numPr>
          <w:ilvl w:val="0"/>
          <w:numId w:val="13"/>
        </w:numPr>
        <w:tabs>
          <w:tab w:val="left" w:pos="90"/>
        </w:tabs>
        <w:suppressAutoHyphens w:val="0"/>
        <w:spacing w:after="0" w:line="240" w:lineRule="auto"/>
        <w:ind w:left="270" w:hanging="270"/>
        <w:jc w:val="both"/>
        <w:rPr>
          <w:rFonts w:asciiTheme="minorHAnsi" w:hAnsiTheme="minorHAnsi" w:cstheme="minorHAnsi"/>
          <w:lang w:val="el-GR"/>
        </w:rPr>
      </w:pPr>
      <w:r w:rsidRPr="002074D9">
        <w:rPr>
          <w:rFonts w:asciiTheme="minorHAnsi" w:hAnsiTheme="minorHAnsi" w:cstheme="minorHAnsi"/>
          <w:lang w:val="el-GR"/>
        </w:rPr>
        <w:t xml:space="preserve">Μέσα στις τρεις </w:t>
      </w:r>
      <w:r w:rsidR="55B8E13E" w:rsidRPr="002074D9">
        <w:rPr>
          <w:rFonts w:asciiTheme="minorHAnsi" w:hAnsiTheme="minorHAnsi" w:cstheme="minorHAnsi"/>
          <w:lang w:val="el-GR"/>
        </w:rPr>
        <w:t xml:space="preserve">(3) </w:t>
      </w:r>
      <w:r w:rsidRPr="002074D9">
        <w:rPr>
          <w:rFonts w:asciiTheme="minorHAnsi" w:hAnsiTheme="minorHAnsi" w:cstheme="minorHAnsi"/>
          <w:lang w:val="el-GR"/>
        </w:rPr>
        <w:t>πρώτες ημέρες από την τοποθέτηση του φιλοξενούμενου, ολοκληρώνεται η λήψη του ιατρικού, κοινωνικού και ψυχολογικού ιστορικού, εφόσον αυτό δεν είναι ήδη διαθέσιμο και διαμορφώνεται ατομικό πρόγραμμα υποστήριξης. Ιδιαίτερη μέριμνα λαμβάνεται για όσους έχουν πρόβλημα υγείας και χρήζουν ιατρικής φροντίδας.</w:t>
      </w:r>
    </w:p>
    <w:p w14:paraId="4F0AF256" w14:textId="77777777" w:rsidR="008A413F" w:rsidRPr="002074D9" w:rsidRDefault="008A413F" w:rsidP="002074D9">
      <w:pPr>
        <w:autoSpaceDE w:val="0"/>
        <w:autoSpaceDN w:val="0"/>
        <w:adjustRightInd w:val="0"/>
        <w:spacing w:after="0" w:line="240" w:lineRule="auto"/>
        <w:jc w:val="center"/>
        <w:rPr>
          <w:rFonts w:asciiTheme="minorHAnsi" w:hAnsiTheme="minorHAnsi" w:cstheme="minorHAnsi"/>
          <w:b/>
          <w:lang w:val="el-GR" w:eastAsia="el-GR"/>
        </w:rPr>
      </w:pPr>
    </w:p>
    <w:p w14:paraId="71FFA804" w14:textId="220F4016" w:rsidR="008A413F" w:rsidRPr="002074D9" w:rsidRDefault="70B3DAD3" w:rsidP="002074D9">
      <w:pPr>
        <w:autoSpaceDE w:val="0"/>
        <w:autoSpaceDN w:val="0"/>
        <w:adjustRightInd w:val="0"/>
        <w:spacing w:after="0" w:line="240" w:lineRule="auto"/>
        <w:jc w:val="center"/>
        <w:rPr>
          <w:rFonts w:asciiTheme="minorHAnsi" w:hAnsiTheme="minorHAnsi" w:cstheme="minorHAnsi"/>
          <w:b/>
          <w:bCs/>
          <w:lang w:val="el-GR" w:eastAsia="el-GR"/>
        </w:rPr>
      </w:pPr>
      <w:r w:rsidRPr="002074D9">
        <w:rPr>
          <w:rFonts w:asciiTheme="minorHAnsi" w:hAnsiTheme="minorHAnsi" w:cstheme="minorHAnsi"/>
          <w:b/>
          <w:bCs/>
          <w:lang w:val="el-GR" w:eastAsia="el-GR"/>
        </w:rPr>
        <w:t>Άρθρο 1</w:t>
      </w:r>
      <w:r w:rsidR="00E105EA" w:rsidRPr="002074D9">
        <w:rPr>
          <w:rFonts w:asciiTheme="minorHAnsi" w:hAnsiTheme="minorHAnsi" w:cstheme="minorHAnsi"/>
          <w:b/>
          <w:bCs/>
          <w:lang w:val="el-GR" w:eastAsia="el-GR"/>
        </w:rPr>
        <w:t>2</w:t>
      </w:r>
    </w:p>
    <w:p w14:paraId="77DDA7A6" w14:textId="0613DE2B" w:rsidR="008A413F" w:rsidRPr="002074D9" w:rsidRDefault="008A413F" w:rsidP="002074D9">
      <w:pPr>
        <w:autoSpaceDE w:val="0"/>
        <w:autoSpaceDN w:val="0"/>
        <w:adjustRightInd w:val="0"/>
        <w:spacing w:after="0" w:line="240" w:lineRule="auto"/>
        <w:jc w:val="center"/>
        <w:rPr>
          <w:rFonts w:asciiTheme="minorHAnsi" w:hAnsiTheme="minorHAnsi" w:cstheme="minorHAnsi"/>
          <w:b/>
          <w:lang w:val="el-GR" w:eastAsia="el-GR"/>
        </w:rPr>
      </w:pPr>
      <w:r w:rsidRPr="002074D9">
        <w:rPr>
          <w:rFonts w:asciiTheme="minorHAnsi" w:hAnsiTheme="minorHAnsi" w:cstheme="minorHAnsi"/>
          <w:b/>
          <w:lang w:val="el-GR" w:eastAsia="el-GR"/>
        </w:rPr>
        <w:t xml:space="preserve">Διάρκεια </w:t>
      </w:r>
      <w:r w:rsidR="004C425F" w:rsidRPr="002074D9">
        <w:rPr>
          <w:rFonts w:asciiTheme="minorHAnsi" w:hAnsiTheme="minorHAnsi" w:cstheme="minorHAnsi"/>
          <w:b/>
          <w:lang w:val="el-GR" w:eastAsia="el-GR"/>
        </w:rPr>
        <w:t>Φ</w:t>
      </w:r>
      <w:r w:rsidRPr="002074D9">
        <w:rPr>
          <w:rFonts w:asciiTheme="minorHAnsi" w:hAnsiTheme="minorHAnsi" w:cstheme="minorHAnsi"/>
          <w:b/>
          <w:lang w:val="el-GR" w:eastAsia="el-GR"/>
        </w:rPr>
        <w:t>ιλοξενίας</w:t>
      </w:r>
    </w:p>
    <w:p w14:paraId="6D8D78FA" w14:textId="18140A1F" w:rsidR="008A413F" w:rsidRPr="002074D9" w:rsidRDefault="78700738" w:rsidP="35B8B251">
      <w:pPr>
        <w:spacing w:after="0" w:line="240" w:lineRule="auto"/>
        <w:jc w:val="both"/>
        <w:rPr>
          <w:rFonts w:asciiTheme="minorHAnsi" w:hAnsiTheme="minorHAnsi" w:cstheme="minorBidi"/>
          <w:lang w:val="el-GR"/>
        </w:rPr>
      </w:pPr>
      <w:r w:rsidRPr="35B8B251">
        <w:rPr>
          <w:rFonts w:asciiTheme="minorHAnsi" w:hAnsiTheme="minorHAnsi" w:cstheme="minorBidi"/>
          <w:lang w:val="el-GR"/>
        </w:rPr>
        <w:t xml:space="preserve"> Οι</w:t>
      </w:r>
      <w:r w:rsidR="0D8C27C6" w:rsidRPr="35B8B251">
        <w:rPr>
          <w:rFonts w:asciiTheme="minorHAnsi" w:hAnsiTheme="minorHAnsi" w:cstheme="minorBidi"/>
          <w:lang w:val="el-GR"/>
        </w:rPr>
        <w:t xml:space="preserve"> αιτούντες εθελούσιας επιστροφής μέσω προγραμμάτων επιστροφής του αναδόχου, </w:t>
      </w:r>
      <w:r w:rsidR="723A43DB" w:rsidRPr="35B8B251">
        <w:rPr>
          <w:rFonts w:asciiTheme="minorHAnsi" w:hAnsiTheme="minorHAnsi" w:cstheme="minorBidi"/>
          <w:lang w:val="el-GR"/>
        </w:rPr>
        <w:t xml:space="preserve"> δικαιούνται να παραμένουν</w:t>
      </w:r>
      <w:r w:rsidR="0D8C27C6" w:rsidRPr="35B8B251">
        <w:rPr>
          <w:rFonts w:asciiTheme="minorHAnsi" w:hAnsiTheme="minorHAnsi" w:cstheme="minorBidi"/>
          <w:lang w:val="el-GR"/>
        </w:rPr>
        <w:t xml:space="preserve"> στη Δομή </w:t>
      </w:r>
      <w:r w:rsidR="095D3D48" w:rsidRPr="35B8B251">
        <w:rPr>
          <w:rFonts w:asciiTheme="minorHAnsi" w:hAnsiTheme="minorHAnsi" w:cstheme="minorBidi"/>
          <w:lang w:val="el-GR"/>
        </w:rPr>
        <w:t>Φ</w:t>
      </w:r>
      <w:r w:rsidR="0D8C27C6" w:rsidRPr="35B8B251">
        <w:rPr>
          <w:rFonts w:asciiTheme="minorHAnsi" w:hAnsiTheme="minorHAnsi" w:cstheme="minorBidi"/>
          <w:lang w:val="el-GR"/>
        </w:rPr>
        <w:t>ιλοξενίας  για όσο διάστημα είναι εγγεγραμμένοι στα προγράμματα επιστροφής του αναδόχου και μέχρι την ολοκλήρωση της διαδικασίας επιστροφής.</w:t>
      </w:r>
    </w:p>
    <w:p w14:paraId="5D7590C3" w14:textId="77777777" w:rsidR="002E2AE7" w:rsidRPr="002074D9" w:rsidRDefault="002E2AE7" w:rsidP="002074D9">
      <w:pPr>
        <w:spacing w:after="0" w:line="240" w:lineRule="auto"/>
        <w:jc w:val="center"/>
        <w:rPr>
          <w:rFonts w:asciiTheme="minorHAnsi" w:hAnsiTheme="minorHAnsi" w:cstheme="minorHAnsi"/>
          <w:lang w:val="el-GR"/>
        </w:rPr>
      </w:pPr>
    </w:p>
    <w:p w14:paraId="6766FDDD" w14:textId="64B5B5CF" w:rsidR="008A413F" w:rsidRPr="002074D9" w:rsidRDefault="70B3DAD3" w:rsidP="002074D9">
      <w:pPr>
        <w:autoSpaceDE w:val="0"/>
        <w:autoSpaceDN w:val="0"/>
        <w:adjustRightInd w:val="0"/>
        <w:spacing w:after="0" w:line="240" w:lineRule="auto"/>
        <w:jc w:val="center"/>
        <w:rPr>
          <w:rFonts w:asciiTheme="minorHAnsi" w:hAnsiTheme="minorHAnsi" w:cstheme="minorHAnsi"/>
          <w:b/>
          <w:bCs/>
          <w:lang w:val="el-GR" w:eastAsia="el-GR"/>
        </w:rPr>
      </w:pPr>
      <w:r w:rsidRPr="002074D9">
        <w:rPr>
          <w:rFonts w:asciiTheme="minorHAnsi" w:hAnsiTheme="minorHAnsi" w:cstheme="minorHAnsi"/>
          <w:b/>
          <w:bCs/>
          <w:lang w:eastAsia="el-GR"/>
        </w:rPr>
        <w:t>Άρθρο 1</w:t>
      </w:r>
      <w:r w:rsidR="00E105EA" w:rsidRPr="002074D9">
        <w:rPr>
          <w:rFonts w:asciiTheme="minorHAnsi" w:hAnsiTheme="minorHAnsi" w:cstheme="minorHAnsi"/>
          <w:b/>
          <w:bCs/>
          <w:lang w:val="el-GR" w:eastAsia="el-GR"/>
        </w:rPr>
        <w:t>3</w:t>
      </w:r>
    </w:p>
    <w:p w14:paraId="7525E89D" w14:textId="5D80730B" w:rsidR="008A413F" w:rsidRPr="002074D9" w:rsidRDefault="008A413F" w:rsidP="002074D9">
      <w:pPr>
        <w:autoSpaceDE w:val="0"/>
        <w:autoSpaceDN w:val="0"/>
        <w:adjustRightInd w:val="0"/>
        <w:spacing w:after="0" w:line="240" w:lineRule="auto"/>
        <w:jc w:val="center"/>
        <w:rPr>
          <w:rFonts w:asciiTheme="minorHAnsi" w:hAnsiTheme="minorHAnsi" w:cstheme="minorHAnsi"/>
          <w:b/>
          <w:lang w:eastAsia="el-GR"/>
        </w:rPr>
      </w:pPr>
      <w:r w:rsidRPr="002074D9">
        <w:rPr>
          <w:rFonts w:asciiTheme="minorHAnsi" w:hAnsiTheme="minorHAnsi" w:cstheme="minorHAnsi"/>
          <w:b/>
          <w:lang w:eastAsia="el-GR"/>
        </w:rPr>
        <w:lastRenderedPageBreak/>
        <w:t xml:space="preserve">Διακοπή </w:t>
      </w:r>
      <w:r w:rsidR="004C425F" w:rsidRPr="002074D9">
        <w:rPr>
          <w:rFonts w:asciiTheme="minorHAnsi" w:hAnsiTheme="minorHAnsi" w:cstheme="minorHAnsi"/>
          <w:b/>
          <w:lang w:val="el-GR" w:eastAsia="el-GR"/>
        </w:rPr>
        <w:t>Φ</w:t>
      </w:r>
      <w:r w:rsidRPr="002074D9">
        <w:rPr>
          <w:rFonts w:asciiTheme="minorHAnsi" w:hAnsiTheme="minorHAnsi" w:cstheme="minorHAnsi"/>
          <w:b/>
          <w:lang w:eastAsia="el-GR"/>
        </w:rPr>
        <w:t>ιλοξενίας</w:t>
      </w:r>
    </w:p>
    <w:p w14:paraId="56013023" w14:textId="77777777" w:rsidR="002E2AE7" w:rsidRPr="002074D9" w:rsidRDefault="002E2AE7" w:rsidP="002074D9">
      <w:pPr>
        <w:autoSpaceDE w:val="0"/>
        <w:autoSpaceDN w:val="0"/>
        <w:adjustRightInd w:val="0"/>
        <w:spacing w:after="0" w:line="240" w:lineRule="auto"/>
        <w:jc w:val="both"/>
        <w:rPr>
          <w:rFonts w:asciiTheme="minorHAnsi" w:hAnsiTheme="minorHAnsi" w:cstheme="minorHAnsi"/>
          <w:b/>
          <w:lang w:eastAsia="el-GR"/>
        </w:rPr>
      </w:pPr>
    </w:p>
    <w:p w14:paraId="4A59CD5D" w14:textId="77777777" w:rsidR="008A413F" w:rsidRPr="002074D9" w:rsidRDefault="008A413F" w:rsidP="00E53D76">
      <w:pPr>
        <w:pStyle w:val="a3"/>
        <w:numPr>
          <w:ilvl w:val="0"/>
          <w:numId w:val="17"/>
        </w:numPr>
        <w:suppressAutoHyphens w:val="0"/>
        <w:spacing w:after="0" w:line="240" w:lineRule="auto"/>
        <w:ind w:left="270" w:hanging="270"/>
        <w:jc w:val="both"/>
        <w:rPr>
          <w:rFonts w:asciiTheme="minorHAnsi" w:hAnsiTheme="minorHAnsi" w:cstheme="minorHAnsi"/>
          <w:lang w:val="el-GR"/>
        </w:rPr>
      </w:pPr>
      <w:r w:rsidRPr="002074D9">
        <w:rPr>
          <w:rFonts w:asciiTheme="minorHAnsi" w:hAnsiTheme="minorHAnsi" w:cstheme="minorHAnsi"/>
          <w:lang w:val="el-GR"/>
        </w:rPr>
        <w:t xml:space="preserve">Η φιλοξενία διακόπτεται στις ακόλουθες περιπτώσεις: </w:t>
      </w:r>
    </w:p>
    <w:p w14:paraId="72284C36" w14:textId="3FF4BC92" w:rsidR="008A413F" w:rsidRPr="002074D9" w:rsidRDefault="0D8C27C6" w:rsidP="35B8B251">
      <w:pPr>
        <w:spacing w:after="0" w:line="240" w:lineRule="auto"/>
        <w:jc w:val="both"/>
        <w:rPr>
          <w:rFonts w:asciiTheme="minorHAnsi" w:hAnsiTheme="minorHAnsi" w:cstheme="minorBidi"/>
          <w:lang w:val="el-GR"/>
        </w:rPr>
      </w:pPr>
      <w:r w:rsidRPr="35B8B251">
        <w:rPr>
          <w:rFonts w:asciiTheme="minorHAnsi" w:hAnsiTheme="minorHAnsi" w:cstheme="minorBidi"/>
          <w:lang w:val="el-GR"/>
        </w:rPr>
        <w:t xml:space="preserve">α. </w:t>
      </w:r>
      <w:r w:rsidR="4C9E6CC5" w:rsidRPr="35B8B251">
        <w:rPr>
          <w:rFonts w:asciiTheme="minorHAnsi" w:hAnsiTheme="minorHAnsi" w:cstheme="minorBidi"/>
          <w:lang w:val="el-GR"/>
        </w:rPr>
        <w:t>Μ</w:t>
      </w:r>
      <w:r w:rsidRPr="35B8B251">
        <w:rPr>
          <w:rFonts w:asciiTheme="minorHAnsi" w:hAnsiTheme="minorHAnsi" w:cstheme="minorBidi"/>
          <w:lang w:val="el-GR"/>
        </w:rPr>
        <w:t>ε αίτησ</w:t>
      </w:r>
      <w:r w:rsidR="114D98F1" w:rsidRPr="35B8B251">
        <w:rPr>
          <w:rFonts w:asciiTheme="minorHAnsi" w:hAnsiTheme="minorHAnsi" w:cstheme="minorBidi"/>
          <w:lang w:val="el-GR"/>
        </w:rPr>
        <w:t>η</w:t>
      </w:r>
      <w:r w:rsidRPr="35B8B251">
        <w:rPr>
          <w:rFonts w:asciiTheme="minorHAnsi" w:hAnsiTheme="minorHAnsi" w:cstheme="minorBidi"/>
          <w:lang w:val="el-GR"/>
        </w:rPr>
        <w:t xml:space="preserve"> τ</w:t>
      </w:r>
      <w:r w:rsidR="45937D47" w:rsidRPr="35B8B251">
        <w:rPr>
          <w:rFonts w:asciiTheme="minorHAnsi" w:hAnsiTheme="minorHAnsi" w:cstheme="minorBidi"/>
          <w:lang w:val="el-GR"/>
        </w:rPr>
        <w:t>ων</w:t>
      </w:r>
      <w:r w:rsidRPr="35B8B251">
        <w:rPr>
          <w:rFonts w:asciiTheme="minorHAnsi" w:hAnsiTheme="minorHAnsi" w:cstheme="minorBidi"/>
          <w:lang w:val="el-GR"/>
        </w:rPr>
        <w:t xml:space="preserve">  φιλοξενούμεν</w:t>
      </w:r>
      <w:r w:rsidR="0042C025" w:rsidRPr="35B8B251">
        <w:rPr>
          <w:rFonts w:asciiTheme="minorHAnsi" w:hAnsiTheme="minorHAnsi" w:cstheme="minorBidi"/>
          <w:lang w:val="el-GR"/>
        </w:rPr>
        <w:t>ων</w:t>
      </w:r>
      <w:r w:rsidRPr="35B8B251">
        <w:rPr>
          <w:rFonts w:asciiTheme="minorHAnsi" w:hAnsiTheme="minorHAnsi" w:cstheme="minorBidi"/>
          <w:lang w:val="el-GR"/>
        </w:rPr>
        <w:t xml:space="preserve"> ότι δεν επιθυμούν να επιστρέψουν στη χώρα καταγωγής τους μέσω των προγραμμάτων εθελουσίων επιστροφών του αναδόχου.</w:t>
      </w:r>
    </w:p>
    <w:p w14:paraId="0F00B53F" w14:textId="1CA3B34C" w:rsidR="008A413F" w:rsidRPr="002074D9" w:rsidRDefault="0D8C27C6" w:rsidP="35B8B251">
      <w:pPr>
        <w:spacing w:after="0" w:line="240" w:lineRule="auto"/>
        <w:jc w:val="both"/>
        <w:rPr>
          <w:rFonts w:asciiTheme="minorHAnsi" w:hAnsiTheme="minorHAnsi" w:cstheme="minorBidi"/>
          <w:lang w:val="el-GR"/>
        </w:rPr>
      </w:pPr>
      <w:r w:rsidRPr="35B8B251">
        <w:rPr>
          <w:rFonts w:asciiTheme="minorHAnsi" w:hAnsiTheme="minorHAnsi" w:cstheme="minorBidi"/>
          <w:lang w:val="el-GR"/>
        </w:rPr>
        <w:t xml:space="preserve">β. </w:t>
      </w:r>
      <w:r w:rsidR="417EF579" w:rsidRPr="35B8B251">
        <w:rPr>
          <w:rFonts w:asciiTheme="minorHAnsi" w:hAnsiTheme="minorHAnsi" w:cstheme="minorBidi"/>
          <w:lang w:val="el-GR"/>
        </w:rPr>
        <w:t>Κατόπιν π</w:t>
      </w:r>
      <w:r w:rsidRPr="35B8B251">
        <w:rPr>
          <w:rFonts w:asciiTheme="minorHAnsi" w:hAnsiTheme="minorHAnsi" w:cstheme="minorBidi"/>
          <w:lang w:val="el-GR"/>
        </w:rPr>
        <w:t>αραβίαση</w:t>
      </w:r>
      <w:r w:rsidR="3B1389D8" w:rsidRPr="35B8B251">
        <w:rPr>
          <w:rFonts w:asciiTheme="minorHAnsi" w:hAnsiTheme="minorHAnsi" w:cstheme="minorBidi"/>
          <w:lang w:val="el-GR"/>
        </w:rPr>
        <w:t>ς</w:t>
      </w:r>
      <w:r w:rsidRPr="35B8B251">
        <w:rPr>
          <w:rFonts w:asciiTheme="minorHAnsi" w:hAnsiTheme="minorHAnsi" w:cstheme="minorBidi"/>
          <w:lang w:val="el-GR"/>
        </w:rPr>
        <w:t xml:space="preserve"> των όρων φιλοξενίας που αναγράφονται  στο κεφάλαιο υποχρεώσεις φιλοξενουμένων. </w:t>
      </w:r>
    </w:p>
    <w:p w14:paraId="2935EEA8" w14:textId="79665140" w:rsidR="008A413F" w:rsidRPr="002074D9" w:rsidRDefault="0D8C27C6" w:rsidP="00E53D76">
      <w:pPr>
        <w:pStyle w:val="a3"/>
        <w:numPr>
          <w:ilvl w:val="0"/>
          <w:numId w:val="17"/>
        </w:numPr>
        <w:suppressAutoHyphens w:val="0"/>
        <w:spacing w:after="0" w:line="240" w:lineRule="auto"/>
        <w:ind w:left="270" w:hanging="270"/>
        <w:jc w:val="both"/>
        <w:rPr>
          <w:rFonts w:asciiTheme="minorHAnsi" w:hAnsiTheme="minorHAnsi" w:cstheme="minorBidi"/>
          <w:lang w:val="el-GR"/>
        </w:rPr>
      </w:pPr>
      <w:r w:rsidRPr="35B8B251">
        <w:rPr>
          <w:rFonts w:asciiTheme="minorHAnsi" w:hAnsiTheme="minorHAnsi" w:cstheme="minorBidi"/>
          <w:lang w:val="el-GR"/>
        </w:rPr>
        <w:t xml:space="preserve">Με τη διακοπή της φιλοξενίας, παύει αυτοδικαίως η υποχρέωση παροχής υπηρεσιών φιλοξενίας και ο φιλοξενούμενος οφείλει να αποχωρήσει από τη </w:t>
      </w:r>
      <w:r w:rsidR="10B017CD" w:rsidRPr="35B8B251">
        <w:rPr>
          <w:rFonts w:asciiTheme="minorHAnsi" w:hAnsiTheme="minorHAnsi" w:cstheme="minorBidi"/>
          <w:lang w:val="el-GR"/>
        </w:rPr>
        <w:t>Δ</w:t>
      </w:r>
      <w:r w:rsidRPr="35B8B251">
        <w:rPr>
          <w:rFonts w:asciiTheme="minorHAnsi" w:hAnsiTheme="minorHAnsi" w:cstheme="minorBidi"/>
          <w:lang w:val="el-GR"/>
        </w:rPr>
        <w:t>ομή.</w:t>
      </w:r>
    </w:p>
    <w:p w14:paraId="2A2948D7" w14:textId="12989D80" w:rsidR="7670736A" w:rsidRDefault="7670736A" w:rsidP="00E53D76">
      <w:pPr>
        <w:pStyle w:val="a3"/>
        <w:numPr>
          <w:ilvl w:val="0"/>
          <w:numId w:val="17"/>
        </w:numPr>
        <w:suppressAutoHyphens w:val="0"/>
        <w:spacing w:after="0" w:line="240" w:lineRule="auto"/>
        <w:ind w:left="270" w:hanging="270"/>
        <w:jc w:val="both"/>
        <w:rPr>
          <w:rFonts w:asciiTheme="minorHAnsi" w:hAnsiTheme="minorHAnsi" w:cstheme="minorBidi"/>
          <w:lang w:val="el-GR"/>
        </w:rPr>
      </w:pPr>
      <w:r w:rsidRPr="35B8B251">
        <w:rPr>
          <w:rFonts w:asciiTheme="minorHAnsi" w:hAnsiTheme="minorHAnsi" w:cstheme="minorBidi"/>
          <w:lang w:val="el-GR"/>
        </w:rPr>
        <w:t xml:space="preserve">Κατά τα λοιπά εφαρμόζεται ο Γενικός Κανονισμός Λειτουργίας </w:t>
      </w:r>
      <w:r w:rsidR="447229F7" w:rsidRPr="35B8B251">
        <w:rPr>
          <w:rFonts w:asciiTheme="minorHAnsi" w:hAnsiTheme="minorHAnsi" w:cstheme="minorBidi"/>
          <w:lang w:val="el-GR"/>
        </w:rPr>
        <w:t xml:space="preserve">Ελεγχόμενων </w:t>
      </w:r>
      <w:r w:rsidRPr="35B8B251">
        <w:rPr>
          <w:rFonts w:asciiTheme="minorHAnsi" w:hAnsiTheme="minorHAnsi" w:cstheme="minorBidi"/>
          <w:lang w:val="el-GR"/>
        </w:rPr>
        <w:t>Δομών</w:t>
      </w:r>
      <w:r w:rsidR="1F9E4EB8" w:rsidRPr="35B8B251">
        <w:rPr>
          <w:rFonts w:asciiTheme="minorHAnsi" w:hAnsiTheme="minorHAnsi" w:cstheme="minorBidi"/>
          <w:lang w:val="el-GR"/>
        </w:rPr>
        <w:t xml:space="preserve"> Προσωρινής Φιλοξενίας</w:t>
      </w:r>
      <w:r w:rsidRPr="35B8B251">
        <w:rPr>
          <w:rFonts w:asciiTheme="minorHAnsi" w:hAnsiTheme="minorHAnsi" w:cstheme="minorBidi"/>
          <w:lang w:val="el-GR"/>
        </w:rPr>
        <w:t>.</w:t>
      </w:r>
    </w:p>
    <w:p w14:paraId="13DA6AC1" w14:textId="77777777" w:rsidR="00582D73" w:rsidRPr="002074D9" w:rsidRDefault="00582D73" w:rsidP="002074D9">
      <w:pPr>
        <w:pStyle w:val="a3"/>
        <w:suppressAutoHyphens w:val="0"/>
        <w:spacing w:after="0" w:line="240" w:lineRule="auto"/>
        <w:ind w:left="0"/>
        <w:jc w:val="both"/>
        <w:rPr>
          <w:rFonts w:asciiTheme="minorHAnsi" w:hAnsiTheme="minorHAnsi" w:cstheme="minorHAnsi"/>
          <w:lang w:val="el-GR"/>
        </w:rPr>
      </w:pPr>
    </w:p>
    <w:p w14:paraId="1511626C" w14:textId="44CE49FD" w:rsidR="008A413F" w:rsidRPr="002074D9" w:rsidRDefault="70B3DAD3" w:rsidP="002074D9">
      <w:pPr>
        <w:autoSpaceDE w:val="0"/>
        <w:autoSpaceDN w:val="0"/>
        <w:adjustRightInd w:val="0"/>
        <w:spacing w:after="0" w:line="240" w:lineRule="auto"/>
        <w:jc w:val="center"/>
        <w:rPr>
          <w:rFonts w:asciiTheme="minorHAnsi" w:hAnsiTheme="minorHAnsi" w:cstheme="minorHAnsi"/>
          <w:b/>
          <w:bCs/>
          <w:lang w:val="el-GR" w:eastAsia="el-GR"/>
        </w:rPr>
      </w:pPr>
      <w:r w:rsidRPr="002074D9">
        <w:rPr>
          <w:rFonts w:asciiTheme="minorHAnsi" w:hAnsiTheme="minorHAnsi" w:cstheme="minorHAnsi"/>
          <w:b/>
          <w:bCs/>
          <w:lang w:eastAsia="el-GR"/>
        </w:rPr>
        <w:t>Άρθρο 1</w:t>
      </w:r>
      <w:r w:rsidR="00E105EA" w:rsidRPr="002074D9">
        <w:rPr>
          <w:rFonts w:asciiTheme="minorHAnsi" w:hAnsiTheme="minorHAnsi" w:cstheme="minorHAnsi"/>
          <w:b/>
          <w:bCs/>
          <w:lang w:val="el-GR" w:eastAsia="el-GR"/>
        </w:rPr>
        <w:t>4</w:t>
      </w:r>
    </w:p>
    <w:p w14:paraId="56F99656" w14:textId="77777777" w:rsidR="008A413F" w:rsidRPr="002074D9" w:rsidRDefault="008A413F" w:rsidP="002074D9">
      <w:pPr>
        <w:autoSpaceDE w:val="0"/>
        <w:autoSpaceDN w:val="0"/>
        <w:adjustRightInd w:val="0"/>
        <w:spacing w:after="0" w:line="240" w:lineRule="auto"/>
        <w:jc w:val="center"/>
        <w:rPr>
          <w:rFonts w:asciiTheme="minorHAnsi" w:hAnsiTheme="minorHAnsi" w:cstheme="minorHAnsi"/>
          <w:b/>
          <w:lang w:eastAsia="el-GR"/>
        </w:rPr>
      </w:pPr>
      <w:r w:rsidRPr="002074D9">
        <w:rPr>
          <w:rFonts w:asciiTheme="minorHAnsi" w:hAnsiTheme="minorHAnsi" w:cstheme="minorHAnsi"/>
          <w:b/>
          <w:lang w:eastAsia="el-GR"/>
        </w:rPr>
        <w:t>Αποχώρηση</w:t>
      </w:r>
    </w:p>
    <w:p w14:paraId="15087F1B" w14:textId="77777777" w:rsidR="00582D73" w:rsidRPr="002074D9" w:rsidRDefault="00582D73" w:rsidP="002074D9">
      <w:pPr>
        <w:autoSpaceDE w:val="0"/>
        <w:autoSpaceDN w:val="0"/>
        <w:adjustRightInd w:val="0"/>
        <w:spacing w:after="0" w:line="240" w:lineRule="auto"/>
        <w:jc w:val="both"/>
        <w:rPr>
          <w:rFonts w:asciiTheme="minorHAnsi" w:hAnsiTheme="minorHAnsi" w:cstheme="minorHAnsi"/>
          <w:b/>
          <w:lang w:eastAsia="el-GR"/>
        </w:rPr>
      </w:pPr>
    </w:p>
    <w:p w14:paraId="4009378F" w14:textId="5082A4E5" w:rsidR="008A413F" w:rsidRPr="002074D9" w:rsidRDefault="008A413F" w:rsidP="00262D22">
      <w:pPr>
        <w:pStyle w:val="a3"/>
        <w:numPr>
          <w:ilvl w:val="0"/>
          <w:numId w:val="14"/>
        </w:numPr>
        <w:suppressAutoHyphens w:val="0"/>
        <w:spacing w:after="0" w:line="240" w:lineRule="auto"/>
        <w:ind w:left="270" w:hanging="270"/>
        <w:jc w:val="both"/>
        <w:rPr>
          <w:rFonts w:asciiTheme="minorHAnsi" w:hAnsiTheme="minorHAnsi" w:cstheme="minorHAnsi"/>
          <w:lang w:val="el-GR"/>
        </w:rPr>
      </w:pPr>
      <w:r w:rsidRPr="002074D9">
        <w:rPr>
          <w:rFonts w:asciiTheme="minorHAnsi" w:hAnsiTheme="minorHAnsi" w:cstheme="minorHAnsi"/>
          <w:lang w:val="el-GR"/>
        </w:rPr>
        <w:t xml:space="preserve">Το πλαίσιο αποχώρησης από τη </w:t>
      </w:r>
      <w:r w:rsidR="00AF6F91">
        <w:rPr>
          <w:rFonts w:asciiTheme="minorHAnsi" w:hAnsiTheme="minorHAnsi" w:cstheme="minorHAnsi"/>
          <w:lang w:val="el-GR"/>
        </w:rPr>
        <w:t>Δ</w:t>
      </w:r>
      <w:r w:rsidRPr="002074D9">
        <w:rPr>
          <w:rFonts w:asciiTheme="minorHAnsi" w:hAnsiTheme="minorHAnsi" w:cstheme="minorHAnsi"/>
          <w:lang w:val="el-GR"/>
        </w:rPr>
        <w:t>ομή περιλαμβάνει:</w:t>
      </w:r>
    </w:p>
    <w:p w14:paraId="3CA54C61" w14:textId="77777777" w:rsidR="008A413F" w:rsidRPr="002074D9" w:rsidRDefault="008A413F" w:rsidP="002074D9">
      <w:pPr>
        <w:spacing w:after="0" w:line="240" w:lineRule="auto"/>
        <w:jc w:val="both"/>
        <w:rPr>
          <w:rFonts w:asciiTheme="minorHAnsi" w:hAnsiTheme="minorHAnsi" w:cstheme="minorHAnsi"/>
          <w:lang w:val="el-GR"/>
        </w:rPr>
      </w:pPr>
      <w:r w:rsidRPr="002074D9">
        <w:rPr>
          <w:rFonts w:asciiTheme="minorHAnsi" w:hAnsiTheme="minorHAnsi" w:cstheme="minorHAnsi"/>
          <w:lang w:val="el-GR"/>
        </w:rPr>
        <w:t>α) Ενημέρωση του φιλοξενούμενου σε γλώσσα που κατανοεί ως προς την επικείμενη αποχώρησή του λόγω ολοκλήρωσης της διαδικασίας επιστροφής από τον ανάδοχο, πριν αυτή πραγματοποιηθεί.</w:t>
      </w:r>
    </w:p>
    <w:p w14:paraId="0DD7D531" w14:textId="110ABF64" w:rsidR="008A413F" w:rsidRPr="002074D9" w:rsidRDefault="0A30820B" w:rsidP="4910C050">
      <w:pPr>
        <w:spacing w:after="0" w:line="240" w:lineRule="auto"/>
        <w:jc w:val="both"/>
        <w:rPr>
          <w:rFonts w:asciiTheme="minorHAnsi" w:hAnsiTheme="minorHAnsi" w:cstheme="minorBidi"/>
          <w:lang w:val="el-GR"/>
        </w:rPr>
      </w:pPr>
      <w:r w:rsidRPr="4910C050">
        <w:rPr>
          <w:rFonts w:asciiTheme="minorHAnsi" w:hAnsiTheme="minorHAnsi" w:cstheme="minorBidi"/>
          <w:lang w:val="el-GR"/>
        </w:rPr>
        <w:t>β)</w:t>
      </w:r>
      <w:r w:rsidR="68AC34CE" w:rsidRPr="4910C050">
        <w:rPr>
          <w:rFonts w:asciiTheme="minorHAnsi" w:hAnsiTheme="minorHAnsi" w:cstheme="minorBidi"/>
          <w:lang w:val="el-GR"/>
        </w:rPr>
        <w:t>Τ</w:t>
      </w:r>
      <w:r w:rsidR="7BAB8A28" w:rsidRPr="4910C050">
        <w:rPr>
          <w:rFonts w:asciiTheme="minorHAnsi" w:hAnsiTheme="minorHAnsi" w:cstheme="minorBidi"/>
          <w:lang w:val="el-GR"/>
        </w:rPr>
        <w:t>ην</w:t>
      </w:r>
      <w:r w:rsidR="2D19E53C" w:rsidRPr="4910C050">
        <w:rPr>
          <w:rFonts w:asciiTheme="minorHAnsi" w:hAnsiTheme="minorHAnsi" w:cstheme="minorBidi"/>
          <w:lang w:val="el-GR"/>
        </w:rPr>
        <w:t xml:space="preserve"> κατάλληλη προετοιμασία</w:t>
      </w:r>
      <w:r w:rsidR="7BAB8A28" w:rsidRPr="4910C050">
        <w:rPr>
          <w:rFonts w:asciiTheme="minorHAnsi" w:hAnsiTheme="minorHAnsi" w:cstheme="minorBidi"/>
          <w:lang w:val="el-GR"/>
        </w:rPr>
        <w:t xml:space="preserve">  του  φιλοξενούμ</w:t>
      </w:r>
      <w:r w:rsidR="31510CD4" w:rsidRPr="4910C050">
        <w:rPr>
          <w:rFonts w:asciiTheme="minorHAnsi" w:hAnsiTheme="minorHAnsi" w:cstheme="minorBidi"/>
          <w:lang w:val="el-GR"/>
        </w:rPr>
        <w:t>ενου</w:t>
      </w:r>
      <w:r w:rsidR="7BAB8A28" w:rsidRPr="4910C050">
        <w:rPr>
          <w:rFonts w:asciiTheme="minorHAnsi" w:hAnsiTheme="minorHAnsi" w:cstheme="minorBidi"/>
          <w:lang w:val="el-GR"/>
        </w:rPr>
        <w:t xml:space="preserve"> από το γραφείο ψυχοκοινωνικής υποστήριξης ως προς την επικείμενη αποχώρηση.    </w:t>
      </w:r>
    </w:p>
    <w:p w14:paraId="2C700081" w14:textId="0B33AC9E" w:rsidR="008A413F" w:rsidRPr="002074D9" w:rsidRDefault="28D0786B" w:rsidP="4910C050">
      <w:pPr>
        <w:spacing w:after="0" w:line="240" w:lineRule="auto"/>
        <w:jc w:val="both"/>
        <w:rPr>
          <w:rFonts w:asciiTheme="minorHAnsi" w:hAnsiTheme="minorHAnsi" w:cstheme="minorBidi"/>
          <w:lang w:val="el-GR"/>
        </w:rPr>
      </w:pPr>
      <w:r w:rsidRPr="4910C050">
        <w:rPr>
          <w:rFonts w:asciiTheme="minorHAnsi" w:hAnsiTheme="minorHAnsi" w:cstheme="minorBidi"/>
          <w:lang w:val="el-GR"/>
        </w:rPr>
        <w:t xml:space="preserve">γ) </w:t>
      </w:r>
      <w:r w:rsidR="7BAB8A28" w:rsidRPr="4910C050">
        <w:rPr>
          <w:rFonts w:asciiTheme="minorHAnsi" w:hAnsiTheme="minorHAnsi" w:cstheme="minorBidi"/>
          <w:lang w:val="el-GR"/>
        </w:rPr>
        <w:t xml:space="preserve"> </w:t>
      </w:r>
      <w:r w:rsidR="0E99FD59" w:rsidRPr="4910C050">
        <w:rPr>
          <w:rFonts w:asciiTheme="minorHAnsi" w:hAnsiTheme="minorHAnsi" w:cstheme="minorBidi"/>
          <w:lang w:val="el-GR"/>
        </w:rPr>
        <w:t>Τον έ</w:t>
      </w:r>
      <w:r w:rsidR="305106A9" w:rsidRPr="4910C050">
        <w:rPr>
          <w:rFonts w:asciiTheme="minorHAnsi" w:hAnsiTheme="minorHAnsi" w:cstheme="minorBidi"/>
          <w:lang w:val="el-GR"/>
        </w:rPr>
        <w:t>λεγχο της κατάστασης του προσωπικού του χώρου για τυχόν φθορές και άλλες ζημιές από το κλιμάκιο Διοικητικής Μέριμνας.</w:t>
      </w:r>
    </w:p>
    <w:p w14:paraId="5FD0117B" w14:textId="42F520DC" w:rsidR="008A413F" w:rsidRPr="002074D9" w:rsidRDefault="008A413F" w:rsidP="00262D22">
      <w:pPr>
        <w:pStyle w:val="a3"/>
        <w:numPr>
          <w:ilvl w:val="0"/>
          <w:numId w:val="14"/>
        </w:numPr>
        <w:suppressAutoHyphens w:val="0"/>
        <w:spacing w:after="0" w:line="240" w:lineRule="auto"/>
        <w:ind w:left="270" w:hanging="270"/>
        <w:jc w:val="both"/>
        <w:rPr>
          <w:rFonts w:asciiTheme="minorHAnsi" w:hAnsiTheme="minorHAnsi" w:cstheme="minorBidi"/>
          <w:lang w:val="el-GR"/>
        </w:rPr>
      </w:pPr>
      <w:r w:rsidRPr="4910C050">
        <w:rPr>
          <w:rFonts w:asciiTheme="minorHAnsi" w:hAnsiTheme="minorHAnsi" w:cstheme="minorBidi"/>
          <w:lang w:val="el-GR"/>
        </w:rPr>
        <w:t>Εάν κατά την αποχώρησή του ο φιλοξενούμενος δεν παραλάβει τα προσωπικά του αντικείμενα, δεν υφίσταται καμία υποχρέωση από τη Δομή για τη φύλαξη αυτών.</w:t>
      </w:r>
    </w:p>
    <w:p w14:paraId="4C3B7380" w14:textId="665906FF" w:rsidR="008A413F" w:rsidRPr="002074D9" w:rsidRDefault="008A413F" w:rsidP="00262D22">
      <w:pPr>
        <w:pStyle w:val="a3"/>
        <w:numPr>
          <w:ilvl w:val="0"/>
          <w:numId w:val="14"/>
        </w:numPr>
        <w:suppressAutoHyphens w:val="0"/>
        <w:spacing w:after="0" w:line="240" w:lineRule="auto"/>
        <w:ind w:left="270" w:hanging="270"/>
        <w:jc w:val="both"/>
        <w:rPr>
          <w:rFonts w:asciiTheme="minorHAnsi" w:hAnsiTheme="minorHAnsi" w:cstheme="minorHAnsi"/>
          <w:lang w:val="el-GR"/>
        </w:rPr>
      </w:pPr>
      <w:r w:rsidRPr="002074D9">
        <w:rPr>
          <w:rFonts w:asciiTheme="minorHAnsi" w:hAnsiTheme="minorHAnsi" w:cstheme="minorHAnsi"/>
          <w:lang w:val="el-GR"/>
        </w:rPr>
        <w:t xml:space="preserve">Σε περίπτωση άρνησης των φιλοξενουμένων να αποχωρήσουν από τη </w:t>
      </w:r>
      <w:r w:rsidR="00AF6F91">
        <w:rPr>
          <w:rFonts w:asciiTheme="minorHAnsi" w:hAnsiTheme="minorHAnsi" w:cstheme="minorHAnsi"/>
          <w:lang w:val="el-GR"/>
        </w:rPr>
        <w:t>Δ</w:t>
      </w:r>
      <w:r w:rsidRPr="002074D9">
        <w:rPr>
          <w:rFonts w:asciiTheme="minorHAnsi" w:hAnsiTheme="minorHAnsi" w:cstheme="minorHAnsi"/>
          <w:lang w:val="el-GR"/>
        </w:rPr>
        <w:t xml:space="preserve">ομή ή μη τήρησης των όρων του παρόντος κανονισμού ή πρόκλησης βλάβης στη </w:t>
      </w:r>
      <w:r w:rsidR="00AF6F91">
        <w:rPr>
          <w:rFonts w:asciiTheme="minorHAnsi" w:hAnsiTheme="minorHAnsi" w:cstheme="minorHAnsi"/>
          <w:lang w:val="el-GR"/>
        </w:rPr>
        <w:t>Δ</w:t>
      </w:r>
      <w:r w:rsidRPr="002074D9">
        <w:rPr>
          <w:rFonts w:asciiTheme="minorHAnsi" w:hAnsiTheme="minorHAnsi" w:cstheme="minorHAnsi"/>
          <w:lang w:val="el-GR"/>
        </w:rPr>
        <w:t>ομή, η διοίκηση διατηρεί δικαίωμα προσφυγής στη δικαιοσύνη και λήψης των προβλεπόμενων μέτρων εις βάρος τους, βάσει της ισχύουσας νομοθεσίας.</w:t>
      </w:r>
    </w:p>
    <w:p w14:paraId="1FCACAD8" w14:textId="77777777" w:rsidR="008A413F" w:rsidRPr="002074D9" w:rsidRDefault="008A413F" w:rsidP="002074D9">
      <w:pPr>
        <w:autoSpaceDE w:val="0"/>
        <w:autoSpaceDN w:val="0"/>
        <w:adjustRightInd w:val="0"/>
        <w:spacing w:after="0" w:line="240" w:lineRule="auto"/>
        <w:jc w:val="center"/>
        <w:rPr>
          <w:rFonts w:asciiTheme="minorHAnsi" w:hAnsiTheme="minorHAnsi" w:cstheme="minorHAnsi"/>
          <w:b/>
          <w:lang w:val="el-GR" w:eastAsia="el-GR"/>
        </w:rPr>
      </w:pPr>
    </w:p>
    <w:p w14:paraId="41D49609" w14:textId="50516970" w:rsidR="008A413F" w:rsidRPr="002074D9" w:rsidRDefault="70B3DAD3" w:rsidP="002074D9">
      <w:pPr>
        <w:autoSpaceDE w:val="0"/>
        <w:autoSpaceDN w:val="0"/>
        <w:adjustRightInd w:val="0"/>
        <w:spacing w:after="0" w:line="240" w:lineRule="auto"/>
        <w:jc w:val="center"/>
        <w:rPr>
          <w:rFonts w:asciiTheme="minorHAnsi" w:hAnsiTheme="minorHAnsi" w:cstheme="minorHAnsi"/>
          <w:b/>
          <w:bCs/>
          <w:lang w:val="el-GR" w:eastAsia="el-GR"/>
        </w:rPr>
      </w:pPr>
      <w:r w:rsidRPr="002074D9">
        <w:rPr>
          <w:rFonts w:asciiTheme="minorHAnsi" w:hAnsiTheme="minorHAnsi" w:cstheme="minorHAnsi"/>
          <w:b/>
          <w:bCs/>
          <w:lang w:val="el-GR" w:eastAsia="el-GR"/>
        </w:rPr>
        <w:t>Άρθρο 1</w:t>
      </w:r>
      <w:r w:rsidR="00E105EA" w:rsidRPr="002074D9">
        <w:rPr>
          <w:rFonts w:asciiTheme="minorHAnsi" w:hAnsiTheme="minorHAnsi" w:cstheme="minorHAnsi"/>
          <w:b/>
          <w:bCs/>
          <w:lang w:val="el-GR" w:eastAsia="el-GR"/>
        </w:rPr>
        <w:t>5</w:t>
      </w:r>
    </w:p>
    <w:p w14:paraId="138CC1BF" w14:textId="2FBE5974" w:rsidR="008A413F" w:rsidRPr="002074D9" w:rsidRDefault="7BAB8A28" w:rsidP="35B8B251">
      <w:pPr>
        <w:autoSpaceDE w:val="0"/>
        <w:autoSpaceDN w:val="0"/>
        <w:adjustRightInd w:val="0"/>
        <w:spacing w:after="0" w:line="240" w:lineRule="auto"/>
        <w:jc w:val="center"/>
        <w:rPr>
          <w:rFonts w:asciiTheme="minorHAnsi" w:hAnsiTheme="minorHAnsi" w:cstheme="minorBidi"/>
          <w:b/>
          <w:bCs/>
          <w:lang w:val="el-GR" w:eastAsia="el-GR"/>
        </w:rPr>
      </w:pPr>
      <w:r w:rsidRPr="35B8B251">
        <w:rPr>
          <w:rFonts w:asciiTheme="minorHAnsi" w:hAnsiTheme="minorHAnsi" w:cstheme="minorBidi"/>
          <w:b/>
          <w:bCs/>
          <w:lang w:val="el-GR" w:eastAsia="el-GR"/>
        </w:rPr>
        <w:t xml:space="preserve">Παρεχόμενες </w:t>
      </w:r>
      <w:r w:rsidR="095D3D48" w:rsidRPr="35B8B251">
        <w:rPr>
          <w:rFonts w:asciiTheme="minorHAnsi" w:hAnsiTheme="minorHAnsi" w:cstheme="minorBidi"/>
          <w:b/>
          <w:bCs/>
          <w:lang w:val="el-GR" w:eastAsia="el-GR"/>
        </w:rPr>
        <w:t>Υ</w:t>
      </w:r>
      <w:r w:rsidRPr="35B8B251">
        <w:rPr>
          <w:rFonts w:asciiTheme="minorHAnsi" w:hAnsiTheme="minorHAnsi" w:cstheme="minorBidi"/>
          <w:b/>
          <w:bCs/>
          <w:lang w:val="el-GR" w:eastAsia="el-GR"/>
        </w:rPr>
        <w:t>πηρεσίες</w:t>
      </w:r>
      <w:r w:rsidR="001C3C91">
        <w:rPr>
          <w:rFonts w:asciiTheme="minorHAnsi" w:hAnsiTheme="minorHAnsi" w:cstheme="minorBidi"/>
          <w:b/>
          <w:bCs/>
          <w:lang w:val="el-GR" w:eastAsia="el-GR"/>
        </w:rPr>
        <w:t xml:space="preserve"> </w:t>
      </w:r>
    </w:p>
    <w:p w14:paraId="4B2CC230" w14:textId="77777777" w:rsidR="00E105EA" w:rsidRPr="002074D9" w:rsidRDefault="00E105EA" w:rsidP="002074D9">
      <w:pPr>
        <w:autoSpaceDE w:val="0"/>
        <w:autoSpaceDN w:val="0"/>
        <w:adjustRightInd w:val="0"/>
        <w:spacing w:after="0" w:line="240" w:lineRule="auto"/>
        <w:jc w:val="both"/>
        <w:rPr>
          <w:rFonts w:asciiTheme="minorHAnsi" w:hAnsiTheme="minorHAnsi" w:cstheme="minorHAnsi"/>
          <w:b/>
          <w:bCs/>
          <w:lang w:val="el-GR" w:eastAsia="el-GR"/>
        </w:rPr>
      </w:pPr>
    </w:p>
    <w:p w14:paraId="19F17423" w14:textId="33AF4F9A" w:rsidR="008A413F" w:rsidRPr="002074D9" w:rsidRDefault="0D8C27C6" w:rsidP="35B8B251">
      <w:pPr>
        <w:suppressAutoHyphens w:val="0"/>
        <w:spacing w:after="0" w:line="240" w:lineRule="auto"/>
        <w:jc w:val="both"/>
        <w:rPr>
          <w:rFonts w:asciiTheme="minorHAnsi" w:hAnsiTheme="minorHAnsi" w:cstheme="minorBidi"/>
          <w:lang w:val="el-GR"/>
        </w:rPr>
      </w:pPr>
      <w:r w:rsidRPr="35B8B251">
        <w:rPr>
          <w:rFonts w:asciiTheme="minorHAnsi" w:hAnsiTheme="minorHAnsi" w:cstheme="minorBidi"/>
          <w:lang w:val="el-GR"/>
        </w:rPr>
        <w:t>Υπηρεσίες που προσφέρονται στους φιλοξενούμενους</w:t>
      </w:r>
      <w:r w:rsidR="1ACC61C9" w:rsidRPr="35B8B251">
        <w:rPr>
          <w:rFonts w:asciiTheme="minorHAnsi" w:hAnsiTheme="minorHAnsi" w:cstheme="minorBidi"/>
          <w:lang w:val="el-GR"/>
        </w:rPr>
        <w:t xml:space="preserve">, σύμφωνα με τις ειδικότερες αρμοδιότητες κάθε Μέρους, όπως αυτές περιγράφονται στο Άρθρο </w:t>
      </w:r>
      <w:r w:rsidR="6DC1D02C" w:rsidRPr="35B8B251">
        <w:rPr>
          <w:rFonts w:asciiTheme="minorHAnsi" w:hAnsiTheme="minorHAnsi" w:cstheme="minorBidi"/>
          <w:lang w:val="el-GR"/>
        </w:rPr>
        <w:t xml:space="preserve">4 και </w:t>
      </w:r>
      <w:r w:rsidR="1ACC61C9" w:rsidRPr="35B8B251">
        <w:rPr>
          <w:rFonts w:asciiTheme="minorHAnsi" w:hAnsiTheme="minorHAnsi" w:cstheme="minorBidi"/>
          <w:lang w:val="el-GR"/>
        </w:rPr>
        <w:t>6 του παρόντος</w:t>
      </w:r>
      <w:r w:rsidRPr="35B8B251">
        <w:rPr>
          <w:rFonts w:asciiTheme="minorHAnsi" w:hAnsiTheme="minorHAnsi" w:cstheme="minorBidi"/>
          <w:lang w:val="el-GR"/>
        </w:rPr>
        <w:t>:</w:t>
      </w:r>
    </w:p>
    <w:p w14:paraId="5F011B95" w14:textId="0B955D8A" w:rsidR="008A413F" w:rsidRPr="00FD76CB" w:rsidRDefault="008A413F" w:rsidP="002074D9">
      <w:pPr>
        <w:spacing w:after="0" w:line="240" w:lineRule="auto"/>
        <w:jc w:val="both"/>
        <w:rPr>
          <w:rFonts w:asciiTheme="minorHAnsi" w:hAnsiTheme="minorHAnsi" w:cstheme="minorHAnsi"/>
          <w:lang w:val="el-GR"/>
        </w:rPr>
      </w:pPr>
      <w:r w:rsidRPr="00FD76CB">
        <w:rPr>
          <w:rFonts w:asciiTheme="minorHAnsi" w:hAnsiTheme="minorHAnsi" w:cstheme="minorHAnsi"/>
          <w:lang w:val="el-GR"/>
        </w:rPr>
        <w:t>α. Παροχή κατάλληλου και επαρκούς χώρου φιλοξενίας.</w:t>
      </w:r>
      <w:r w:rsidR="00FD76CB" w:rsidRPr="00FD76CB">
        <w:rPr>
          <w:rFonts w:asciiTheme="minorHAnsi" w:hAnsiTheme="minorHAnsi" w:cstheme="minorHAnsi"/>
          <w:lang w:val="el-GR"/>
        </w:rPr>
        <w:t xml:space="preserve"> </w:t>
      </w:r>
    </w:p>
    <w:p w14:paraId="488C1E29" w14:textId="77777777" w:rsidR="008A413F" w:rsidRPr="00FD76CB" w:rsidRDefault="0D8C27C6" w:rsidP="35B8B251">
      <w:pPr>
        <w:spacing w:after="0" w:line="240" w:lineRule="auto"/>
        <w:jc w:val="both"/>
        <w:rPr>
          <w:rFonts w:asciiTheme="minorHAnsi" w:hAnsiTheme="minorHAnsi" w:cstheme="minorBidi"/>
          <w:lang w:val="el-GR"/>
        </w:rPr>
      </w:pPr>
      <w:r w:rsidRPr="00FD76CB">
        <w:rPr>
          <w:rFonts w:asciiTheme="minorHAnsi" w:hAnsiTheme="minorHAnsi" w:cstheme="minorBidi"/>
          <w:lang w:val="el-GR"/>
        </w:rPr>
        <w:t>β. Σίτιση (πρωινό-μεσημεριανό-δείπνο).</w:t>
      </w:r>
    </w:p>
    <w:p w14:paraId="426DEE79" w14:textId="77777777" w:rsidR="008A413F" w:rsidRPr="00FD76CB" w:rsidRDefault="0D8C27C6" w:rsidP="35B8B251">
      <w:pPr>
        <w:spacing w:after="0" w:line="240" w:lineRule="auto"/>
        <w:jc w:val="both"/>
        <w:rPr>
          <w:rFonts w:asciiTheme="minorHAnsi" w:hAnsiTheme="minorHAnsi" w:cstheme="minorBidi"/>
          <w:lang w:val="el-GR"/>
        </w:rPr>
      </w:pPr>
      <w:r w:rsidRPr="00FD76CB">
        <w:rPr>
          <w:rFonts w:asciiTheme="minorHAnsi" w:hAnsiTheme="minorHAnsi" w:cstheme="minorBidi"/>
          <w:lang w:val="el-GR"/>
        </w:rPr>
        <w:t>γ. Παροχή ειδών ατομικής υγιεινής και ρουχισμού, εφόσον κρίνεται αναγκαίο.</w:t>
      </w:r>
    </w:p>
    <w:p w14:paraId="0E628129" w14:textId="77777777" w:rsidR="008A413F" w:rsidRPr="00FD76CB" w:rsidRDefault="0D8C27C6" w:rsidP="35B8B251">
      <w:pPr>
        <w:spacing w:after="0" w:line="240" w:lineRule="auto"/>
        <w:jc w:val="both"/>
        <w:rPr>
          <w:rFonts w:asciiTheme="minorHAnsi" w:hAnsiTheme="minorHAnsi" w:cstheme="minorBidi"/>
          <w:lang w:val="el-GR"/>
        </w:rPr>
      </w:pPr>
      <w:r w:rsidRPr="00FD76CB">
        <w:rPr>
          <w:rFonts w:asciiTheme="minorHAnsi" w:hAnsiTheme="minorHAnsi" w:cstheme="minorBidi"/>
          <w:lang w:val="el-GR"/>
        </w:rPr>
        <w:t>δ. Καθαριότητα-Εξασφάλιση συνθηκών υγιεινής και καθαριότητας.</w:t>
      </w:r>
    </w:p>
    <w:p w14:paraId="7401B644" w14:textId="77777777" w:rsidR="008A413F" w:rsidRPr="00FD76CB" w:rsidRDefault="008A413F" w:rsidP="002074D9">
      <w:pPr>
        <w:spacing w:after="0" w:line="240" w:lineRule="auto"/>
        <w:jc w:val="both"/>
        <w:rPr>
          <w:rFonts w:asciiTheme="minorHAnsi" w:hAnsiTheme="minorHAnsi" w:cstheme="minorHAnsi"/>
          <w:lang w:val="el-GR"/>
        </w:rPr>
      </w:pPr>
      <w:r w:rsidRPr="00FD76CB">
        <w:rPr>
          <w:rFonts w:asciiTheme="minorHAnsi" w:hAnsiTheme="minorHAnsi" w:cstheme="minorHAnsi"/>
          <w:lang w:val="el-GR"/>
        </w:rPr>
        <w:t>ε. Ιατρική Φροντίδα, εφόσον κρίνεται αναγκαίο.</w:t>
      </w:r>
    </w:p>
    <w:p w14:paraId="00BA4DA3" w14:textId="77777777" w:rsidR="008A413F" w:rsidRPr="00FD76CB" w:rsidRDefault="008A413F" w:rsidP="002074D9">
      <w:pPr>
        <w:spacing w:after="0" w:line="240" w:lineRule="auto"/>
        <w:jc w:val="both"/>
        <w:rPr>
          <w:rFonts w:asciiTheme="minorHAnsi" w:hAnsiTheme="minorHAnsi" w:cstheme="minorHAnsi"/>
          <w:lang w:val="el-GR"/>
        </w:rPr>
      </w:pPr>
      <w:r w:rsidRPr="00FD76CB">
        <w:rPr>
          <w:rFonts w:asciiTheme="minorHAnsi" w:hAnsiTheme="minorHAnsi" w:cstheme="minorHAnsi"/>
          <w:lang w:val="el-GR"/>
        </w:rPr>
        <w:t>στ. Ψυχοκοινωνική Υποστήριξη.</w:t>
      </w:r>
    </w:p>
    <w:p w14:paraId="06410E4E" w14:textId="77777777" w:rsidR="008A413F" w:rsidRPr="00FD76CB" w:rsidRDefault="0D8C27C6" w:rsidP="35B8B251">
      <w:pPr>
        <w:spacing w:after="0" w:line="240" w:lineRule="auto"/>
        <w:jc w:val="both"/>
        <w:rPr>
          <w:rFonts w:asciiTheme="minorHAnsi" w:hAnsiTheme="minorHAnsi" w:cstheme="minorBidi"/>
          <w:lang w:val="el-GR"/>
        </w:rPr>
      </w:pPr>
      <w:r w:rsidRPr="00FD76CB">
        <w:rPr>
          <w:rFonts w:asciiTheme="minorHAnsi" w:hAnsiTheme="minorHAnsi" w:cstheme="minorBidi"/>
          <w:lang w:val="el-GR"/>
        </w:rPr>
        <w:t>ζ. Παροχή διερμηνείας.</w:t>
      </w:r>
    </w:p>
    <w:p w14:paraId="752991F6" w14:textId="152B3B66" w:rsidR="008A413F" w:rsidRPr="002074D9" w:rsidRDefault="66488CE4" w:rsidP="4910C050">
      <w:pPr>
        <w:spacing w:after="0" w:line="240" w:lineRule="auto"/>
        <w:jc w:val="both"/>
        <w:rPr>
          <w:rFonts w:asciiTheme="minorHAnsi" w:hAnsiTheme="minorHAnsi" w:cstheme="minorBidi"/>
          <w:lang w:val="el-GR"/>
        </w:rPr>
      </w:pPr>
      <w:r w:rsidRPr="00FD76CB">
        <w:rPr>
          <w:rFonts w:asciiTheme="minorHAnsi" w:hAnsiTheme="minorHAnsi" w:cstheme="minorBidi"/>
          <w:lang w:val="el-GR"/>
        </w:rPr>
        <w:t>η</w:t>
      </w:r>
      <w:r w:rsidR="008A413F" w:rsidRPr="00FD76CB">
        <w:rPr>
          <w:rFonts w:asciiTheme="minorHAnsi" w:hAnsiTheme="minorHAnsi" w:cstheme="minorBidi"/>
          <w:lang w:val="el-GR"/>
        </w:rPr>
        <w:t xml:space="preserve"> Εικοσιτετράωρη φύλαξη και ασφάλεια.</w:t>
      </w:r>
    </w:p>
    <w:p w14:paraId="3C44E4CD" w14:textId="77777777" w:rsidR="008A413F" w:rsidRPr="002074D9" w:rsidRDefault="008A413F" w:rsidP="002074D9">
      <w:pPr>
        <w:autoSpaceDE w:val="0"/>
        <w:autoSpaceDN w:val="0"/>
        <w:adjustRightInd w:val="0"/>
        <w:spacing w:after="0" w:line="240" w:lineRule="auto"/>
        <w:jc w:val="both"/>
        <w:rPr>
          <w:rFonts w:asciiTheme="minorHAnsi" w:hAnsiTheme="minorHAnsi" w:cstheme="minorHAnsi"/>
          <w:b/>
          <w:lang w:val="el-GR" w:eastAsia="el-GR"/>
        </w:rPr>
      </w:pPr>
    </w:p>
    <w:p w14:paraId="3A0A50A8" w14:textId="5ACEE9D2" w:rsidR="008A413F" w:rsidRPr="002074D9" w:rsidRDefault="70B3DAD3" w:rsidP="002074D9">
      <w:pPr>
        <w:autoSpaceDE w:val="0"/>
        <w:autoSpaceDN w:val="0"/>
        <w:adjustRightInd w:val="0"/>
        <w:spacing w:after="0" w:line="240" w:lineRule="auto"/>
        <w:jc w:val="center"/>
        <w:rPr>
          <w:rFonts w:asciiTheme="minorHAnsi" w:hAnsiTheme="minorHAnsi" w:cstheme="minorHAnsi"/>
          <w:b/>
          <w:bCs/>
          <w:lang w:val="el-GR" w:eastAsia="el-GR"/>
        </w:rPr>
      </w:pPr>
      <w:r w:rsidRPr="002074D9">
        <w:rPr>
          <w:rFonts w:asciiTheme="minorHAnsi" w:hAnsiTheme="minorHAnsi" w:cstheme="minorHAnsi"/>
          <w:b/>
          <w:bCs/>
          <w:lang w:val="el-GR" w:eastAsia="el-GR"/>
        </w:rPr>
        <w:t>Άρθρο 1</w:t>
      </w:r>
      <w:r w:rsidR="00E105EA" w:rsidRPr="002074D9">
        <w:rPr>
          <w:rFonts w:asciiTheme="minorHAnsi" w:hAnsiTheme="minorHAnsi" w:cstheme="minorHAnsi"/>
          <w:b/>
          <w:bCs/>
          <w:lang w:val="el-GR" w:eastAsia="el-GR"/>
        </w:rPr>
        <w:t>6</w:t>
      </w:r>
    </w:p>
    <w:p w14:paraId="38C5221C" w14:textId="5EFCF718" w:rsidR="008A413F" w:rsidRPr="002074D9" w:rsidRDefault="008A413F" w:rsidP="002074D9">
      <w:pPr>
        <w:autoSpaceDE w:val="0"/>
        <w:autoSpaceDN w:val="0"/>
        <w:adjustRightInd w:val="0"/>
        <w:spacing w:after="0" w:line="240" w:lineRule="auto"/>
        <w:jc w:val="center"/>
        <w:rPr>
          <w:rFonts w:asciiTheme="minorHAnsi" w:hAnsiTheme="minorHAnsi" w:cstheme="minorHAnsi"/>
          <w:b/>
          <w:lang w:val="el-GR" w:eastAsia="el-GR"/>
        </w:rPr>
      </w:pPr>
      <w:r w:rsidRPr="002074D9">
        <w:rPr>
          <w:rFonts w:asciiTheme="minorHAnsi" w:hAnsiTheme="minorHAnsi" w:cstheme="minorHAnsi"/>
          <w:b/>
          <w:lang w:val="el-GR" w:eastAsia="el-GR"/>
        </w:rPr>
        <w:t xml:space="preserve">Καθεστώς </w:t>
      </w:r>
      <w:r w:rsidR="004C425F" w:rsidRPr="002074D9">
        <w:rPr>
          <w:rFonts w:asciiTheme="minorHAnsi" w:hAnsiTheme="minorHAnsi" w:cstheme="minorHAnsi"/>
          <w:b/>
          <w:lang w:val="el-GR" w:eastAsia="el-GR"/>
        </w:rPr>
        <w:t>Φ</w:t>
      </w:r>
      <w:r w:rsidRPr="002074D9">
        <w:rPr>
          <w:rFonts w:asciiTheme="minorHAnsi" w:hAnsiTheme="minorHAnsi" w:cstheme="minorHAnsi"/>
          <w:b/>
          <w:lang w:val="el-GR" w:eastAsia="el-GR"/>
        </w:rPr>
        <w:t>ιλοξενίας</w:t>
      </w:r>
    </w:p>
    <w:p w14:paraId="78F2A54C" w14:textId="77777777" w:rsidR="00582D73" w:rsidRPr="002074D9" w:rsidRDefault="00582D73" w:rsidP="002074D9">
      <w:pPr>
        <w:autoSpaceDE w:val="0"/>
        <w:autoSpaceDN w:val="0"/>
        <w:adjustRightInd w:val="0"/>
        <w:spacing w:after="0" w:line="240" w:lineRule="auto"/>
        <w:jc w:val="both"/>
        <w:rPr>
          <w:rFonts w:asciiTheme="minorHAnsi" w:hAnsiTheme="minorHAnsi" w:cstheme="minorHAnsi"/>
          <w:b/>
          <w:lang w:val="el-GR" w:eastAsia="el-GR"/>
        </w:rPr>
      </w:pPr>
    </w:p>
    <w:p w14:paraId="7DBA6748" w14:textId="61132F39" w:rsidR="008A413F" w:rsidRPr="002074D9" w:rsidRDefault="200A47C9" w:rsidP="00D14B0C">
      <w:pPr>
        <w:pStyle w:val="a3"/>
        <w:numPr>
          <w:ilvl w:val="0"/>
          <w:numId w:val="7"/>
        </w:numPr>
        <w:suppressAutoHyphens w:val="0"/>
        <w:spacing w:after="0" w:line="240" w:lineRule="auto"/>
        <w:ind w:left="360" w:hanging="360"/>
        <w:jc w:val="both"/>
        <w:rPr>
          <w:rFonts w:asciiTheme="minorHAnsi" w:hAnsiTheme="minorHAnsi" w:cstheme="minorHAnsi"/>
          <w:lang w:val="el-GR"/>
        </w:rPr>
      </w:pPr>
      <w:r w:rsidRPr="002074D9">
        <w:rPr>
          <w:rFonts w:asciiTheme="minorHAnsi" w:hAnsiTheme="minorHAnsi" w:cstheme="minorHAnsi"/>
          <w:lang w:val="el-GR"/>
        </w:rPr>
        <w:t xml:space="preserve">Οι </w:t>
      </w:r>
      <w:r w:rsidR="428DF496" w:rsidRPr="002074D9">
        <w:rPr>
          <w:rFonts w:asciiTheme="minorHAnsi" w:hAnsiTheme="minorHAnsi" w:cstheme="minorHAnsi"/>
          <w:lang w:val="el-GR"/>
        </w:rPr>
        <w:t xml:space="preserve">πολίτες </w:t>
      </w:r>
      <w:r w:rsidRPr="002074D9">
        <w:rPr>
          <w:rFonts w:asciiTheme="minorHAnsi" w:hAnsiTheme="minorHAnsi" w:cstheme="minorHAnsi"/>
          <w:lang w:val="el-GR"/>
        </w:rPr>
        <w:t xml:space="preserve">τρίτων χωρών που έχουν αιτηθεί εθελούσιας επιστροφής μέσω προγραμμάτων επιστροφής του </w:t>
      </w:r>
      <w:r w:rsidR="008B43FA">
        <w:rPr>
          <w:rFonts w:asciiTheme="minorHAnsi" w:hAnsiTheme="minorHAnsi" w:cstheme="minorHAnsi"/>
          <w:lang w:val="el-GR"/>
        </w:rPr>
        <w:t xml:space="preserve">Δικαιούχου </w:t>
      </w:r>
      <w:r w:rsidRPr="002074D9">
        <w:rPr>
          <w:rFonts w:asciiTheme="minorHAnsi" w:hAnsiTheme="minorHAnsi" w:cstheme="minorHAnsi"/>
          <w:lang w:val="el-GR"/>
        </w:rPr>
        <w:t xml:space="preserve">που φιλοξενούνται στη Δομή, τελούν υπό καθεστώς ελεύθερης διαβίωσης. Απολαμβάνουν δικαίωμα ελεύθερης εισόδου και εξόδου από τη Δομή κατά τις ώρες που ορίζονται με απόφαση του </w:t>
      </w:r>
      <w:r w:rsidR="6C29777F" w:rsidRPr="002074D9">
        <w:rPr>
          <w:rFonts w:asciiTheme="minorHAnsi" w:hAnsiTheme="minorHAnsi" w:cstheme="minorHAnsi"/>
          <w:lang w:val="el-GR"/>
        </w:rPr>
        <w:t>Διοικητή</w:t>
      </w:r>
      <w:r w:rsidRPr="002074D9">
        <w:rPr>
          <w:rFonts w:asciiTheme="minorHAnsi" w:hAnsiTheme="minorHAnsi" w:cstheme="minorHAnsi"/>
          <w:lang w:val="el-GR"/>
        </w:rPr>
        <w:t xml:space="preserve"> της </w:t>
      </w:r>
      <w:r w:rsidR="00AF6F91">
        <w:rPr>
          <w:rFonts w:asciiTheme="minorHAnsi" w:hAnsiTheme="minorHAnsi" w:cstheme="minorHAnsi"/>
          <w:lang w:val="el-GR"/>
        </w:rPr>
        <w:t>Δ</w:t>
      </w:r>
      <w:r w:rsidRPr="002074D9">
        <w:rPr>
          <w:rFonts w:asciiTheme="minorHAnsi" w:hAnsiTheme="minorHAnsi" w:cstheme="minorHAnsi"/>
          <w:lang w:val="el-GR"/>
        </w:rPr>
        <w:t xml:space="preserve">ομής και κυκλοφορούν ελεύθερα σε προκαθορισμένους χώρους για να μην εμποδίζεται η εύρυθμη λειτουργία της Δομής. Η εν γένει </w:t>
      </w:r>
      <w:r w:rsidRPr="002074D9">
        <w:rPr>
          <w:rFonts w:asciiTheme="minorHAnsi" w:hAnsiTheme="minorHAnsi" w:cstheme="minorHAnsi"/>
          <w:lang w:val="el-GR"/>
        </w:rPr>
        <w:lastRenderedPageBreak/>
        <w:t xml:space="preserve">παραμονή τους στους χώρους αυτής ρυθμίζεται από τους κανόνες του παρόντος Κανονισμού και τις αποφάσεις του </w:t>
      </w:r>
      <w:r w:rsidR="3BED4249" w:rsidRPr="002074D9">
        <w:rPr>
          <w:rFonts w:asciiTheme="minorHAnsi" w:hAnsiTheme="minorHAnsi" w:cstheme="minorHAnsi"/>
          <w:lang w:val="el-GR"/>
        </w:rPr>
        <w:t>Διοικητή</w:t>
      </w:r>
      <w:r w:rsidRPr="002074D9">
        <w:rPr>
          <w:rFonts w:asciiTheme="minorHAnsi" w:hAnsiTheme="minorHAnsi" w:cstheme="minorHAnsi"/>
          <w:lang w:val="el-GR"/>
        </w:rPr>
        <w:t xml:space="preserve"> της </w:t>
      </w:r>
      <w:r w:rsidR="00B83324">
        <w:rPr>
          <w:rFonts w:asciiTheme="minorHAnsi" w:hAnsiTheme="minorHAnsi" w:cstheme="minorHAnsi"/>
          <w:lang w:val="el-GR"/>
        </w:rPr>
        <w:t>Δ</w:t>
      </w:r>
      <w:r w:rsidRPr="002074D9">
        <w:rPr>
          <w:rFonts w:asciiTheme="minorHAnsi" w:hAnsiTheme="minorHAnsi" w:cstheme="minorHAnsi"/>
          <w:lang w:val="el-GR"/>
        </w:rPr>
        <w:t>ομής.</w:t>
      </w:r>
    </w:p>
    <w:p w14:paraId="7319308F" w14:textId="7BAC8599" w:rsidR="008A413F" w:rsidRPr="002074D9" w:rsidRDefault="008A413F" w:rsidP="00D14B0C">
      <w:pPr>
        <w:pStyle w:val="a3"/>
        <w:numPr>
          <w:ilvl w:val="0"/>
          <w:numId w:val="7"/>
        </w:numPr>
        <w:suppressAutoHyphens w:val="0"/>
        <w:spacing w:after="0" w:line="240" w:lineRule="auto"/>
        <w:ind w:left="360" w:hanging="360"/>
        <w:jc w:val="both"/>
        <w:rPr>
          <w:rFonts w:asciiTheme="minorHAnsi" w:hAnsiTheme="minorHAnsi" w:cstheme="minorHAnsi"/>
          <w:lang w:val="el-GR"/>
        </w:rPr>
      </w:pPr>
      <w:r w:rsidRPr="002074D9">
        <w:rPr>
          <w:rFonts w:asciiTheme="minorHAnsi" w:hAnsiTheme="minorHAnsi" w:cstheme="minorHAnsi"/>
          <w:lang w:val="el-GR"/>
        </w:rPr>
        <w:t xml:space="preserve">Παρέχεται η δυνατότητα διανυκτέρευσης εκτός της </w:t>
      </w:r>
      <w:r w:rsidR="00AF6F91">
        <w:rPr>
          <w:rFonts w:asciiTheme="minorHAnsi" w:hAnsiTheme="minorHAnsi" w:cstheme="minorHAnsi"/>
          <w:lang w:val="el-GR"/>
        </w:rPr>
        <w:t>Δ</w:t>
      </w:r>
      <w:r w:rsidRPr="002074D9">
        <w:rPr>
          <w:rFonts w:asciiTheme="minorHAnsi" w:hAnsiTheme="minorHAnsi" w:cstheme="minorHAnsi"/>
          <w:lang w:val="el-GR"/>
        </w:rPr>
        <w:t xml:space="preserve">ομής, ύστερα από σχετική αίτηση και έπειτα από αιτιολόγηση. </w:t>
      </w:r>
    </w:p>
    <w:p w14:paraId="2868E473" w14:textId="77777777" w:rsidR="008A413F" w:rsidRPr="002074D9" w:rsidRDefault="008A413F" w:rsidP="0066733A">
      <w:pPr>
        <w:pStyle w:val="a3"/>
        <w:numPr>
          <w:ilvl w:val="0"/>
          <w:numId w:val="7"/>
        </w:numPr>
        <w:suppressAutoHyphens w:val="0"/>
        <w:spacing w:after="0" w:line="240" w:lineRule="auto"/>
        <w:ind w:left="360" w:hanging="360"/>
        <w:jc w:val="both"/>
        <w:rPr>
          <w:rFonts w:asciiTheme="minorHAnsi" w:hAnsiTheme="minorHAnsi" w:cstheme="minorHAnsi"/>
          <w:lang w:val="el-GR"/>
        </w:rPr>
      </w:pPr>
      <w:r w:rsidRPr="002074D9">
        <w:rPr>
          <w:rFonts w:asciiTheme="minorHAnsi" w:hAnsiTheme="minorHAnsi" w:cstheme="minorHAnsi"/>
          <w:lang w:val="el-GR"/>
        </w:rPr>
        <w:t>Οι φιλοξενούμενοι έχουν την απόλυτη ευθύνη διαχείρισης των χρημάτων τους και των αντικειμένων τους.</w:t>
      </w:r>
    </w:p>
    <w:p w14:paraId="5B10C50D" w14:textId="4C33E444" w:rsidR="008A413F" w:rsidRPr="002074D9" w:rsidRDefault="200A47C9" w:rsidP="0066733A">
      <w:pPr>
        <w:pStyle w:val="a3"/>
        <w:numPr>
          <w:ilvl w:val="0"/>
          <w:numId w:val="7"/>
        </w:numPr>
        <w:suppressAutoHyphens w:val="0"/>
        <w:spacing w:after="0" w:line="240" w:lineRule="auto"/>
        <w:ind w:left="360" w:hanging="360"/>
        <w:jc w:val="both"/>
        <w:rPr>
          <w:rFonts w:asciiTheme="minorHAnsi" w:hAnsiTheme="minorHAnsi" w:cstheme="minorHAnsi"/>
          <w:lang w:val="el-GR"/>
        </w:rPr>
      </w:pPr>
      <w:r w:rsidRPr="002074D9">
        <w:rPr>
          <w:rFonts w:asciiTheme="minorHAnsi" w:hAnsiTheme="minorHAnsi" w:cstheme="minorHAnsi"/>
          <w:lang w:val="el-GR"/>
        </w:rPr>
        <w:t>Δεν επιτρέπεται η είσοδος στη Δομή, ατόμων που δεν φιλοξενούνται σε αυτή και δεν ανήκουν στο προσωπικό της. Κατόπιν αιτήσεως άλλου ενδιαφερομένου</w:t>
      </w:r>
      <w:r w:rsidR="6FCB4A8D" w:rsidRPr="002074D9">
        <w:rPr>
          <w:rFonts w:asciiTheme="minorHAnsi" w:hAnsiTheme="minorHAnsi" w:cstheme="minorHAnsi"/>
          <w:lang w:val="el-GR"/>
        </w:rPr>
        <w:t>, μη διαμένοντα</w:t>
      </w:r>
      <w:r w:rsidRPr="002074D9">
        <w:rPr>
          <w:rFonts w:asciiTheme="minorHAnsi" w:hAnsiTheme="minorHAnsi" w:cstheme="minorHAnsi"/>
          <w:lang w:val="el-GR"/>
        </w:rPr>
        <w:t xml:space="preserve">, στην οποία αναφέρεται ο λόγος της επίσκεψης, ο </w:t>
      </w:r>
      <w:r w:rsidR="2540CD71" w:rsidRPr="002074D9">
        <w:rPr>
          <w:rFonts w:asciiTheme="minorHAnsi" w:hAnsiTheme="minorHAnsi" w:cstheme="minorHAnsi"/>
          <w:lang w:val="el-GR"/>
        </w:rPr>
        <w:t>Διοικητής</w:t>
      </w:r>
      <w:r w:rsidRPr="002074D9">
        <w:rPr>
          <w:rFonts w:asciiTheme="minorHAnsi" w:hAnsiTheme="minorHAnsi" w:cstheme="minorHAnsi"/>
          <w:lang w:val="el-GR"/>
        </w:rPr>
        <w:t xml:space="preserve"> μπορεί να εγκρίνει, για συγκεκριμένο χρόνο, είσοδο στη Δομή, υπό τον όρο ότι προστατεύεται η ιδιωτική ζωή των φιλοξενούμενων σε αυτή. Στην είσοδο της </w:t>
      </w:r>
      <w:r w:rsidR="00AF6F91">
        <w:rPr>
          <w:rFonts w:asciiTheme="minorHAnsi" w:hAnsiTheme="minorHAnsi" w:cstheme="minorHAnsi"/>
          <w:lang w:val="el-GR"/>
        </w:rPr>
        <w:t>Δ</w:t>
      </w:r>
      <w:r w:rsidRPr="002074D9">
        <w:rPr>
          <w:rFonts w:asciiTheme="minorHAnsi" w:hAnsiTheme="minorHAnsi" w:cstheme="minorHAnsi"/>
          <w:lang w:val="el-GR"/>
        </w:rPr>
        <w:t xml:space="preserve">ομής θα πραγματοποιείται έλεγχος όλων των προσώπων που επιθυμούν να εισέλθουν σε αυτήν για να επισκεφτούν φιλοξενούμενους ή στο πλαίσιο των επαγγελματικών τους δραστηριοτήτων. Κάθε εισερχόμενος οφείλει να υπογράφει στο σχετικό βιβλίο που τηρείται στην είσοδο των </w:t>
      </w:r>
      <w:r w:rsidR="00B83324">
        <w:rPr>
          <w:rFonts w:asciiTheme="minorHAnsi" w:hAnsiTheme="minorHAnsi" w:cstheme="minorHAnsi"/>
          <w:lang w:val="el-GR"/>
        </w:rPr>
        <w:t>Δ</w:t>
      </w:r>
      <w:r w:rsidRPr="002074D9">
        <w:rPr>
          <w:rFonts w:asciiTheme="minorHAnsi" w:hAnsiTheme="minorHAnsi" w:cstheme="minorHAnsi"/>
          <w:lang w:val="el-GR"/>
        </w:rPr>
        <w:t>ομών και να επιδεικνύει κάποιο έγγραφο ταυτοποίησης των στοιχείων του.</w:t>
      </w:r>
    </w:p>
    <w:p w14:paraId="2D64632F" w14:textId="77777777" w:rsidR="008A413F" w:rsidRPr="002074D9" w:rsidRDefault="008A413F" w:rsidP="002074D9">
      <w:pPr>
        <w:pStyle w:val="a3"/>
        <w:spacing w:after="0" w:line="240" w:lineRule="auto"/>
        <w:ind w:left="0"/>
        <w:jc w:val="both"/>
        <w:rPr>
          <w:rFonts w:asciiTheme="minorHAnsi" w:hAnsiTheme="minorHAnsi" w:cstheme="minorHAnsi"/>
          <w:lang w:val="el-GR"/>
        </w:rPr>
      </w:pPr>
    </w:p>
    <w:p w14:paraId="7F3DC548" w14:textId="39153557" w:rsidR="008A413F" w:rsidRPr="002074D9" w:rsidRDefault="70B3DAD3" w:rsidP="002074D9">
      <w:pPr>
        <w:autoSpaceDE w:val="0"/>
        <w:autoSpaceDN w:val="0"/>
        <w:adjustRightInd w:val="0"/>
        <w:spacing w:after="0" w:line="240" w:lineRule="auto"/>
        <w:jc w:val="center"/>
        <w:rPr>
          <w:rFonts w:asciiTheme="minorHAnsi" w:hAnsiTheme="minorHAnsi" w:cstheme="minorHAnsi"/>
          <w:b/>
          <w:bCs/>
          <w:lang w:val="el-GR" w:eastAsia="el-GR"/>
        </w:rPr>
      </w:pPr>
      <w:r w:rsidRPr="002074D9">
        <w:rPr>
          <w:rFonts w:asciiTheme="minorHAnsi" w:hAnsiTheme="minorHAnsi" w:cstheme="minorHAnsi"/>
          <w:b/>
          <w:bCs/>
          <w:lang w:val="el-GR" w:eastAsia="el-GR"/>
        </w:rPr>
        <w:t>Άρθρο 1</w:t>
      </w:r>
      <w:r w:rsidR="00E105EA" w:rsidRPr="002074D9">
        <w:rPr>
          <w:rFonts w:asciiTheme="minorHAnsi" w:hAnsiTheme="minorHAnsi" w:cstheme="minorHAnsi"/>
          <w:b/>
          <w:bCs/>
          <w:lang w:val="el-GR" w:eastAsia="el-GR"/>
        </w:rPr>
        <w:t>7</w:t>
      </w:r>
    </w:p>
    <w:p w14:paraId="7FC658BC" w14:textId="3EA906FA" w:rsidR="008A413F" w:rsidRPr="002074D9" w:rsidRDefault="008A413F" w:rsidP="002074D9">
      <w:pPr>
        <w:autoSpaceDE w:val="0"/>
        <w:autoSpaceDN w:val="0"/>
        <w:adjustRightInd w:val="0"/>
        <w:spacing w:after="0" w:line="240" w:lineRule="auto"/>
        <w:jc w:val="center"/>
        <w:rPr>
          <w:rFonts w:asciiTheme="minorHAnsi" w:hAnsiTheme="minorHAnsi" w:cstheme="minorHAnsi"/>
          <w:b/>
          <w:lang w:val="el-GR" w:eastAsia="el-GR"/>
        </w:rPr>
      </w:pPr>
      <w:r w:rsidRPr="002074D9">
        <w:rPr>
          <w:rFonts w:asciiTheme="minorHAnsi" w:hAnsiTheme="minorHAnsi" w:cstheme="minorHAnsi"/>
          <w:b/>
          <w:lang w:val="el-GR" w:eastAsia="el-GR"/>
        </w:rPr>
        <w:t xml:space="preserve">Αρχές που </w:t>
      </w:r>
      <w:r w:rsidR="004C425F" w:rsidRPr="002074D9">
        <w:rPr>
          <w:rFonts w:asciiTheme="minorHAnsi" w:hAnsiTheme="minorHAnsi" w:cstheme="minorHAnsi"/>
          <w:b/>
          <w:lang w:val="el-GR" w:eastAsia="el-GR"/>
        </w:rPr>
        <w:t>Δ</w:t>
      </w:r>
      <w:r w:rsidRPr="002074D9">
        <w:rPr>
          <w:rFonts w:asciiTheme="minorHAnsi" w:hAnsiTheme="minorHAnsi" w:cstheme="minorHAnsi"/>
          <w:b/>
          <w:lang w:val="el-GR" w:eastAsia="el-GR"/>
        </w:rPr>
        <w:t xml:space="preserve">ιέπουν τη </w:t>
      </w:r>
      <w:r w:rsidR="004C425F" w:rsidRPr="002074D9">
        <w:rPr>
          <w:rFonts w:asciiTheme="minorHAnsi" w:hAnsiTheme="minorHAnsi" w:cstheme="minorHAnsi"/>
          <w:b/>
          <w:lang w:val="el-GR" w:eastAsia="el-GR"/>
        </w:rPr>
        <w:t>Φ</w:t>
      </w:r>
      <w:r w:rsidRPr="002074D9">
        <w:rPr>
          <w:rFonts w:asciiTheme="minorHAnsi" w:hAnsiTheme="minorHAnsi" w:cstheme="minorHAnsi"/>
          <w:b/>
          <w:lang w:val="el-GR" w:eastAsia="el-GR"/>
        </w:rPr>
        <w:t>ιλοξενία</w:t>
      </w:r>
    </w:p>
    <w:p w14:paraId="46E939FE" w14:textId="77777777" w:rsidR="00582D73" w:rsidRPr="002074D9" w:rsidRDefault="00582D73" w:rsidP="002074D9">
      <w:pPr>
        <w:autoSpaceDE w:val="0"/>
        <w:autoSpaceDN w:val="0"/>
        <w:adjustRightInd w:val="0"/>
        <w:spacing w:after="0" w:line="240" w:lineRule="auto"/>
        <w:jc w:val="both"/>
        <w:rPr>
          <w:rFonts w:asciiTheme="minorHAnsi" w:hAnsiTheme="minorHAnsi" w:cstheme="minorHAnsi"/>
          <w:b/>
          <w:lang w:val="el-GR" w:eastAsia="el-GR"/>
        </w:rPr>
      </w:pPr>
    </w:p>
    <w:p w14:paraId="77470E9E" w14:textId="77777777" w:rsidR="008A413F" w:rsidRPr="002074D9" w:rsidRDefault="200A47C9" w:rsidP="002074D9">
      <w:pPr>
        <w:pStyle w:val="a3"/>
        <w:tabs>
          <w:tab w:val="left" w:pos="142"/>
          <w:tab w:val="left" w:pos="709"/>
        </w:tabs>
        <w:suppressAutoHyphens w:val="0"/>
        <w:spacing w:after="0" w:line="240" w:lineRule="auto"/>
        <w:ind w:left="0"/>
        <w:jc w:val="both"/>
        <w:rPr>
          <w:rFonts w:asciiTheme="minorHAnsi" w:hAnsiTheme="minorHAnsi" w:cstheme="minorHAnsi"/>
          <w:lang w:val="el-GR"/>
        </w:rPr>
      </w:pPr>
      <w:r w:rsidRPr="002074D9">
        <w:rPr>
          <w:rFonts w:asciiTheme="minorHAnsi" w:hAnsiTheme="minorHAnsi" w:cstheme="minorHAnsi"/>
          <w:lang w:val="el-GR"/>
        </w:rPr>
        <w:t>Καθ’ όλη τη διάρκεια της φιλοξενίας και σε κάθε περίπτωση εξασφαλίζεται για τους φιλοξενούμενους επαρκές βιοτικό επίπεδο, το οποίο προστατεύει τη σωματική και την ψυχική τους υγεία.</w:t>
      </w:r>
    </w:p>
    <w:p w14:paraId="7C08BA02" w14:textId="77777777" w:rsidR="008A413F" w:rsidRPr="002074D9" w:rsidRDefault="008A413F" w:rsidP="002074D9">
      <w:pPr>
        <w:pStyle w:val="a3"/>
        <w:tabs>
          <w:tab w:val="left" w:pos="142"/>
          <w:tab w:val="left" w:pos="567"/>
        </w:tabs>
        <w:spacing w:after="0" w:line="240" w:lineRule="auto"/>
        <w:ind w:left="0"/>
        <w:jc w:val="center"/>
        <w:rPr>
          <w:rFonts w:asciiTheme="minorHAnsi" w:hAnsiTheme="minorHAnsi" w:cstheme="minorHAnsi"/>
          <w:lang w:val="el-GR"/>
        </w:rPr>
      </w:pPr>
    </w:p>
    <w:p w14:paraId="75D4CD3E" w14:textId="4C3646AB" w:rsidR="008A413F" w:rsidRPr="002074D9" w:rsidRDefault="70B3DAD3" w:rsidP="002074D9">
      <w:pPr>
        <w:autoSpaceDE w:val="0"/>
        <w:autoSpaceDN w:val="0"/>
        <w:adjustRightInd w:val="0"/>
        <w:spacing w:after="0" w:line="240" w:lineRule="auto"/>
        <w:jc w:val="center"/>
        <w:rPr>
          <w:rFonts w:asciiTheme="minorHAnsi" w:hAnsiTheme="minorHAnsi" w:cstheme="minorHAnsi"/>
          <w:b/>
          <w:bCs/>
          <w:lang w:val="el-GR" w:eastAsia="el-GR"/>
        </w:rPr>
      </w:pPr>
      <w:r w:rsidRPr="002074D9">
        <w:rPr>
          <w:rFonts w:asciiTheme="minorHAnsi" w:hAnsiTheme="minorHAnsi" w:cstheme="minorHAnsi"/>
          <w:b/>
          <w:bCs/>
          <w:lang w:val="el-GR" w:eastAsia="el-GR"/>
        </w:rPr>
        <w:t>Άρθρο 1</w:t>
      </w:r>
      <w:r w:rsidR="00E105EA" w:rsidRPr="002074D9">
        <w:rPr>
          <w:rFonts w:asciiTheme="minorHAnsi" w:hAnsiTheme="minorHAnsi" w:cstheme="minorHAnsi"/>
          <w:b/>
          <w:bCs/>
          <w:lang w:val="el-GR" w:eastAsia="el-GR"/>
        </w:rPr>
        <w:t>8</w:t>
      </w:r>
    </w:p>
    <w:p w14:paraId="7FD2C0BA" w14:textId="3581D0D8" w:rsidR="008A413F" w:rsidRPr="002074D9" w:rsidRDefault="008A413F" w:rsidP="002074D9">
      <w:pPr>
        <w:autoSpaceDE w:val="0"/>
        <w:autoSpaceDN w:val="0"/>
        <w:adjustRightInd w:val="0"/>
        <w:spacing w:after="0" w:line="240" w:lineRule="auto"/>
        <w:jc w:val="center"/>
        <w:rPr>
          <w:rFonts w:asciiTheme="minorHAnsi" w:hAnsiTheme="minorHAnsi" w:cstheme="minorHAnsi"/>
          <w:b/>
          <w:lang w:val="el-GR" w:eastAsia="el-GR"/>
        </w:rPr>
      </w:pPr>
      <w:r w:rsidRPr="002074D9">
        <w:rPr>
          <w:rFonts w:asciiTheme="minorHAnsi" w:hAnsiTheme="minorHAnsi" w:cstheme="minorHAnsi"/>
          <w:b/>
          <w:lang w:val="el-GR" w:eastAsia="el-GR"/>
        </w:rPr>
        <w:t>Δικαιώματα και Υποχρεώσεις Φιλοξενο</w:t>
      </w:r>
      <w:r w:rsidR="004C425F" w:rsidRPr="002074D9">
        <w:rPr>
          <w:rFonts w:asciiTheme="minorHAnsi" w:hAnsiTheme="minorHAnsi" w:cstheme="minorHAnsi"/>
          <w:b/>
          <w:lang w:val="el-GR" w:eastAsia="el-GR"/>
        </w:rPr>
        <w:t>υ</w:t>
      </w:r>
      <w:r w:rsidRPr="002074D9">
        <w:rPr>
          <w:rFonts w:asciiTheme="minorHAnsi" w:hAnsiTheme="minorHAnsi" w:cstheme="minorHAnsi"/>
          <w:b/>
          <w:lang w:val="el-GR" w:eastAsia="el-GR"/>
        </w:rPr>
        <w:t>μ</w:t>
      </w:r>
      <w:r w:rsidR="004C425F" w:rsidRPr="002074D9">
        <w:rPr>
          <w:rFonts w:asciiTheme="minorHAnsi" w:hAnsiTheme="minorHAnsi" w:cstheme="minorHAnsi"/>
          <w:b/>
          <w:lang w:val="el-GR" w:eastAsia="el-GR"/>
        </w:rPr>
        <w:t>έ</w:t>
      </w:r>
      <w:r w:rsidRPr="002074D9">
        <w:rPr>
          <w:rFonts w:asciiTheme="minorHAnsi" w:hAnsiTheme="minorHAnsi" w:cstheme="minorHAnsi"/>
          <w:b/>
          <w:lang w:val="el-GR" w:eastAsia="el-GR"/>
        </w:rPr>
        <w:t>νων</w:t>
      </w:r>
    </w:p>
    <w:p w14:paraId="53388D7D" w14:textId="77777777" w:rsidR="008A413F" w:rsidRPr="002074D9" w:rsidRDefault="008A413F" w:rsidP="002074D9">
      <w:pPr>
        <w:spacing w:after="0" w:line="240" w:lineRule="auto"/>
        <w:jc w:val="both"/>
        <w:rPr>
          <w:rFonts w:asciiTheme="minorHAnsi" w:hAnsiTheme="minorHAnsi" w:cstheme="minorHAnsi"/>
          <w:b/>
          <w:lang w:val="el-GR"/>
        </w:rPr>
      </w:pPr>
    </w:p>
    <w:p w14:paraId="3B98E03C" w14:textId="74047FBE" w:rsidR="008A413F" w:rsidRPr="002074D9" w:rsidRDefault="020EF50A" w:rsidP="4910C050">
      <w:pPr>
        <w:spacing w:after="0" w:line="240" w:lineRule="auto"/>
        <w:jc w:val="both"/>
        <w:rPr>
          <w:rFonts w:asciiTheme="minorHAnsi" w:hAnsiTheme="minorHAnsi" w:cstheme="minorBidi"/>
          <w:b/>
          <w:bCs/>
          <w:lang w:val="el-GR"/>
        </w:rPr>
      </w:pPr>
      <w:r w:rsidRPr="4910C050">
        <w:rPr>
          <w:rFonts w:asciiTheme="minorHAnsi" w:hAnsiTheme="minorHAnsi" w:cstheme="minorBidi"/>
          <w:b/>
          <w:bCs/>
          <w:lang w:val="el-GR"/>
        </w:rPr>
        <w:t>1</w:t>
      </w:r>
      <w:r w:rsidR="0D8C27C6" w:rsidRPr="4910C050">
        <w:rPr>
          <w:rFonts w:asciiTheme="minorHAnsi" w:hAnsiTheme="minorHAnsi" w:cstheme="minorBidi"/>
          <w:b/>
          <w:bCs/>
          <w:lang w:val="el-GR"/>
        </w:rPr>
        <w:t>. ΔΙΚΑΙΩΜΑΤΑ ΦΙΛΟΞΕΝΟΥΜΕΝΩΝ</w:t>
      </w:r>
    </w:p>
    <w:p w14:paraId="72DF1FE1" w14:textId="60D8A403" w:rsidR="008A413F" w:rsidRPr="002074D9" w:rsidRDefault="76B5B90A" w:rsidP="35B8B251">
      <w:pPr>
        <w:suppressAutoHyphens w:val="0"/>
        <w:spacing w:after="0" w:line="240" w:lineRule="auto"/>
        <w:jc w:val="both"/>
        <w:rPr>
          <w:lang w:val="el-GR"/>
        </w:rPr>
      </w:pPr>
      <w:r w:rsidRPr="35B8B251">
        <w:rPr>
          <w:rFonts w:asciiTheme="minorHAnsi" w:hAnsiTheme="minorHAnsi" w:cstheme="minorBidi"/>
          <w:lang w:val="el-GR"/>
        </w:rPr>
        <w:t>α.</w:t>
      </w:r>
      <w:r w:rsidR="5980B617" w:rsidRPr="35B8B251">
        <w:rPr>
          <w:rFonts w:asciiTheme="minorHAnsi" w:hAnsiTheme="minorHAnsi" w:cstheme="minorBidi"/>
          <w:lang w:val="el-GR"/>
        </w:rPr>
        <w:t xml:space="preserve"> </w:t>
      </w:r>
      <w:r w:rsidR="0D8C27C6" w:rsidRPr="35B8B251">
        <w:rPr>
          <w:rFonts w:asciiTheme="minorHAnsi" w:hAnsiTheme="minorHAnsi" w:cstheme="minorBidi"/>
          <w:lang w:val="el-GR"/>
        </w:rPr>
        <w:t>Οι φιλοξενούμενοι διατηρούν το δικαίωμα να λαμβάνουν εξατομικευμένη φροντίδα και περίθαλψη  χωρίς καμία διάκριση που άπτεται της φυλής τους, της εθνικής τους καταγωγής, της ηλικίας, του φύλου, των πολιτικών και θρησκευτικών τους πεποιθήσεων, του σεξουαλικού τους προσανατολισμού ή ταυτότητας φύλου και άλλων χαρακτηριστικών.</w:t>
      </w:r>
    </w:p>
    <w:p w14:paraId="74D702E1" w14:textId="69C03C8D" w:rsidR="008A413F" w:rsidRPr="00EB3B6D" w:rsidRDefault="48D5673C" w:rsidP="35B8B251">
      <w:pPr>
        <w:suppressAutoHyphens w:val="0"/>
        <w:spacing w:after="0" w:line="240" w:lineRule="auto"/>
        <w:jc w:val="both"/>
        <w:rPr>
          <w:lang w:val="el-GR"/>
        </w:rPr>
      </w:pPr>
      <w:r w:rsidRPr="4910C050">
        <w:rPr>
          <w:rFonts w:asciiTheme="minorHAnsi" w:hAnsiTheme="minorHAnsi" w:cstheme="minorBidi"/>
          <w:lang w:val="el-GR"/>
        </w:rPr>
        <w:t>β.</w:t>
      </w:r>
      <w:r w:rsidR="08BEBD9A" w:rsidRPr="4910C050">
        <w:rPr>
          <w:rFonts w:asciiTheme="minorHAnsi" w:hAnsiTheme="minorHAnsi" w:cstheme="minorBidi"/>
          <w:lang w:val="el-GR"/>
        </w:rPr>
        <w:t xml:space="preserve"> </w:t>
      </w:r>
      <w:r w:rsidR="30E26100" w:rsidRPr="4910C050">
        <w:rPr>
          <w:rFonts w:asciiTheme="minorHAnsi" w:hAnsiTheme="minorHAnsi" w:cstheme="minorBidi"/>
          <w:lang w:val="el-GR"/>
        </w:rPr>
        <w:t>.</w:t>
      </w:r>
      <w:r w:rsidR="0D8C27C6" w:rsidRPr="4910C050">
        <w:rPr>
          <w:rFonts w:asciiTheme="minorHAnsi" w:hAnsiTheme="minorHAnsi" w:cstheme="minorBidi"/>
          <w:lang w:val="el-GR"/>
        </w:rPr>
        <w:t xml:space="preserve">Οι φιλοξενούμενοι δικαιούνται να απολαμβάνουν την δυνατότητα ελεύθερης επιλογής και </w:t>
      </w:r>
      <w:r w:rsidR="0D8C27C6" w:rsidRPr="00EB3B6D">
        <w:rPr>
          <w:rFonts w:asciiTheme="minorHAnsi" w:hAnsiTheme="minorHAnsi" w:cstheme="minorBidi"/>
          <w:lang w:val="el-GR"/>
        </w:rPr>
        <w:t>αυτοδιαχείρισης των παραμέτρων της προσωπικής τους ζωής. Ενδεικτικά αναφέρονται παράμετροι όπως: διατροφή, ψυχοκοινωνική στήριξη, ιατρική περίθαλψη, ψυχαγωγία κ.α.</w:t>
      </w:r>
    </w:p>
    <w:p w14:paraId="77967396" w14:textId="5DD1EBD9" w:rsidR="008A413F" w:rsidRPr="00EB3B6D" w:rsidRDefault="2C05AED2" w:rsidP="35B8B251">
      <w:pPr>
        <w:suppressAutoHyphens w:val="0"/>
        <w:spacing w:after="0" w:line="240" w:lineRule="auto"/>
        <w:jc w:val="both"/>
        <w:rPr>
          <w:lang w:val="el-GR"/>
        </w:rPr>
      </w:pPr>
      <w:r w:rsidRPr="00EB3B6D">
        <w:rPr>
          <w:rFonts w:asciiTheme="minorHAnsi" w:hAnsiTheme="minorHAnsi" w:cstheme="minorBidi"/>
          <w:lang w:val="el-GR"/>
        </w:rPr>
        <w:t>γ.</w:t>
      </w:r>
      <w:r w:rsidR="6988017B" w:rsidRPr="00EB3B6D">
        <w:rPr>
          <w:rFonts w:asciiTheme="minorHAnsi" w:hAnsiTheme="minorHAnsi" w:cstheme="minorBidi"/>
          <w:lang w:val="el-GR"/>
        </w:rPr>
        <w:t xml:space="preserve"> </w:t>
      </w:r>
      <w:r w:rsidR="7BAB8A28" w:rsidRPr="00EB3B6D">
        <w:rPr>
          <w:rFonts w:asciiTheme="minorHAnsi" w:hAnsiTheme="minorHAnsi" w:cstheme="minorBidi"/>
          <w:lang w:val="el-GR"/>
        </w:rPr>
        <w:t>Λαμβάνονται όλα τα απαραίτητα μέτρα διαφύλαξης του απορρήτου των πληροφοριών που συγκεντρώνονται μέσω της επαγγελματικής πρακτικής του προσωπικού. Όλα τα δεδομένα τα οποία εμπιστεύεται ο φιλοξενούμενος σε οποιονδήποτε εργαζόμενο της Δομής, θα πρέπει να αντιμετωπίζονται ως εμπιστευτικά και να παρέχονται σε τρίτους μόνο κατόπιν γραπτής συγκατάθεσης αυτού ή όπως ο νόμος ορίζει.</w:t>
      </w:r>
    </w:p>
    <w:p w14:paraId="7EF1E9A2" w14:textId="38721037" w:rsidR="008A413F" w:rsidRPr="00EB3B6D" w:rsidRDefault="05CCC957" w:rsidP="35B8B251">
      <w:pPr>
        <w:suppressAutoHyphens w:val="0"/>
        <w:spacing w:after="0" w:line="240" w:lineRule="auto"/>
        <w:jc w:val="both"/>
        <w:rPr>
          <w:lang w:val="el-GR"/>
        </w:rPr>
      </w:pPr>
      <w:r w:rsidRPr="00EB3B6D">
        <w:rPr>
          <w:rFonts w:asciiTheme="minorHAnsi" w:hAnsiTheme="minorHAnsi" w:cstheme="minorBidi"/>
          <w:lang w:val="el-GR"/>
        </w:rPr>
        <w:t>δ.</w:t>
      </w:r>
      <w:r w:rsidR="6DA5137B" w:rsidRPr="00EB3B6D">
        <w:rPr>
          <w:rFonts w:asciiTheme="minorHAnsi" w:hAnsiTheme="minorHAnsi" w:cstheme="minorBidi"/>
          <w:lang w:val="el-GR"/>
        </w:rPr>
        <w:t xml:space="preserve"> </w:t>
      </w:r>
      <w:r w:rsidR="009B7950" w:rsidRPr="00EB3B6D">
        <w:rPr>
          <w:rFonts w:asciiTheme="minorHAnsi" w:hAnsiTheme="minorHAnsi" w:cstheme="minorBidi"/>
          <w:lang w:val="el-GR"/>
        </w:rPr>
        <w:t>Οποιαδήποτε μορφής δευτερεύουσα</w:t>
      </w:r>
      <w:r w:rsidR="7BAB8A28" w:rsidRPr="00EB3B6D">
        <w:rPr>
          <w:rFonts w:asciiTheme="minorHAnsi" w:hAnsiTheme="minorHAnsi" w:cstheme="minorBidi"/>
          <w:lang w:val="el-GR"/>
        </w:rPr>
        <w:t xml:space="preserve"> επεξεργασία </w:t>
      </w:r>
      <w:r w:rsidR="009B7950" w:rsidRPr="00EB3B6D">
        <w:rPr>
          <w:rFonts w:asciiTheme="minorHAnsi" w:hAnsiTheme="minorHAnsi" w:cstheme="minorBidi"/>
          <w:lang w:val="el-GR"/>
        </w:rPr>
        <w:t xml:space="preserve">προσωπικών δεδομένων και </w:t>
      </w:r>
      <w:r w:rsidR="7BAB8A28" w:rsidRPr="00EB3B6D">
        <w:rPr>
          <w:rFonts w:asciiTheme="minorHAnsi" w:hAnsiTheme="minorHAnsi" w:cstheme="minorBidi"/>
          <w:lang w:val="el-GR"/>
        </w:rPr>
        <w:t xml:space="preserve">στοιχείων απαγορεύεται, εκτός εάν πραγματοποιείται αποκλειστικά για ερευνητικούς και επιστημονικούς σκοπούς, υπό τον όρο ότι τηρείται η ανωνυμία και λαμβάνονται όλα τα απαραίτητα μέτρα για την προστασία των δικαιωμάτων των προσώπων στα οποία αυτά τα δεδομένα αναφέρονται. </w:t>
      </w:r>
    </w:p>
    <w:p w14:paraId="219CEB88" w14:textId="077A5143" w:rsidR="008A413F" w:rsidRPr="002074D9" w:rsidRDefault="3327AC79" w:rsidP="35B8B251">
      <w:pPr>
        <w:suppressAutoHyphens w:val="0"/>
        <w:spacing w:after="0" w:line="240" w:lineRule="auto"/>
        <w:jc w:val="both"/>
        <w:rPr>
          <w:lang w:val="el-GR"/>
        </w:rPr>
      </w:pPr>
      <w:r w:rsidRPr="00EB3B6D">
        <w:rPr>
          <w:rFonts w:asciiTheme="minorHAnsi" w:hAnsiTheme="minorHAnsi" w:cstheme="minorBidi"/>
          <w:lang w:val="el-GR"/>
        </w:rPr>
        <w:t>ε</w:t>
      </w:r>
      <w:r w:rsidR="424E7471" w:rsidRPr="00EB3B6D">
        <w:rPr>
          <w:rFonts w:asciiTheme="minorHAnsi" w:hAnsiTheme="minorHAnsi" w:cstheme="minorBidi"/>
          <w:lang w:val="el-GR"/>
        </w:rPr>
        <w:t xml:space="preserve"> </w:t>
      </w:r>
      <w:r w:rsidR="166E0BDE" w:rsidRPr="00EB3B6D">
        <w:rPr>
          <w:rFonts w:asciiTheme="minorHAnsi" w:hAnsiTheme="minorHAnsi" w:cstheme="minorBidi"/>
          <w:lang w:val="el-GR"/>
        </w:rPr>
        <w:t>.</w:t>
      </w:r>
      <w:r w:rsidR="7BAB8A28" w:rsidRPr="00EB3B6D">
        <w:rPr>
          <w:rFonts w:asciiTheme="minorHAnsi" w:hAnsiTheme="minorHAnsi" w:cstheme="minorBidi"/>
          <w:lang w:val="el-GR"/>
        </w:rPr>
        <w:t>Οι φιλοξενούμενοι διατηρούν το δικαίωμα υποβολής παραπόνων σε ειδική φόρμα παραπόνων, η</w:t>
      </w:r>
      <w:r w:rsidR="7BAB8A28" w:rsidRPr="4910C050">
        <w:rPr>
          <w:rFonts w:asciiTheme="minorHAnsi" w:hAnsiTheme="minorHAnsi" w:cstheme="minorBidi"/>
          <w:lang w:val="el-GR"/>
        </w:rPr>
        <w:t xml:space="preserve"> οποία είναι άμεσα διαθέσιμη καθώς και το δικαίωμα ακρόασης στον </w:t>
      </w:r>
      <w:r w:rsidR="3ABEBAC8" w:rsidRPr="4910C050">
        <w:rPr>
          <w:rFonts w:asciiTheme="minorHAnsi" w:hAnsiTheme="minorHAnsi" w:cstheme="minorBidi"/>
          <w:lang w:val="el-GR"/>
        </w:rPr>
        <w:t>Διοικητή</w:t>
      </w:r>
      <w:r w:rsidR="7BAB8A28" w:rsidRPr="4910C050">
        <w:rPr>
          <w:rFonts w:asciiTheme="minorHAnsi" w:hAnsiTheme="minorHAnsi" w:cstheme="minorBidi"/>
          <w:lang w:val="el-GR"/>
        </w:rPr>
        <w:t xml:space="preserve"> της Δομής.</w:t>
      </w:r>
    </w:p>
    <w:p w14:paraId="1C0487AA" w14:textId="77777777" w:rsidR="008A413F" w:rsidRPr="002074D9" w:rsidRDefault="008A413F" w:rsidP="002074D9">
      <w:pPr>
        <w:spacing w:after="0" w:line="240" w:lineRule="auto"/>
        <w:jc w:val="both"/>
        <w:rPr>
          <w:rFonts w:asciiTheme="minorHAnsi" w:hAnsiTheme="minorHAnsi" w:cstheme="minorHAnsi"/>
          <w:lang w:val="el-GR"/>
        </w:rPr>
      </w:pPr>
    </w:p>
    <w:p w14:paraId="74D554A1" w14:textId="598FD70F" w:rsidR="008A413F" w:rsidRPr="006D2193" w:rsidRDefault="29F90BBE" w:rsidP="4910C050">
      <w:pPr>
        <w:spacing w:after="0" w:line="240" w:lineRule="auto"/>
        <w:jc w:val="both"/>
        <w:rPr>
          <w:rFonts w:asciiTheme="minorHAnsi" w:hAnsiTheme="minorHAnsi" w:cstheme="minorBidi"/>
          <w:b/>
          <w:bCs/>
          <w:lang w:val="el-GR"/>
        </w:rPr>
      </w:pPr>
      <w:r w:rsidRPr="006D2193">
        <w:rPr>
          <w:rFonts w:asciiTheme="minorHAnsi" w:hAnsiTheme="minorHAnsi" w:cstheme="minorBidi"/>
          <w:b/>
          <w:bCs/>
          <w:lang w:val="el-GR"/>
        </w:rPr>
        <w:t>2</w:t>
      </w:r>
      <w:r w:rsidR="0D8C27C6" w:rsidRPr="006D2193">
        <w:rPr>
          <w:rFonts w:asciiTheme="minorHAnsi" w:hAnsiTheme="minorHAnsi" w:cstheme="minorBidi"/>
          <w:b/>
          <w:bCs/>
          <w:lang w:val="el-GR"/>
        </w:rPr>
        <w:t>. ΥΠΟΧΡΕΩΣΕΙΣ ΦΙΛΟΞΕΝΟΥΜΕΝΩΝ</w:t>
      </w:r>
    </w:p>
    <w:p w14:paraId="371C9675" w14:textId="360BA3CB" w:rsidR="008A413F" w:rsidRPr="002074D9" w:rsidRDefault="7BAB8A28" w:rsidP="35B8B251">
      <w:pPr>
        <w:suppressAutoHyphens w:val="0"/>
        <w:spacing w:after="0" w:line="240" w:lineRule="auto"/>
        <w:jc w:val="both"/>
        <w:rPr>
          <w:lang w:val="el-GR"/>
        </w:rPr>
      </w:pPr>
      <w:r w:rsidRPr="35B8B251">
        <w:rPr>
          <w:rFonts w:asciiTheme="minorHAnsi" w:hAnsiTheme="minorHAnsi" w:cstheme="minorBidi"/>
          <w:lang w:val="el-GR"/>
        </w:rPr>
        <w:t xml:space="preserve">Οι </w:t>
      </w:r>
      <w:r w:rsidR="00AAB526" w:rsidRPr="35B8B251">
        <w:rPr>
          <w:rFonts w:asciiTheme="minorHAnsi" w:hAnsiTheme="minorHAnsi" w:cstheme="minorBidi"/>
          <w:lang w:val="el-GR"/>
        </w:rPr>
        <w:t>πολίτες</w:t>
      </w:r>
      <w:r w:rsidRPr="35B8B251">
        <w:rPr>
          <w:rFonts w:asciiTheme="minorHAnsi" w:hAnsiTheme="minorHAnsi" w:cstheme="minorBidi"/>
          <w:lang w:val="el-GR"/>
        </w:rPr>
        <w:t xml:space="preserve"> τρίτων χωρών που φιλοξενούνται στη Δομή Φιλοξενίας υποχρεούνται να συμπεριφέρονται κατά τρόπο που δεν θέτει σε κίνδυνο τη ζωή και την σωματική ακεραιότητα των υπολοίπων φιλοξενούμενων και του προσωπικού. Ειδικότερα:</w:t>
      </w:r>
    </w:p>
    <w:p w14:paraId="5EC4C49E" w14:textId="77777777" w:rsidR="008A413F" w:rsidRPr="002074D9" w:rsidRDefault="008A413F" w:rsidP="002074D9">
      <w:pPr>
        <w:spacing w:after="0" w:line="240" w:lineRule="auto"/>
        <w:jc w:val="both"/>
        <w:rPr>
          <w:rFonts w:asciiTheme="minorHAnsi" w:hAnsiTheme="minorHAnsi" w:cstheme="minorHAnsi"/>
          <w:lang w:val="el-GR"/>
        </w:rPr>
      </w:pPr>
      <w:r w:rsidRPr="002074D9">
        <w:rPr>
          <w:rFonts w:asciiTheme="minorHAnsi" w:hAnsiTheme="minorHAnsi" w:cstheme="minorHAnsi"/>
          <w:lang w:val="el-GR"/>
        </w:rPr>
        <w:t>α. Οφείλουν να σέβονται και να τηρούν τους κανονισμούς που διέπουν τη λειτουργία της Δομής στην οποία διαμένουν.</w:t>
      </w:r>
    </w:p>
    <w:p w14:paraId="3DB7D17E" w14:textId="77777777" w:rsidR="008A413F" w:rsidRPr="002074D9" w:rsidRDefault="008A413F" w:rsidP="002074D9">
      <w:pPr>
        <w:spacing w:after="0" w:line="240" w:lineRule="auto"/>
        <w:jc w:val="both"/>
        <w:rPr>
          <w:rFonts w:asciiTheme="minorHAnsi" w:hAnsiTheme="minorHAnsi" w:cstheme="minorHAnsi"/>
          <w:lang w:val="el-GR"/>
        </w:rPr>
      </w:pPr>
      <w:r w:rsidRPr="002074D9">
        <w:rPr>
          <w:rFonts w:asciiTheme="minorHAnsi" w:hAnsiTheme="minorHAnsi" w:cstheme="minorHAnsi"/>
          <w:lang w:val="el-GR"/>
        </w:rPr>
        <w:lastRenderedPageBreak/>
        <w:t>β. Υποχρεούνται να φέρονται με ευγένεια προς τους λοιπούς φιλοξενούμενους και το προσωπικό. Απαγορεύεται αυστηρά η σωματική, συναισθηματική ή σεξουαλική παρενόχληση μελών του προσωπικού ή άλλων ενοίκων, καθώς και οποιαδήποτε μορφή βίαιης συμπεριφοράς.</w:t>
      </w:r>
    </w:p>
    <w:p w14:paraId="4FEC9E6C" w14:textId="77777777" w:rsidR="008A413F" w:rsidRPr="002074D9" w:rsidRDefault="008A413F" w:rsidP="002074D9">
      <w:pPr>
        <w:spacing w:after="0" w:line="240" w:lineRule="auto"/>
        <w:jc w:val="both"/>
        <w:rPr>
          <w:rFonts w:asciiTheme="minorHAnsi" w:hAnsiTheme="minorHAnsi" w:cstheme="minorHAnsi"/>
          <w:lang w:val="el-GR"/>
        </w:rPr>
      </w:pPr>
      <w:r w:rsidRPr="002074D9">
        <w:rPr>
          <w:rFonts w:asciiTheme="minorHAnsi" w:hAnsiTheme="minorHAnsi" w:cstheme="minorHAnsi"/>
          <w:lang w:val="el-GR"/>
        </w:rPr>
        <w:t>γ. Οι προσωπικές δραστηριότητες δεν επιτρέπεται να θέτουν σε κίνδυνο τη ζωή και την σωματική ακεραιότητα μελών του προσωπικού ή άλλων ενοίκων.</w:t>
      </w:r>
    </w:p>
    <w:p w14:paraId="4386724C" w14:textId="4EF6A5BA" w:rsidR="008A413F" w:rsidRPr="002074D9" w:rsidRDefault="6DE55D81" w:rsidP="35B8B251">
      <w:pPr>
        <w:suppressAutoHyphens w:val="0"/>
        <w:spacing w:after="0" w:line="240" w:lineRule="auto"/>
        <w:jc w:val="both"/>
        <w:rPr>
          <w:lang w:val="el-GR"/>
        </w:rPr>
      </w:pPr>
      <w:r w:rsidRPr="4910C050">
        <w:rPr>
          <w:rFonts w:asciiTheme="minorHAnsi" w:hAnsiTheme="minorHAnsi" w:cstheme="minorBidi"/>
          <w:lang w:val="el-GR"/>
        </w:rPr>
        <w:t>δ</w:t>
      </w:r>
      <w:r w:rsidR="1C191FEE" w:rsidRPr="4910C050">
        <w:rPr>
          <w:rFonts w:asciiTheme="minorHAnsi" w:hAnsiTheme="minorHAnsi" w:cstheme="minorBidi"/>
          <w:lang w:val="el-GR"/>
        </w:rPr>
        <w:t xml:space="preserve">. </w:t>
      </w:r>
      <w:r w:rsidR="7BAB8A28" w:rsidRPr="4910C050">
        <w:rPr>
          <w:rFonts w:asciiTheme="minorHAnsi" w:hAnsiTheme="minorHAnsi" w:cstheme="minorBidi"/>
          <w:lang w:val="el-GR"/>
        </w:rPr>
        <w:t xml:space="preserve">Στην περίπτωση που παραβιάζονται οι όροι του παρόντος κανονισμού ή των αποφάσεων του </w:t>
      </w:r>
      <w:r w:rsidR="219C9966" w:rsidRPr="4910C050">
        <w:rPr>
          <w:rFonts w:asciiTheme="minorHAnsi" w:hAnsiTheme="minorHAnsi" w:cstheme="minorBidi"/>
          <w:lang w:val="el-GR"/>
        </w:rPr>
        <w:t>Διοικητού</w:t>
      </w:r>
      <w:r w:rsidR="7BAB8A28" w:rsidRPr="4910C050">
        <w:rPr>
          <w:rFonts w:asciiTheme="minorHAnsi" w:hAnsiTheme="minorHAnsi" w:cstheme="minorBidi"/>
          <w:lang w:val="el-GR"/>
        </w:rPr>
        <w:t>, προβλέπονται οι ακόλουθες, κατά σειρά βαρύτητας, κυρώσεις:</w:t>
      </w:r>
    </w:p>
    <w:p w14:paraId="17DB9804" w14:textId="7EF7EB99" w:rsidR="008A413F" w:rsidRPr="002074D9" w:rsidRDefault="5378C781" w:rsidP="35B8B251">
      <w:pPr>
        <w:spacing w:after="0" w:line="240" w:lineRule="auto"/>
        <w:jc w:val="both"/>
        <w:rPr>
          <w:rFonts w:asciiTheme="minorHAnsi" w:hAnsiTheme="minorHAnsi" w:cstheme="minorBidi"/>
          <w:lang w:val="el-GR"/>
        </w:rPr>
      </w:pPr>
      <w:r w:rsidRPr="35B8B251">
        <w:rPr>
          <w:rFonts w:asciiTheme="minorHAnsi" w:hAnsiTheme="minorHAnsi" w:cstheme="minorBidi"/>
          <w:lang w:val="el-GR"/>
        </w:rPr>
        <w:t>i</w:t>
      </w:r>
      <w:r w:rsidR="0D8C27C6" w:rsidRPr="35B8B251">
        <w:rPr>
          <w:rFonts w:asciiTheme="minorHAnsi" w:hAnsiTheme="minorHAnsi" w:cstheme="minorBidi"/>
          <w:lang w:val="el-GR"/>
        </w:rPr>
        <w:t>. Προφορική σύσταση.</w:t>
      </w:r>
    </w:p>
    <w:p w14:paraId="5E639317" w14:textId="31FA4BB8" w:rsidR="008A413F" w:rsidRPr="002074D9" w:rsidRDefault="4ED91531" w:rsidP="35B8B251">
      <w:pPr>
        <w:spacing w:after="0" w:line="240" w:lineRule="auto"/>
        <w:jc w:val="both"/>
        <w:rPr>
          <w:rFonts w:asciiTheme="minorHAnsi" w:hAnsiTheme="minorHAnsi" w:cstheme="minorBidi"/>
          <w:lang w:val="el-GR"/>
        </w:rPr>
      </w:pPr>
      <w:r w:rsidRPr="35B8B251">
        <w:rPr>
          <w:rFonts w:asciiTheme="minorHAnsi" w:hAnsiTheme="minorHAnsi" w:cstheme="minorBidi"/>
          <w:lang w:val="el-GR"/>
        </w:rPr>
        <w:t>ii</w:t>
      </w:r>
      <w:r w:rsidR="0D8C27C6" w:rsidRPr="35B8B251">
        <w:rPr>
          <w:rFonts w:asciiTheme="minorHAnsi" w:hAnsiTheme="minorHAnsi" w:cstheme="minorBidi"/>
          <w:lang w:val="el-GR"/>
        </w:rPr>
        <w:t>. Έγγραφη παρατήρηση.</w:t>
      </w:r>
    </w:p>
    <w:p w14:paraId="2D0EB7B1" w14:textId="321F626D" w:rsidR="008A413F" w:rsidRPr="006D2193" w:rsidRDefault="6509FB9F" w:rsidP="35B8B251">
      <w:pPr>
        <w:spacing w:after="0" w:line="240" w:lineRule="auto"/>
        <w:jc w:val="both"/>
        <w:rPr>
          <w:rFonts w:asciiTheme="minorHAnsi" w:hAnsiTheme="minorHAnsi" w:cstheme="minorBidi"/>
          <w:lang w:val="el-GR"/>
        </w:rPr>
      </w:pPr>
      <w:r w:rsidRPr="35B8B251">
        <w:rPr>
          <w:rFonts w:asciiTheme="minorHAnsi" w:hAnsiTheme="minorHAnsi" w:cstheme="minorBidi"/>
        </w:rPr>
        <w:t>iii</w:t>
      </w:r>
      <w:r w:rsidR="0D8C27C6" w:rsidRPr="006D2193">
        <w:rPr>
          <w:rFonts w:asciiTheme="minorHAnsi" w:hAnsiTheme="minorHAnsi" w:cstheme="minorBidi"/>
          <w:lang w:val="el-GR"/>
        </w:rPr>
        <w:t>. Διακοπή φιλοξενίας.</w:t>
      </w:r>
    </w:p>
    <w:p w14:paraId="28A9CF14" w14:textId="3766DBA2" w:rsidR="008A413F" w:rsidRPr="002074D9" w:rsidRDefault="44C13951" w:rsidP="35B8B251">
      <w:pPr>
        <w:suppressAutoHyphens w:val="0"/>
        <w:spacing w:after="0" w:line="240" w:lineRule="auto"/>
        <w:jc w:val="both"/>
        <w:rPr>
          <w:lang w:val="el-GR"/>
        </w:rPr>
      </w:pPr>
      <w:r w:rsidRPr="4910C050">
        <w:rPr>
          <w:rFonts w:asciiTheme="minorHAnsi" w:hAnsiTheme="minorHAnsi" w:cstheme="minorBidi"/>
          <w:lang w:val="el-GR"/>
        </w:rPr>
        <w:t>ε</w:t>
      </w:r>
      <w:r w:rsidR="53132C4F" w:rsidRPr="4910C050">
        <w:rPr>
          <w:rFonts w:asciiTheme="minorHAnsi" w:hAnsiTheme="minorHAnsi" w:cstheme="minorBidi"/>
          <w:lang w:val="el-GR"/>
        </w:rPr>
        <w:t xml:space="preserve">. </w:t>
      </w:r>
      <w:r w:rsidR="7BAB8A28" w:rsidRPr="4910C050">
        <w:rPr>
          <w:rFonts w:asciiTheme="minorHAnsi" w:hAnsiTheme="minorHAnsi" w:cstheme="minorBidi"/>
          <w:lang w:val="el-GR"/>
        </w:rPr>
        <w:t xml:space="preserve">Το προσωπικό σε συνεργασία με το </w:t>
      </w:r>
      <w:r w:rsidR="5CAC767F" w:rsidRPr="4910C050">
        <w:rPr>
          <w:rFonts w:asciiTheme="minorHAnsi" w:hAnsiTheme="minorHAnsi" w:cstheme="minorBidi"/>
          <w:lang w:val="el-GR"/>
        </w:rPr>
        <w:t xml:space="preserve">Κλιμάκιο Εξωτερικής Φύλαξης και Ασφάλειας </w:t>
      </w:r>
      <w:r w:rsidR="7BAB8A28" w:rsidRPr="4910C050">
        <w:rPr>
          <w:rFonts w:asciiTheme="minorHAnsi" w:hAnsiTheme="minorHAnsi" w:cstheme="minorBidi"/>
          <w:lang w:val="el-GR"/>
        </w:rPr>
        <w:t xml:space="preserve">είναι αρμόδιοι και υπεύθυνοι  για την εφαρμογή του μέτρου της προφορικής σύστασης. Αρμόδιος και υπεύθυνος για την εφαρμογή  της έγγραφης παρατήρησης και της διακοπής της φιλοξενίας είναι ο </w:t>
      </w:r>
      <w:r w:rsidR="166F456F" w:rsidRPr="4910C050">
        <w:rPr>
          <w:rFonts w:asciiTheme="minorHAnsi" w:hAnsiTheme="minorHAnsi" w:cstheme="minorBidi"/>
          <w:lang w:val="el-GR"/>
        </w:rPr>
        <w:t xml:space="preserve">Διοικητής </w:t>
      </w:r>
      <w:r w:rsidR="7BAB8A28" w:rsidRPr="4910C050">
        <w:rPr>
          <w:rFonts w:asciiTheme="minorHAnsi" w:hAnsiTheme="minorHAnsi" w:cstheme="minorBidi"/>
          <w:lang w:val="el-GR"/>
        </w:rPr>
        <w:t>της Δομής.</w:t>
      </w:r>
    </w:p>
    <w:p w14:paraId="1579FA93" w14:textId="25D9D539" w:rsidR="008A413F" w:rsidRPr="002074D9" w:rsidRDefault="70B67CE7" w:rsidP="35B8B251">
      <w:pPr>
        <w:suppressAutoHyphens w:val="0"/>
        <w:spacing w:after="0" w:line="240" w:lineRule="auto"/>
        <w:jc w:val="both"/>
        <w:rPr>
          <w:lang w:val="el-GR"/>
        </w:rPr>
      </w:pPr>
      <w:r w:rsidRPr="4910C050">
        <w:rPr>
          <w:rFonts w:asciiTheme="minorHAnsi" w:hAnsiTheme="minorHAnsi" w:cstheme="minorBidi"/>
          <w:lang w:val="el-GR"/>
        </w:rPr>
        <w:t>στ</w:t>
      </w:r>
      <w:r w:rsidR="1D1AC4D5" w:rsidRPr="4910C050">
        <w:rPr>
          <w:rFonts w:asciiTheme="minorHAnsi" w:hAnsiTheme="minorHAnsi" w:cstheme="minorBidi"/>
          <w:lang w:val="el-GR"/>
        </w:rPr>
        <w:t xml:space="preserve">. </w:t>
      </w:r>
      <w:r w:rsidR="7BAB8A28" w:rsidRPr="4910C050">
        <w:rPr>
          <w:rFonts w:asciiTheme="minorHAnsi" w:hAnsiTheme="minorHAnsi" w:cstheme="minorBidi"/>
          <w:lang w:val="el-GR"/>
        </w:rPr>
        <w:t xml:space="preserve">Οι φιλοξενούμενοι απαγορεύεται να εισαγάγουν στη </w:t>
      </w:r>
      <w:r w:rsidR="62694FB4" w:rsidRPr="4910C050">
        <w:rPr>
          <w:rFonts w:asciiTheme="minorHAnsi" w:hAnsiTheme="minorHAnsi" w:cstheme="minorBidi"/>
          <w:lang w:val="el-GR"/>
        </w:rPr>
        <w:t>Δ</w:t>
      </w:r>
      <w:r w:rsidR="7BAB8A28" w:rsidRPr="4910C050">
        <w:rPr>
          <w:rFonts w:asciiTheme="minorHAnsi" w:hAnsiTheme="minorHAnsi" w:cstheme="minorBidi"/>
          <w:lang w:val="el-GR"/>
        </w:rPr>
        <w:t xml:space="preserve">ομή φιλοξενίας και να κάνουν χρήση οποιονδήποτε απαγορευμένων ουσιών (ναρκωτικά, αλκοόλ), αντικειμένων και εκρηκτικών ή εύφλεκτων υλικών που μπορεί να βλάψουν τους ίδιους ή τρίτους. Σε περίπτωση διαπίστωσης των ανωτέρω γίνεται άμεση διακοπή της </w:t>
      </w:r>
      <w:r w:rsidR="1CEB5581" w:rsidRPr="4910C050">
        <w:rPr>
          <w:rFonts w:asciiTheme="minorHAnsi" w:hAnsiTheme="minorHAnsi" w:cstheme="minorBidi"/>
          <w:lang w:val="el-GR"/>
        </w:rPr>
        <w:t xml:space="preserve">παρεχόμενης </w:t>
      </w:r>
      <w:r w:rsidR="7BAB8A28" w:rsidRPr="4910C050">
        <w:rPr>
          <w:rFonts w:asciiTheme="minorHAnsi" w:hAnsiTheme="minorHAnsi" w:cstheme="minorBidi"/>
          <w:lang w:val="el-GR"/>
        </w:rPr>
        <w:t>φιλοξενίας.</w:t>
      </w:r>
    </w:p>
    <w:p w14:paraId="038E97BF" w14:textId="55E5A128" w:rsidR="008A413F" w:rsidRPr="002074D9" w:rsidRDefault="60F66FF6" w:rsidP="35B8B251">
      <w:pPr>
        <w:suppressAutoHyphens w:val="0"/>
        <w:spacing w:after="0" w:line="240" w:lineRule="auto"/>
        <w:jc w:val="both"/>
        <w:rPr>
          <w:lang w:val="el-GR"/>
        </w:rPr>
      </w:pPr>
      <w:r w:rsidRPr="4910C050">
        <w:rPr>
          <w:rFonts w:asciiTheme="minorHAnsi" w:hAnsiTheme="minorHAnsi" w:cstheme="minorBidi"/>
          <w:lang w:val="el-GR"/>
        </w:rPr>
        <w:t>ζ</w:t>
      </w:r>
      <w:r w:rsidR="5D88E347" w:rsidRPr="4910C050">
        <w:rPr>
          <w:rFonts w:asciiTheme="minorHAnsi" w:hAnsiTheme="minorHAnsi" w:cstheme="minorBidi"/>
          <w:lang w:val="el-GR"/>
        </w:rPr>
        <w:t xml:space="preserve">. </w:t>
      </w:r>
      <w:r w:rsidR="0D8C27C6" w:rsidRPr="4910C050">
        <w:rPr>
          <w:rFonts w:asciiTheme="minorHAnsi" w:hAnsiTheme="minorHAnsi" w:cstheme="minorBidi"/>
          <w:lang w:val="el-GR"/>
        </w:rPr>
        <w:t xml:space="preserve">Οι φιλοξενούμενοι απαγορεύεται να αλλάζουν κλίνη ή/και κοιτώνα, χωρίς προηγούμενη ενημέρωση και έγκριση από τη διεύθυνση της </w:t>
      </w:r>
      <w:r w:rsidR="62694FB4" w:rsidRPr="4910C050">
        <w:rPr>
          <w:rFonts w:asciiTheme="minorHAnsi" w:hAnsiTheme="minorHAnsi" w:cstheme="minorBidi"/>
          <w:lang w:val="el-GR"/>
        </w:rPr>
        <w:t>Δ</w:t>
      </w:r>
      <w:r w:rsidR="0D8C27C6" w:rsidRPr="4910C050">
        <w:rPr>
          <w:rFonts w:asciiTheme="minorHAnsi" w:hAnsiTheme="minorHAnsi" w:cstheme="minorBidi"/>
          <w:lang w:val="el-GR"/>
        </w:rPr>
        <w:t>ομής.</w:t>
      </w:r>
    </w:p>
    <w:p w14:paraId="106032A9" w14:textId="5B37EB4B" w:rsidR="008A413F" w:rsidRPr="002074D9" w:rsidRDefault="3C76D073" w:rsidP="35B8B251">
      <w:pPr>
        <w:suppressAutoHyphens w:val="0"/>
        <w:spacing w:after="0" w:line="240" w:lineRule="auto"/>
        <w:jc w:val="both"/>
        <w:rPr>
          <w:lang w:val="el-GR"/>
        </w:rPr>
      </w:pPr>
      <w:r w:rsidRPr="4910C050">
        <w:rPr>
          <w:rFonts w:asciiTheme="minorHAnsi" w:hAnsiTheme="minorHAnsi" w:cstheme="minorBidi"/>
          <w:lang w:val="el-GR"/>
        </w:rPr>
        <w:t>η</w:t>
      </w:r>
      <w:r w:rsidR="63110F8D" w:rsidRPr="4910C050">
        <w:rPr>
          <w:rFonts w:asciiTheme="minorHAnsi" w:hAnsiTheme="minorHAnsi" w:cstheme="minorBidi"/>
          <w:lang w:val="el-GR"/>
        </w:rPr>
        <w:t>.</w:t>
      </w:r>
      <w:r w:rsidR="0D8C27C6" w:rsidRPr="4910C050">
        <w:rPr>
          <w:rFonts w:asciiTheme="minorHAnsi" w:hAnsiTheme="minorHAnsi" w:cstheme="minorBidi"/>
          <w:lang w:val="el-GR"/>
        </w:rPr>
        <w:t xml:space="preserve">Οι φιλοξενούμενοι υπόκεινται σε έλεγχο ταυτοπροσωπίας κατά την είσοδό τους στη </w:t>
      </w:r>
      <w:r w:rsidR="62694FB4" w:rsidRPr="4910C050">
        <w:rPr>
          <w:rFonts w:asciiTheme="minorHAnsi" w:hAnsiTheme="minorHAnsi" w:cstheme="minorBidi"/>
          <w:lang w:val="el-GR"/>
        </w:rPr>
        <w:t>Δ</w:t>
      </w:r>
      <w:r w:rsidR="0D8C27C6" w:rsidRPr="4910C050">
        <w:rPr>
          <w:rFonts w:asciiTheme="minorHAnsi" w:hAnsiTheme="minorHAnsi" w:cstheme="minorBidi"/>
          <w:lang w:val="el-GR"/>
        </w:rPr>
        <w:t>ομή.</w:t>
      </w:r>
    </w:p>
    <w:p w14:paraId="558440AE" w14:textId="22A2141E" w:rsidR="008A413F" w:rsidRPr="002074D9" w:rsidRDefault="48DDD0FE" w:rsidP="35B8B251">
      <w:pPr>
        <w:suppressAutoHyphens w:val="0"/>
        <w:spacing w:after="0" w:line="240" w:lineRule="auto"/>
        <w:jc w:val="both"/>
        <w:rPr>
          <w:lang w:val="el-GR"/>
        </w:rPr>
      </w:pPr>
      <w:r w:rsidRPr="4910C050">
        <w:rPr>
          <w:rFonts w:asciiTheme="minorHAnsi" w:hAnsiTheme="minorHAnsi" w:cstheme="minorBidi"/>
          <w:lang w:val="el-GR"/>
        </w:rPr>
        <w:t>θ</w:t>
      </w:r>
      <w:r w:rsidR="261B1332" w:rsidRPr="4910C050">
        <w:rPr>
          <w:rFonts w:asciiTheme="minorHAnsi" w:hAnsiTheme="minorHAnsi" w:cstheme="minorBidi"/>
          <w:lang w:val="el-GR"/>
        </w:rPr>
        <w:t xml:space="preserve">. </w:t>
      </w:r>
      <w:r w:rsidR="0D8C27C6" w:rsidRPr="4910C050">
        <w:rPr>
          <w:rFonts w:asciiTheme="minorHAnsi" w:hAnsiTheme="minorHAnsi" w:cstheme="minorBidi"/>
          <w:lang w:val="el-GR"/>
        </w:rPr>
        <w:t xml:space="preserve">Οι φιλοξενούμενοι υπόκεινται σε σωματικό έλεγχο και έλεγχο αντικειμένων που εισαγάγουν στη </w:t>
      </w:r>
      <w:r w:rsidR="62694FB4" w:rsidRPr="4910C050">
        <w:rPr>
          <w:rFonts w:asciiTheme="minorHAnsi" w:hAnsiTheme="minorHAnsi" w:cstheme="minorBidi"/>
          <w:lang w:val="el-GR"/>
        </w:rPr>
        <w:t>Δ</w:t>
      </w:r>
      <w:r w:rsidR="0D8C27C6" w:rsidRPr="4910C050">
        <w:rPr>
          <w:rFonts w:asciiTheme="minorHAnsi" w:hAnsiTheme="minorHAnsi" w:cstheme="minorBidi"/>
          <w:lang w:val="el-GR"/>
        </w:rPr>
        <w:t>ομή και ιδιαίτερα στο χώρο διαμονής τους βάσει της κείμενης νομοθεσίας.</w:t>
      </w:r>
    </w:p>
    <w:p w14:paraId="4DB23165" w14:textId="1A349AEA" w:rsidR="008A413F" w:rsidRPr="002074D9" w:rsidRDefault="1DB00A63" w:rsidP="35B8B251">
      <w:pPr>
        <w:suppressAutoHyphens w:val="0"/>
        <w:spacing w:after="0" w:line="240" w:lineRule="auto"/>
        <w:jc w:val="both"/>
        <w:rPr>
          <w:lang w:val="el-GR"/>
        </w:rPr>
      </w:pPr>
      <w:r w:rsidRPr="4910C050">
        <w:rPr>
          <w:rFonts w:asciiTheme="minorHAnsi" w:hAnsiTheme="minorHAnsi" w:cstheme="minorBidi"/>
          <w:lang w:val="el-GR"/>
        </w:rPr>
        <w:t>ι</w:t>
      </w:r>
      <w:r w:rsidR="4CC0231A" w:rsidRPr="4910C050">
        <w:rPr>
          <w:rFonts w:asciiTheme="minorHAnsi" w:hAnsiTheme="minorHAnsi" w:cstheme="minorBidi"/>
          <w:lang w:val="el-GR"/>
        </w:rPr>
        <w:t xml:space="preserve">. </w:t>
      </w:r>
      <w:r w:rsidR="0D8C27C6" w:rsidRPr="4910C050">
        <w:rPr>
          <w:rFonts w:asciiTheme="minorHAnsi" w:hAnsiTheme="minorHAnsi" w:cstheme="minorBidi"/>
          <w:lang w:val="el-GR"/>
        </w:rPr>
        <w:t>Οι φιλοξενούμενοι απαγορεύεται να κάνουν ελεύθερη χρήση φωτιάς.</w:t>
      </w:r>
    </w:p>
    <w:p w14:paraId="481DD5E5" w14:textId="173739B7" w:rsidR="008A413F" w:rsidRPr="002074D9" w:rsidRDefault="40B8989C" w:rsidP="35B8B251">
      <w:pPr>
        <w:suppressAutoHyphens w:val="0"/>
        <w:spacing w:after="0" w:line="240" w:lineRule="auto"/>
        <w:jc w:val="both"/>
        <w:rPr>
          <w:lang w:val="el-GR"/>
        </w:rPr>
      </w:pPr>
      <w:r w:rsidRPr="4910C050">
        <w:rPr>
          <w:rFonts w:asciiTheme="minorHAnsi" w:hAnsiTheme="minorHAnsi" w:cstheme="minorBidi"/>
          <w:lang w:val="el-GR"/>
        </w:rPr>
        <w:t>ια</w:t>
      </w:r>
      <w:r w:rsidR="7FF876B2" w:rsidRPr="4910C050">
        <w:rPr>
          <w:rFonts w:asciiTheme="minorHAnsi" w:hAnsiTheme="minorHAnsi" w:cstheme="minorBidi"/>
          <w:lang w:val="el-GR"/>
        </w:rPr>
        <w:t xml:space="preserve">. </w:t>
      </w:r>
      <w:r w:rsidR="0D8C27C6" w:rsidRPr="4910C050">
        <w:rPr>
          <w:rFonts w:asciiTheme="minorHAnsi" w:hAnsiTheme="minorHAnsi" w:cstheme="minorBidi"/>
          <w:lang w:val="el-GR"/>
        </w:rPr>
        <w:t>Οι φιλοξενούμενοι απαγορεύεται να επεμβαίνουν με οποιονδήποτε τρόπο στην υλικοτεχνική υποδομή και σε αυτοσχέδιες διαρρυθμίσεις των χώρων που φιλοξενούνται.</w:t>
      </w:r>
    </w:p>
    <w:p w14:paraId="3BA382BD" w14:textId="201B08D2" w:rsidR="008A413F" w:rsidRPr="002074D9" w:rsidRDefault="742C7719" w:rsidP="35B8B251">
      <w:pPr>
        <w:suppressAutoHyphens w:val="0"/>
        <w:spacing w:after="0" w:line="240" w:lineRule="auto"/>
        <w:jc w:val="both"/>
        <w:rPr>
          <w:lang w:val="el-GR"/>
        </w:rPr>
      </w:pPr>
      <w:r w:rsidRPr="4910C050">
        <w:rPr>
          <w:rFonts w:asciiTheme="minorHAnsi" w:hAnsiTheme="minorHAnsi" w:cstheme="minorBidi"/>
          <w:lang w:val="el-GR"/>
        </w:rPr>
        <w:t>ι</w:t>
      </w:r>
      <w:r w:rsidR="4D37D01A" w:rsidRPr="4910C050">
        <w:rPr>
          <w:rFonts w:asciiTheme="minorHAnsi" w:hAnsiTheme="minorHAnsi" w:cstheme="minorBidi"/>
          <w:lang w:val="el-GR"/>
        </w:rPr>
        <w:t>β</w:t>
      </w:r>
      <w:r w:rsidRPr="4910C050">
        <w:rPr>
          <w:rFonts w:asciiTheme="minorHAnsi" w:hAnsiTheme="minorHAnsi" w:cstheme="minorBidi"/>
          <w:lang w:val="el-GR"/>
        </w:rPr>
        <w:t xml:space="preserve">. </w:t>
      </w:r>
      <w:r w:rsidR="0D8C27C6" w:rsidRPr="4910C050">
        <w:rPr>
          <w:rFonts w:asciiTheme="minorHAnsi" w:hAnsiTheme="minorHAnsi" w:cstheme="minorBidi"/>
          <w:lang w:val="el-GR"/>
        </w:rPr>
        <w:t>Οι φιλοξενούμενοι απαγορεύεται να δημιουργούν αυτοσχέδιες κλίνες.</w:t>
      </w:r>
    </w:p>
    <w:p w14:paraId="0ADB709E" w14:textId="10194B8D" w:rsidR="008A413F" w:rsidRPr="002074D9" w:rsidRDefault="7568A451" w:rsidP="35B8B251">
      <w:pPr>
        <w:suppressAutoHyphens w:val="0"/>
        <w:spacing w:after="0" w:line="240" w:lineRule="auto"/>
        <w:jc w:val="both"/>
        <w:rPr>
          <w:lang w:val="el-GR"/>
        </w:rPr>
      </w:pPr>
      <w:r w:rsidRPr="4910C050">
        <w:rPr>
          <w:rFonts w:asciiTheme="minorHAnsi" w:hAnsiTheme="minorHAnsi" w:cstheme="minorBidi"/>
          <w:lang w:val="el-GR"/>
        </w:rPr>
        <w:t>ι</w:t>
      </w:r>
      <w:r w:rsidR="07441A49" w:rsidRPr="4910C050">
        <w:rPr>
          <w:rFonts w:asciiTheme="minorHAnsi" w:hAnsiTheme="minorHAnsi" w:cstheme="minorBidi"/>
          <w:lang w:val="el-GR"/>
        </w:rPr>
        <w:t>γ</w:t>
      </w:r>
      <w:r w:rsidRPr="4910C050">
        <w:rPr>
          <w:rFonts w:asciiTheme="minorHAnsi" w:hAnsiTheme="minorHAnsi" w:cstheme="minorBidi"/>
          <w:lang w:val="el-GR"/>
        </w:rPr>
        <w:t xml:space="preserve">. </w:t>
      </w:r>
      <w:r w:rsidR="0D8C27C6" w:rsidRPr="4910C050">
        <w:rPr>
          <w:rFonts w:asciiTheme="minorHAnsi" w:hAnsiTheme="minorHAnsi" w:cstheme="minorBidi"/>
          <w:lang w:val="el-GR"/>
        </w:rPr>
        <w:t>Οι φιλοξενούμενοι οφείλουν να κάνουν ορθή χρήση των κοινόχρηστων χώρων, σύμφωνα με τις οδηγίες του προσωπικού.</w:t>
      </w:r>
    </w:p>
    <w:p w14:paraId="1F7C1CB7" w14:textId="698DE5E8" w:rsidR="008A413F" w:rsidRPr="002074D9" w:rsidRDefault="413D8C32" w:rsidP="35B8B251">
      <w:pPr>
        <w:suppressAutoHyphens w:val="0"/>
        <w:spacing w:after="0" w:line="240" w:lineRule="auto"/>
        <w:jc w:val="both"/>
        <w:rPr>
          <w:lang w:val="el-GR"/>
        </w:rPr>
      </w:pPr>
      <w:r w:rsidRPr="4910C050">
        <w:rPr>
          <w:rFonts w:asciiTheme="minorHAnsi" w:hAnsiTheme="minorHAnsi" w:cstheme="minorBidi"/>
          <w:lang w:val="el-GR"/>
        </w:rPr>
        <w:t>ι</w:t>
      </w:r>
      <w:r w:rsidR="4C847701" w:rsidRPr="4910C050">
        <w:rPr>
          <w:rFonts w:asciiTheme="minorHAnsi" w:hAnsiTheme="minorHAnsi" w:cstheme="minorBidi"/>
          <w:lang w:val="el-GR"/>
        </w:rPr>
        <w:t>δ</w:t>
      </w:r>
      <w:r w:rsidRPr="4910C050">
        <w:rPr>
          <w:rFonts w:asciiTheme="minorHAnsi" w:hAnsiTheme="minorHAnsi" w:cstheme="minorBidi"/>
          <w:lang w:val="el-GR"/>
        </w:rPr>
        <w:t xml:space="preserve">. </w:t>
      </w:r>
      <w:r w:rsidR="0D8C27C6" w:rsidRPr="4910C050">
        <w:rPr>
          <w:rFonts w:asciiTheme="minorHAnsi" w:hAnsiTheme="minorHAnsi" w:cstheme="minorBidi"/>
          <w:lang w:val="el-GR"/>
        </w:rPr>
        <w:t xml:space="preserve">Οι φιλοξενούμενοι οφείλουν να αποθηκεύουν τα τρόφιμα μόνο εντός των προκαθορισμένων χώρων και σύμφωνα με τις οδηγίες του προσωπικού της </w:t>
      </w:r>
      <w:r w:rsidR="62694FB4" w:rsidRPr="4910C050">
        <w:rPr>
          <w:rFonts w:asciiTheme="minorHAnsi" w:hAnsiTheme="minorHAnsi" w:cstheme="minorBidi"/>
          <w:lang w:val="el-GR"/>
        </w:rPr>
        <w:t>Δ</w:t>
      </w:r>
      <w:r w:rsidR="0D8C27C6" w:rsidRPr="4910C050">
        <w:rPr>
          <w:rFonts w:asciiTheme="minorHAnsi" w:hAnsiTheme="minorHAnsi" w:cstheme="minorBidi"/>
          <w:lang w:val="el-GR"/>
        </w:rPr>
        <w:t>ομής.</w:t>
      </w:r>
    </w:p>
    <w:p w14:paraId="71E84806" w14:textId="14F91C5B" w:rsidR="008A413F" w:rsidRPr="002074D9" w:rsidRDefault="2EB4C011" w:rsidP="35B8B251">
      <w:pPr>
        <w:suppressAutoHyphens w:val="0"/>
        <w:spacing w:after="0" w:line="240" w:lineRule="auto"/>
        <w:jc w:val="both"/>
        <w:rPr>
          <w:lang w:val="el-GR"/>
        </w:rPr>
      </w:pPr>
      <w:r w:rsidRPr="4910C050">
        <w:rPr>
          <w:rFonts w:asciiTheme="minorHAnsi" w:hAnsiTheme="minorHAnsi" w:cstheme="minorBidi"/>
          <w:lang w:val="el-GR"/>
        </w:rPr>
        <w:t>ι</w:t>
      </w:r>
      <w:r w:rsidR="17F34342" w:rsidRPr="4910C050">
        <w:rPr>
          <w:rFonts w:asciiTheme="minorHAnsi" w:hAnsiTheme="minorHAnsi" w:cstheme="minorBidi"/>
          <w:lang w:val="el-GR"/>
        </w:rPr>
        <w:t>ε</w:t>
      </w:r>
      <w:r w:rsidRPr="4910C050">
        <w:rPr>
          <w:rFonts w:asciiTheme="minorHAnsi" w:hAnsiTheme="minorHAnsi" w:cstheme="minorBidi"/>
          <w:lang w:val="el-GR"/>
        </w:rPr>
        <w:t xml:space="preserve">. </w:t>
      </w:r>
      <w:r w:rsidR="0D8C27C6" w:rsidRPr="4910C050">
        <w:rPr>
          <w:rFonts w:asciiTheme="minorHAnsi" w:hAnsiTheme="minorHAnsi" w:cstheme="minorBidi"/>
          <w:lang w:val="el-GR"/>
        </w:rPr>
        <w:t xml:space="preserve">Οι φιλοξενούμενοι απαγορεύεται να καπνίζουν στους εσωτερικούς χώρους της </w:t>
      </w:r>
      <w:r w:rsidR="62694FB4" w:rsidRPr="4910C050">
        <w:rPr>
          <w:rFonts w:asciiTheme="minorHAnsi" w:hAnsiTheme="minorHAnsi" w:cstheme="minorBidi"/>
          <w:lang w:val="el-GR"/>
        </w:rPr>
        <w:t>Δ</w:t>
      </w:r>
      <w:r w:rsidR="0D8C27C6" w:rsidRPr="4910C050">
        <w:rPr>
          <w:rFonts w:asciiTheme="minorHAnsi" w:hAnsiTheme="minorHAnsi" w:cstheme="minorBidi"/>
          <w:lang w:val="el-GR"/>
        </w:rPr>
        <w:t>ομής.</w:t>
      </w:r>
    </w:p>
    <w:p w14:paraId="2D48877A" w14:textId="116B6675" w:rsidR="008A413F" w:rsidRPr="002074D9" w:rsidRDefault="52879500" w:rsidP="35B8B251">
      <w:pPr>
        <w:suppressAutoHyphens w:val="0"/>
        <w:spacing w:after="0" w:line="240" w:lineRule="auto"/>
        <w:jc w:val="both"/>
        <w:rPr>
          <w:lang w:val="el-GR"/>
        </w:rPr>
      </w:pPr>
      <w:r w:rsidRPr="4910C050">
        <w:rPr>
          <w:rFonts w:asciiTheme="minorHAnsi" w:hAnsiTheme="minorHAnsi" w:cstheme="minorBidi"/>
          <w:lang w:val="el-GR"/>
        </w:rPr>
        <w:t>ι</w:t>
      </w:r>
      <w:r w:rsidR="313BFD3F" w:rsidRPr="4910C050">
        <w:rPr>
          <w:rFonts w:asciiTheme="minorHAnsi" w:hAnsiTheme="minorHAnsi" w:cstheme="minorBidi"/>
          <w:lang w:val="el-GR"/>
        </w:rPr>
        <w:t>στ</w:t>
      </w:r>
      <w:r w:rsidRPr="4910C050">
        <w:rPr>
          <w:rFonts w:asciiTheme="minorHAnsi" w:hAnsiTheme="minorHAnsi" w:cstheme="minorBidi"/>
          <w:lang w:val="el-GR"/>
        </w:rPr>
        <w:t xml:space="preserve">. </w:t>
      </w:r>
      <w:r w:rsidR="7BAB8A28" w:rsidRPr="4910C050">
        <w:rPr>
          <w:rFonts w:asciiTheme="minorHAnsi" w:hAnsiTheme="minorHAnsi" w:cstheme="minorBidi"/>
          <w:lang w:val="el-GR"/>
        </w:rPr>
        <w:t xml:space="preserve">Οι φιλοξενούμενοι οφείλουν να κυκλοφορούν και να έχουν πρόσβαση σε προκαθορισμένους χώρους και σύμφωνα με τις οδηγίες του προσωπικού της </w:t>
      </w:r>
      <w:r w:rsidR="62694FB4" w:rsidRPr="4910C050">
        <w:rPr>
          <w:rFonts w:asciiTheme="minorHAnsi" w:hAnsiTheme="minorHAnsi" w:cstheme="minorBidi"/>
          <w:lang w:val="el-GR"/>
        </w:rPr>
        <w:t>Δ</w:t>
      </w:r>
      <w:r w:rsidR="7BAB8A28" w:rsidRPr="4910C050">
        <w:rPr>
          <w:rFonts w:asciiTheme="minorHAnsi" w:hAnsiTheme="minorHAnsi" w:cstheme="minorBidi"/>
          <w:lang w:val="el-GR"/>
        </w:rPr>
        <w:t>ομής.</w:t>
      </w:r>
    </w:p>
    <w:p w14:paraId="113EFD01" w14:textId="358C73BD" w:rsidR="66D1819C" w:rsidRPr="002074D9" w:rsidRDefault="38264908" w:rsidP="35B8B251">
      <w:pPr>
        <w:spacing w:after="0" w:line="240" w:lineRule="auto"/>
        <w:jc w:val="both"/>
        <w:rPr>
          <w:lang w:val="el-GR"/>
        </w:rPr>
      </w:pPr>
      <w:r w:rsidRPr="4910C050">
        <w:rPr>
          <w:rFonts w:asciiTheme="minorHAnsi" w:hAnsiTheme="minorHAnsi" w:cstheme="minorBidi"/>
          <w:lang w:val="el-GR"/>
        </w:rPr>
        <w:t>ι</w:t>
      </w:r>
      <w:r w:rsidR="6B287AC0" w:rsidRPr="4910C050">
        <w:rPr>
          <w:rFonts w:asciiTheme="minorHAnsi" w:hAnsiTheme="minorHAnsi" w:cstheme="minorBidi"/>
          <w:lang w:val="el-GR"/>
        </w:rPr>
        <w:t>ζ</w:t>
      </w:r>
      <w:r w:rsidRPr="4910C050">
        <w:rPr>
          <w:rFonts w:asciiTheme="minorHAnsi" w:hAnsiTheme="minorHAnsi" w:cstheme="minorBidi"/>
          <w:lang w:val="el-GR"/>
        </w:rPr>
        <w:t xml:space="preserve">. </w:t>
      </w:r>
      <w:r w:rsidR="4F9A76BB" w:rsidRPr="4910C050">
        <w:rPr>
          <w:rFonts w:asciiTheme="minorHAnsi" w:hAnsiTheme="minorHAnsi" w:cstheme="minorBidi"/>
          <w:lang w:val="el-GR"/>
        </w:rPr>
        <w:t>Οι φιλοξενούμενοι απαγορεύονται να επιδίδονται σε οποιαδήποτε εμπορική δραστηριότητα με σκοπό το κέρδος εντός Δομής.</w:t>
      </w:r>
    </w:p>
    <w:p w14:paraId="62EB9775" w14:textId="152D4BB5" w:rsidR="35B8B251" w:rsidRDefault="35B8B251" w:rsidP="35B8B251">
      <w:pPr>
        <w:spacing w:after="0" w:line="240" w:lineRule="auto"/>
        <w:jc w:val="both"/>
        <w:rPr>
          <w:rFonts w:asciiTheme="minorHAnsi" w:hAnsiTheme="minorHAnsi" w:cstheme="minorBidi"/>
          <w:lang w:val="el-GR"/>
        </w:rPr>
      </w:pPr>
    </w:p>
    <w:p w14:paraId="06DAA1B4" w14:textId="5F60B425" w:rsidR="6DB530EF" w:rsidRDefault="6DB530EF" w:rsidP="35B8B251">
      <w:pPr>
        <w:spacing w:after="0" w:line="240" w:lineRule="auto"/>
        <w:jc w:val="both"/>
        <w:rPr>
          <w:lang w:val="el-GR"/>
        </w:rPr>
      </w:pPr>
      <w:r w:rsidRPr="35B8B251">
        <w:rPr>
          <w:rFonts w:asciiTheme="minorHAnsi" w:hAnsiTheme="minorHAnsi" w:cstheme="minorBidi"/>
          <w:lang w:val="el-GR"/>
        </w:rPr>
        <w:t>3.</w:t>
      </w:r>
      <w:r w:rsidR="146D7229" w:rsidRPr="35B8B251">
        <w:rPr>
          <w:rFonts w:asciiTheme="minorHAnsi" w:hAnsiTheme="minorHAnsi" w:cstheme="minorBidi"/>
          <w:lang w:val="el-GR"/>
        </w:rPr>
        <w:t>Για ειδικότερα θέματα που δεν ρυθμίζονται στο παρόν, ισχύουν οι διατάξεις του Γενικού Κανονισμού</w:t>
      </w:r>
      <w:r w:rsidR="6B034BBB" w:rsidRPr="35B8B251">
        <w:rPr>
          <w:rFonts w:asciiTheme="minorHAnsi" w:hAnsiTheme="minorHAnsi" w:cstheme="minorBidi"/>
          <w:lang w:val="el-GR"/>
        </w:rPr>
        <w:t xml:space="preserve"> Λειτουργίας των Ελεγχόμενων Δομών Προσωρινής Φιλοξενίας</w:t>
      </w:r>
    </w:p>
    <w:p w14:paraId="52821016" w14:textId="77777777" w:rsidR="008A413F" w:rsidRPr="002074D9" w:rsidRDefault="008A413F" w:rsidP="002074D9">
      <w:pPr>
        <w:spacing w:after="0" w:line="240" w:lineRule="auto"/>
        <w:jc w:val="both"/>
        <w:rPr>
          <w:rFonts w:asciiTheme="minorHAnsi" w:hAnsiTheme="minorHAnsi" w:cstheme="minorHAnsi"/>
          <w:b/>
          <w:lang w:val="el-GR"/>
        </w:rPr>
      </w:pPr>
    </w:p>
    <w:p w14:paraId="62B001BE" w14:textId="51864D5D" w:rsidR="008A413F" w:rsidRPr="002074D9" w:rsidRDefault="70B3DAD3" w:rsidP="002074D9">
      <w:pPr>
        <w:spacing w:after="0" w:line="240" w:lineRule="auto"/>
        <w:jc w:val="center"/>
        <w:rPr>
          <w:rFonts w:asciiTheme="minorHAnsi" w:hAnsiTheme="minorHAnsi" w:cstheme="minorHAnsi"/>
          <w:b/>
          <w:bCs/>
          <w:lang w:val="el-GR"/>
        </w:rPr>
      </w:pPr>
      <w:r w:rsidRPr="002074D9">
        <w:rPr>
          <w:rFonts w:asciiTheme="minorHAnsi" w:hAnsiTheme="minorHAnsi" w:cstheme="minorHAnsi"/>
          <w:b/>
          <w:bCs/>
        </w:rPr>
        <w:t>Άρθρο 1</w:t>
      </w:r>
      <w:r w:rsidR="00E105EA" w:rsidRPr="002074D9">
        <w:rPr>
          <w:rFonts w:asciiTheme="minorHAnsi" w:hAnsiTheme="minorHAnsi" w:cstheme="minorHAnsi"/>
          <w:b/>
          <w:bCs/>
          <w:lang w:val="el-GR"/>
        </w:rPr>
        <w:t>9</w:t>
      </w:r>
    </w:p>
    <w:p w14:paraId="153FC97E" w14:textId="68CB092C" w:rsidR="008A413F" w:rsidRPr="002074D9" w:rsidRDefault="008A413F" w:rsidP="002074D9">
      <w:pPr>
        <w:spacing w:after="0" w:line="240" w:lineRule="auto"/>
        <w:jc w:val="center"/>
        <w:rPr>
          <w:rFonts w:asciiTheme="minorHAnsi" w:hAnsiTheme="minorHAnsi" w:cstheme="minorHAnsi"/>
          <w:b/>
        </w:rPr>
      </w:pPr>
      <w:r w:rsidRPr="002074D9">
        <w:rPr>
          <w:rFonts w:asciiTheme="minorHAnsi" w:hAnsiTheme="minorHAnsi" w:cstheme="minorHAnsi"/>
          <w:b/>
        </w:rPr>
        <w:t xml:space="preserve">Υποχρεώσεις </w:t>
      </w:r>
      <w:r w:rsidR="004C425F" w:rsidRPr="002074D9">
        <w:rPr>
          <w:rFonts w:asciiTheme="minorHAnsi" w:hAnsiTheme="minorHAnsi" w:cstheme="minorHAnsi"/>
          <w:b/>
          <w:lang w:val="el-GR"/>
        </w:rPr>
        <w:t>Π</w:t>
      </w:r>
      <w:r w:rsidRPr="002074D9">
        <w:rPr>
          <w:rFonts w:asciiTheme="minorHAnsi" w:hAnsiTheme="minorHAnsi" w:cstheme="minorHAnsi"/>
          <w:b/>
        </w:rPr>
        <w:t>ροσωπικού</w:t>
      </w:r>
    </w:p>
    <w:p w14:paraId="4B2196BA" w14:textId="77777777" w:rsidR="008A413F" w:rsidRPr="002074D9" w:rsidRDefault="008A413F" w:rsidP="002074D9">
      <w:pPr>
        <w:pStyle w:val="a3"/>
        <w:spacing w:after="0" w:line="240" w:lineRule="auto"/>
        <w:ind w:left="0"/>
        <w:jc w:val="both"/>
        <w:rPr>
          <w:rFonts w:asciiTheme="minorHAnsi" w:hAnsiTheme="minorHAnsi" w:cstheme="minorHAnsi"/>
        </w:rPr>
      </w:pPr>
    </w:p>
    <w:p w14:paraId="62A04100" w14:textId="0CAC4E22" w:rsidR="008A413F" w:rsidRPr="001721C6" w:rsidRDefault="200A47C9" w:rsidP="00E93F9D">
      <w:pPr>
        <w:pStyle w:val="a3"/>
        <w:numPr>
          <w:ilvl w:val="0"/>
          <w:numId w:val="8"/>
        </w:numPr>
        <w:suppressAutoHyphens w:val="0"/>
        <w:spacing w:after="0" w:line="240" w:lineRule="auto"/>
        <w:ind w:left="270" w:hanging="270"/>
        <w:jc w:val="both"/>
        <w:rPr>
          <w:rFonts w:asciiTheme="minorHAnsi" w:hAnsiTheme="minorHAnsi" w:cstheme="minorHAnsi"/>
          <w:lang w:val="el-GR"/>
        </w:rPr>
      </w:pPr>
      <w:r w:rsidRPr="002074D9">
        <w:rPr>
          <w:rFonts w:asciiTheme="minorHAnsi" w:hAnsiTheme="minorHAnsi" w:cstheme="minorHAnsi"/>
          <w:lang w:val="el-GR"/>
        </w:rPr>
        <w:t xml:space="preserve">Το προσωπικό, που εργάζεται στην </w:t>
      </w:r>
      <w:r w:rsidR="50D6F5BE" w:rsidRPr="002074D9">
        <w:rPr>
          <w:rFonts w:asciiTheme="minorHAnsi" w:hAnsiTheme="minorHAnsi" w:cstheme="minorHAnsi"/>
          <w:lang w:val="el-GR"/>
        </w:rPr>
        <w:t xml:space="preserve">Ελεγχόμενη Δομή Προσωρινής Φιλοξενίας </w:t>
      </w:r>
      <w:r w:rsidRPr="002074D9">
        <w:rPr>
          <w:rFonts w:asciiTheme="minorHAnsi" w:hAnsiTheme="minorHAnsi" w:cstheme="minorHAnsi"/>
          <w:lang w:val="el-GR"/>
        </w:rPr>
        <w:t xml:space="preserve">εκτελεί τα </w:t>
      </w:r>
      <w:r w:rsidRPr="001721C6">
        <w:rPr>
          <w:rFonts w:asciiTheme="minorHAnsi" w:hAnsiTheme="minorHAnsi" w:cstheme="minorHAnsi"/>
          <w:lang w:val="el-GR"/>
        </w:rPr>
        <w:t xml:space="preserve">καθήκοντα που προβλέπονται από τους νόμους και τον </w:t>
      </w:r>
      <w:r w:rsidR="2A34A2F9" w:rsidRPr="001721C6">
        <w:rPr>
          <w:rFonts w:asciiTheme="minorHAnsi" w:hAnsiTheme="minorHAnsi" w:cstheme="minorHAnsi"/>
          <w:lang w:val="el-GR"/>
        </w:rPr>
        <w:t xml:space="preserve"> Γενικό και τον Εσωτερικό Κανονισμό </w:t>
      </w:r>
      <w:r w:rsidRPr="001721C6">
        <w:rPr>
          <w:rFonts w:asciiTheme="minorHAnsi" w:hAnsiTheme="minorHAnsi" w:cstheme="minorHAnsi"/>
          <w:lang w:val="el-GR"/>
        </w:rPr>
        <w:t xml:space="preserve"> λειτουργίας της </w:t>
      </w:r>
      <w:r w:rsidR="00B83324" w:rsidRPr="001721C6">
        <w:rPr>
          <w:rFonts w:asciiTheme="minorHAnsi" w:hAnsiTheme="minorHAnsi" w:cstheme="minorHAnsi"/>
          <w:lang w:val="el-GR"/>
        </w:rPr>
        <w:t>Δ</w:t>
      </w:r>
      <w:r w:rsidRPr="001721C6">
        <w:rPr>
          <w:rFonts w:asciiTheme="minorHAnsi" w:hAnsiTheme="minorHAnsi" w:cstheme="minorHAnsi"/>
          <w:lang w:val="el-GR"/>
        </w:rPr>
        <w:t xml:space="preserve">ομής, σύμφωνα με τις οδηγίες και κατευθύνσεις του </w:t>
      </w:r>
      <w:r w:rsidR="52729356" w:rsidRPr="001721C6">
        <w:rPr>
          <w:rFonts w:asciiTheme="minorHAnsi" w:hAnsiTheme="minorHAnsi" w:cstheme="minorHAnsi"/>
          <w:lang w:val="el-GR"/>
        </w:rPr>
        <w:t xml:space="preserve">Διοικητή </w:t>
      </w:r>
      <w:r w:rsidRPr="001721C6">
        <w:rPr>
          <w:rFonts w:asciiTheme="minorHAnsi" w:hAnsiTheme="minorHAnsi" w:cstheme="minorHAnsi"/>
          <w:lang w:val="el-GR"/>
        </w:rPr>
        <w:t>της Δομής.</w:t>
      </w:r>
    </w:p>
    <w:p w14:paraId="38EA7843" w14:textId="67CF268B" w:rsidR="008A413F" w:rsidRPr="001721C6" w:rsidRDefault="7BAB8A28" w:rsidP="00E93F9D">
      <w:pPr>
        <w:pStyle w:val="a3"/>
        <w:numPr>
          <w:ilvl w:val="0"/>
          <w:numId w:val="8"/>
        </w:numPr>
        <w:suppressAutoHyphens w:val="0"/>
        <w:spacing w:after="0" w:line="240" w:lineRule="auto"/>
        <w:ind w:left="270" w:hanging="270"/>
        <w:jc w:val="both"/>
        <w:rPr>
          <w:rFonts w:asciiTheme="minorHAnsi" w:hAnsiTheme="minorHAnsi" w:cstheme="minorBidi"/>
          <w:lang w:val="el-GR"/>
        </w:rPr>
      </w:pPr>
      <w:r w:rsidRPr="001721C6">
        <w:rPr>
          <w:rFonts w:asciiTheme="minorHAnsi" w:hAnsiTheme="minorHAnsi" w:cstheme="minorBidi"/>
          <w:lang w:val="el-GR"/>
        </w:rPr>
        <w:t xml:space="preserve">Το προσωπικό, τα καθήκοντα του οποίου περιλαμβάνουν </w:t>
      </w:r>
      <w:r w:rsidR="00BE55B1" w:rsidRPr="001721C6">
        <w:rPr>
          <w:rFonts w:asciiTheme="minorHAnsi" w:hAnsiTheme="minorHAnsi" w:cstheme="minorBidi"/>
          <w:lang w:val="el-GR"/>
        </w:rPr>
        <w:t xml:space="preserve">οποιαδήποτε μορφής επεξεργασία </w:t>
      </w:r>
      <w:r w:rsidRPr="001721C6">
        <w:rPr>
          <w:rFonts w:asciiTheme="minorHAnsi" w:hAnsiTheme="minorHAnsi" w:cstheme="minorBidi"/>
          <w:lang w:val="el-GR"/>
        </w:rPr>
        <w:t>προσωπικών δεδομένων των φιλοξενουμένων, οφείλει να τηρεί τις διατάξεις περί προστασίας δεδομένων</w:t>
      </w:r>
      <w:r w:rsidR="2098BDF3" w:rsidRPr="001721C6">
        <w:rPr>
          <w:rFonts w:asciiTheme="minorHAnsi" w:hAnsiTheme="minorHAnsi" w:cstheme="minorBidi"/>
          <w:lang w:val="el-GR"/>
        </w:rPr>
        <w:t>, όπως αυτές ορίζονται στον Κανονισμό (ΕΕ) 2016/679 και στο ν. 4624/2019.</w:t>
      </w:r>
    </w:p>
    <w:p w14:paraId="16148553" w14:textId="77777777" w:rsidR="008A413F" w:rsidRPr="002074D9" w:rsidRDefault="008A413F" w:rsidP="001721C6">
      <w:pPr>
        <w:pStyle w:val="a3"/>
        <w:numPr>
          <w:ilvl w:val="0"/>
          <w:numId w:val="8"/>
        </w:numPr>
        <w:suppressAutoHyphens w:val="0"/>
        <w:spacing w:after="0" w:line="240" w:lineRule="auto"/>
        <w:ind w:left="270" w:hanging="270"/>
        <w:jc w:val="both"/>
        <w:rPr>
          <w:rFonts w:asciiTheme="minorHAnsi" w:hAnsiTheme="minorHAnsi" w:cstheme="minorHAnsi"/>
          <w:lang w:val="el-GR"/>
        </w:rPr>
      </w:pPr>
      <w:r w:rsidRPr="001721C6">
        <w:rPr>
          <w:rFonts w:asciiTheme="minorHAnsi" w:hAnsiTheme="minorHAnsi" w:cstheme="minorHAnsi"/>
          <w:lang w:val="el-GR"/>
        </w:rPr>
        <w:t>Τα μέλη του προσωπικού οφείλουν να απευθύνονται στους ενοίκους με σεβασμό, ευγένεια, υπομονή και εμπιστευτικότητα σε όλα τα άτομα χωρίς καμία απολύτως διάκριση και να εμποδίζουν οποιαδήποτε παρενόχληση, εκμετάλλευση</w:t>
      </w:r>
      <w:r w:rsidRPr="002074D9">
        <w:rPr>
          <w:rFonts w:asciiTheme="minorHAnsi" w:hAnsiTheme="minorHAnsi" w:cstheme="minorHAnsi"/>
          <w:lang w:val="el-GR"/>
        </w:rPr>
        <w:t>, κακή μεταχείριση ή παραμέληση των φιλοξενουμένων.</w:t>
      </w:r>
    </w:p>
    <w:p w14:paraId="2C4B729B" w14:textId="77777777" w:rsidR="008A413F" w:rsidRPr="002074D9" w:rsidRDefault="008A413F" w:rsidP="00E91A37">
      <w:pPr>
        <w:pStyle w:val="a3"/>
        <w:numPr>
          <w:ilvl w:val="0"/>
          <w:numId w:val="8"/>
        </w:numPr>
        <w:suppressAutoHyphens w:val="0"/>
        <w:spacing w:after="0" w:line="240" w:lineRule="auto"/>
        <w:ind w:left="270" w:hanging="270"/>
        <w:jc w:val="both"/>
        <w:rPr>
          <w:rFonts w:asciiTheme="minorHAnsi" w:hAnsiTheme="minorHAnsi" w:cstheme="minorHAnsi"/>
          <w:lang w:val="el-GR"/>
        </w:rPr>
      </w:pPr>
      <w:r w:rsidRPr="002074D9">
        <w:rPr>
          <w:rFonts w:asciiTheme="minorHAnsi" w:hAnsiTheme="minorHAnsi" w:cstheme="minorHAnsi"/>
          <w:lang w:val="el-GR"/>
        </w:rPr>
        <w:lastRenderedPageBreak/>
        <w:t>Απαγορεύεται η χρήση κάθε μορφής σωματικής ή λεκτικής βίας προς τους φιλοξενούμενους καθώς και η σύναψη σχέσεων εκμετάλλευσης κάθε τύπου (σεξουαλικές, οικονομικές ή εργασιακές) μεταξύ των μελών του προσωπικού και αυτών.</w:t>
      </w:r>
    </w:p>
    <w:p w14:paraId="657879A6" w14:textId="52648A74" w:rsidR="008A413F" w:rsidRPr="002074D9" w:rsidRDefault="27C59775" w:rsidP="00E91A37">
      <w:pPr>
        <w:pStyle w:val="a3"/>
        <w:numPr>
          <w:ilvl w:val="0"/>
          <w:numId w:val="8"/>
        </w:numPr>
        <w:suppressAutoHyphens w:val="0"/>
        <w:spacing w:after="0" w:line="240" w:lineRule="auto"/>
        <w:ind w:left="270" w:hanging="270"/>
        <w:jc w:val="both"/>
        <w:rPr>
          <w:rFonts w:asciiTheme="minorHAnsi" w:hAnsiTheme="minorHAnsi" w:cstheme="minorBidi"/>
          <w:lang w:val="el-GR"/>
        </w:rPr>
      </w:pPr>
      <w:r w:rsidRPr="4910C050">
        <w:rPr>
          <w:rFonts w:asciiTheme="minorHAnsi" w:hAnsiTheme="minorHAnsi" w:cstheme="minorBidi"/>
          <w:lang w:val="el-GR"/>
        </w:rPr>
        <w:t>Το</w:t>
      </w:r>
      <w:r w:rsidR="7BAB8A28" w:rsidRPr="4910C050">
        <w:rPr>
          <w:rFonts w:asciiTheme="minorHAnsi" w:hAnsiTheme="minorHAnsi" w:cstheme="minorBidi"/>
          <w:lang w:val="el-GR"/>
        </w:rPr>
        <w:t xml:space="preserve"> προσωπικό απαγορεύεται να καπνίζει στους εσωτερικούς  χώρους της </w:t>
      </w:r>
      <w:r w:rsidR="62694FB4" w:rsidRPr="4910C050">
        <w:rPr>
          <w:rFonts w:asciiTheme="minorHAnsi" w:hAnsiTheme="minorHAnsi" w:cstheme="minorBidi"/>
          <w:lang w:val="el-GR"/>
        </w:rPr>
        <w:t>Δ</w:t>
      </w:r>
      <w:r w:rsidR="7BAB8A28" w:rsidRPr="4910C050">
        <w:rPr>
          <w:rFonts w:asciiTheme="minorHAnsi" w:hAnsiTheme="minorHAnsi" w:cstheme="minorBidi"/>
          <w:lang w:val="el-GR"/>
        </w:rPr>
        <w:t>ομής.</w:t>
      </w:r>
    </w:p>
    <w:p w14:paraId="2FE6AF1E" w14:textId="4887A059" w:rsidR="0A2ED494" w:rsidRPr="002074D9" w:rsidRDefault="0A2ED494" w:rsidP="00E91A37">
      <w:pPr>
        <w:pStyle w:val="a3"/>
        <w:numPr>
          <w:ilvl w:val="0"/>
          <w:numId w:val="8"/>
        </w:numPr>
        <w:suppressAutoHyphens w:val="0"/>
        <w:spacing w:after="0" w:line="240" w:lineRule="auto"/>
        <w:ind w:left="270" w:hanging="270"/>
        <w:jc w:val="both"/>
        <w:rPr>
          <w:rFonts w:asciiTheme="minorHAnsi" w:hAnsiTheme="minorHAnsi" w:cstheme="minorHAnsi"/>
          <w:lang w:val="el-GR"/>
        </w:rPr>
      </w:pPr>
      <w:r w:rsidRPr="002074D9">
        <w:rPr>
          <w:rFonts w:asciiTheme="minorHAnsi" w:hAnsiTheme="minorHAnsi" w:cstheme="minorHAnsi"/>
          <w:lang w:val="el-GR"/>
        </w:rPr>
        <w:t xml:space="preserve">Ειδοποιεί αμελλητί τον Διοικητή για περιστατικά κακομεταχείρισης των παραμενόντων που πέφτουν στην αντίληψή του </w:t>
      </w:r>
      <w:r w:rsidR="48D3B9C5" w:rsidRPr="002074D9">
        <w:rPr>
          <w:rFonts w:asciiTheme="minorHAnsi" w:hAnsiTheme="minorHAnsi" w:cstheme="minorHAnsi"/>
          <w:lang w:val="el-GR"/>
        </w:rPr>
        <w:t xml:space="preserve">και σε περίπτωση απουσίας του πρώτου, τον </w:t>
      </w:r>
      <w:r w:rsidR="36A85ADD" w:rsidRPr="002074D9">
        <w:rPr>
          <w:rFonts w:asciiTheme="minorHAnsi" w:hAnsiTheme="minorHAnsi" w:cstheme="minorHAnsi"/>
          <w:lang w:val="el-GR"/>
        </w:rPr>
        <w:t>Προϊστάμενο</w:t>
      </w:r>
      <w:r w:rsidR="48D3B9C5" w:rsidRPr="002074D9">
        <w:rPr>
          <w:rFonts w:asciiTheme="minorHAnsi" w:hAnsiTheme="minorHAnsi" w:cstheme="minorHAnsi"/>
          <w:lang w:val="el-GR"/>
        </w:rPr>
        <w:t xml:space="preserve"> του Κλιμακίου Εξωτερικής Φύλαξης και ασφάλειας.</w:t>
      </w:r>
    </w:p>
    <w:p w14:paraId="54997E71" w14:textId="4B30E32A" w:rsidR="24F8BFD7" w:rsidRPr="002074D9" w:rsidRDefault="3FC6B3F0" w:rsidP="00E91A37">
      <w:pPr>
        <w:pStyle w:val="a3"/>
        <w:numPr>
          <w:ilvl w:val="0"/>
          <w:numId w:val="8"/>
        </w:numPr>
        <w:suppressAutoHyphens w:val="0"/>
        <w:spacing w:after="0" w:line="240" w:lineRule="auto"/>
        <w:ind w:left="270" w:hanging="270"/>
        <w:jc w:val="both"/>
        <w:rPr>
          <w:rFonts w:asciiTheme="minorHAnsi" w:hAnsiTheme="minorHAnsi" w:cstheme="minorBidi"/>
          <w:lang w:val="el-GR"/>
        </w:rPr>
      </w:pPr>
      <w:r w:rsidRPr="35B8B251">
        <w:rPr>
          <w:rFonts w:asciiTheme="minorHAnsi" w:hAnsiTheme="minorHAnsi" w:cstheme="minorBidi"/>
          <w:lang w:val="el-GR"/>
        </w:rPr>
        <w:t xml:space="preserve">Εφόσον κατά την εκτέλεση των καθηκόντων του λάβει γνώση τέλεσης </w:t>
      </w:r>
      <w:r w:rsidR="129DACA9" w:rsidRPr="35B8B251">
        <w:rPr>
          <w:rFonts w:asciiTheme="minorHAnsi" w:hAnsiTheme="minorHAnsi" w:cstheme="minorBidi"/>
          <w:lang w:val="el-GR"/>
        </w:rPr>
        <w:t>αξιόποινης</w:t>
      </w:r>
      <w:r w:rsidRPr="35B8B251">
        <w:rPr>
          <w:rFonts w:asciiTheme="minorHAnsi" w:hAnsiTheme="minorHAnsi" w:cstheme="minorBidi"/>
          <w:lang w:val="el-GR"/>
        </w:rPr>
        <w:t xml:space="preserve"> πράξης ενημερώνει τον παραμένοντα για τη δυνατότητα προσφυγής στη Δικαιοσύνη κα</w:t>
      </w:r>
      <w:r w:rsidR="7F308107" w:rsidRPr="35B8B251">
        <w:rPr>
          <w:rFonts w:asciiTheme="minorHAnsi" w:hAnsiTheme="minorHAnsi" w:cstheme="minorBidi"/>
          <w:lang w:val="el-GR"/>
        </w:rPr>
        <w:t xml:space="preserve">ι τη σχετική διαδικασία </w:t>
      </w:r>
      <w:r w:rsidR="24A57DFA" w:rsidRPr="35B8B251">
        <w:rPr>
          <w:rFonts w:asciiTheme="minorHAnsi" w:hAnsiTheme="minorHAnsi" w:cstheme="minorBidi"/>
          <w:lang w:val="el-GR"/>
        </w:rPr>
        <w:t>εφόσον</w:t>
      </w:r>
      <w:r w:rsidR="7F308107" w:rsidRPr="35B8B251">
        <w:rPr>
          <w:rFonts w:asciiTheme="minorHAnsi" w:hAnsiTheme="minorHAnsi" w:cstheme="minorBidi"/>
          <w:lang w:val="el-GR"/>
        </w:rPr>
        <w:t xml:space="preserve"> αυτή διώκεται </w:t>
      </w:r>
      <w:r w:rsidR="55F15D04" w:rsidRPr="35B8B251">
        <w:rPr>
          <w:rFonts w:asciiTheme="minorHAnsi" w:hAnsiTheme="minorHAnsi" w:cstheme="minorBidi"/>
          <w:lang w:val="el-GR"/>
        </w:rPr>
        <w:t>κατ' έγκληση</w:t>
      </w:r>
      <w:r w:rsidR="7F308107" w:rsidRPr="35B8B251">
        <w:rPr>
          <w:rFonts w:asciiTheme="minorHAnsi" w:hAnsiTheme="minorHAnsi" w:cstheme="minorBidi"/>
          <w:lang w:val="el-GR"/>
        </w:rPr>
        <w:t xml:space="preserve"> και στην περίπτωση αυτεπαγγέλτως διωκόμενων αδικημάτων </w:t>
      </w:r>
      <w:r w:rsidR="4C7767AC" w:rsidRPr="35B8B251">
        <w:rPr>
          <w:rFonts w:asciiTheme="minorHAnsi" w:hAnsiTheme="minorHAnsi" w:cstheme="minorBidi"/>
          <w:lang w:val="el-GR"/>
        </w:rPr>
        <w:t>ενημερώνει</w:t>
      </w:r>
      <w:r w:rsidR="7F308107" w:rsidRPr="35B8B251">
        <w:rPr>
          <w:rFonts w:asciiTheme="minorHAnsi" w:hAnsiTheme="minorHAnsi" w:cstheme="minorBidi"/>
          <w:lang w:val="el-GR"/>
        </w:rPr>
        <w:t xml:space="preserve"> με κάθε πρόσφορο</w:t>
      </w:r>
      <w:r w:rsidR="68017FA8" w:rsidRPr="35B8B251">
        <w:rPr>
          <w:rFonts w:asciiTheme="minorHAnsi" w:hAnsiTheme="minorHAnsi" w:cstheme="minorBidi"/>
          <w:lang w:val="el-GR"/>
        </w:rPr>
        <w:t xml:space="preserve"> τρόπο τον διοικητή της Δομής, ο οποίος με τη σειρά του ενημερώνει τον αρμόδιο Εισαγγελέα κατά τα οριζόμενα στις παρ.2 και 3 του </w:t>
      </w:r>
      <w:r w:rsidR="1100C54E" w:rsidRPr="35B8B251">
        <w:rPr>
          <w:rFonts w:asciiTheme="minorHAnsi" w:hAnsiTheme="minorHAnsi" w:cstheme="minorBidi"/>
          <w:lang w:val="el-GR"/>
        </w:rPr>
        <w:t>Άρθρου</w:t>
      </w:r>
      <w:r w:rsidR="68017FA8" w:rsidRPr="35B8B251">
        <w:rPr>
          <w:rFonts w:asciiTheme="minorHAnsi" w:hAnsiTheme="minorHAnsi" w:cstheme="minorBidi"/>
          <w:lang w:val="el-GR"/>
        </w:rPr>
        <w:t>37 ΚΠΔ.</w:t>
      </w:r>
    </w:p>
    <w:p w14:paraId="59DFD13C" w14:textId="4AF59A46" w:rsidR="008A413F" w:rsidRPr="002074D9" w:rsidRDefault="0FB4736E" w:rsidP="00E91A37">
      <w:pPr>
        <w:pStyle w:val="a3"/>
        <w:numPr>
          <w:ilvl w:val="0"/>
          <w:numId w:val="8"/>
        </w:numPr>
        <w:suppressAutoHyphens w:val="0"/>
        <w:spacing w:after="0" w:line="240" w:lineRule="auto"/>
        <w:ind w:left="270" w:hanging="270"/>
        <w:jc w:val="both"/>
        <w:rPr>
          <w:rFonts w:asciiTheme="minorHAnsi" w:hAnsiTheme="minorHAnsi" w:cstheme="minorBidi"/>
          <w:lang w:val="el-GR"/>
        </w:rPr>
      </w:pPr>
      <w:r w:rsidRPr="35B8B251">
        <w:rPr>
          <w:rFonts w:asciiTheme="minorHAnsi" w:hAnsiTheme="minorHAnsi" w:cstheme="minorBidi"/>
          <w:lang w:val="el-GR"/>
        </w:rPr>
        <w:t>Για κάθε ειδικότερο θέμα που αφορά στο προσωπικό</w:t>
      </w:r>
      <w:r w:rsidR="5557B0E9" w:rsidRPr="35B8B251">
        <w:rPr>
          <w:rFonts w:asciiTheme="minorHAnsi" w:hAnsiTheme="minorHAnsi" w:cstheme="minorBidi"/>
          <w:lang w:val="el-GR"/>
        </w:rPr>
        <w:t xml:space="preserve"> της ΥΠ</w:t>
      </w:r>
      <w:r w:rsidR="00142709">
        <w:rPr>
          <w:rFonts w:asciiTheme="minorHAnsi" w:hAnsiTheme="minorHAnsi" w:cstheme="minorBidi"/>
          <w:lang w:val="el-GR"/>
        </w:rPr>
        <w:t>.</w:t>
      </w:r>
      <w:r w:rsidR="5557B0E9" w:rsidRPr="35B8B251">
        <w:rPr>
          <w:rFonts w:asciiTheme="minorHAnsi" w:hAnsiTheme="minorHAnsi" w:cstheme="minorBidi"/>
          <w:lang w:val="el-GR"/>
        </w:rPr>
        <w:t>Υ</w:t>
      </w:r>
      <w:r w:rsidR="00142709">
        <w:rPr>
          <w:rFonts w:asciiTheme="minorHAnsi" w:hAnsiTheme="minorHAnsi" w:cstheme="minorBidi"/>
          <w:lang w:val="el-GR"/>
        </w:rPr>
        <w:t>.</w:t>
      </w:r>
      <w:r w:rsidR="5557B0E9" w:rsidRPr="35B8B251">
        <w:rPr>
          <w:rFonts w:asciiTheme="minorHAnsi" w:hAnsiTheme="minorHAnsi" w:cstheme="minorBidi"/>
          <w:lang w:val="el-GR"/>
        </w:rPr>
        <w:t>Τ</w:t>
      </w:r>
      <w:r w:rsidR="00142709">
        <w:rPr>
          <w:rFonts w:asciiTheme="minorHAnsi" w:hAnsiTheme="minorHAnsi" w:cstheme="minorBidi"/>
          <w:lang w:val="el-GR"/>
        </w:rPr>
        <w:t>.</w:t>
      </w:r>
      <w:r w:rsidRPr="35B8B251">
        <w:rPr>
          <w:rFonts w:asciiTheme="minorHAnsi" w:hAnsiTheme="minorHAnsi" w:cstheme="minorBidi"/>
          <w:lang w:val="el-GR"/>
        </w:rPr>
        <w:t xml:space="preserve"> εφαρμόζονται οι διατάξεις του “Κώδικα Κατάστασης πολιτικών Δημόσιων Υπαλλήλων” και του “Οδηγού Ορθής Συμπεριφοράς Δημοσίων Υπαλλήλων”</w:t>
      </w:r>
      <w:r w:rsidR="3FC0E827" w:rsidRPr="35B8B251">
        <w:rPr>
          <w:rFonts w:asciiTheme="minorHAnsi" w:hAnsiTheme="minorHAnsi" w:cstheme="minorBidi"/>
          <w:lang w:val="el-GR"/>
        </w:rPr>
        <w:t xml:space="preserve"> ενώ το προσωπικό των οργανώσεων και των φορέων που δραστηριοποιούνται εντός των Δομών υποχρεούνται σε τήρηση κώδικα δεοντολογίας, όπως προβλέπεται από τον Εσωτερικό Κανονισμό Λειτουργίας της Δομής </w:t>
      </w:r>
      <w:r w:rsidR="4B470B09" w:rsidRPr="35B8B251">
        <w:rPr>
          <w:rFonts w:asciiTheme="minorHAnsi" w:hAnsiTheme="minorHAnsi" w:cstheme="minorBidi"/>
          <w:lang w:val="el-GR"/>
        </w:rPr>
        <w:t>και τυχόν ειδικότερη συμφωνία με την Υπηρεσία.</w:t>
      </w:r>
    </w:p>
    <w:p w14:paraId="7A6AD544" w14:textId="77777777" w:rsidR="008A413F" w:rsidRPr="002074D9" w:rsidRDefault="008A413F" w:rsidP="002074D9">
      <w:pPr>
        <w:pStyle w:val="a3"/>
        <w:autoSpaceDE w:val="0"/>
        <w:autoSpaceDN w:val="0"/>
        <w:adjustRightInd w:val="0"/>
        <w:spacing w:after="0" w:line="240" w:lineRule="auto"/>
        <w:ind w:left="0"/>
        <w:jc w:val="both"/>
        <w:rPr>
          <w:rFonts w:asciiTheme="minorHAnsi" w:hAnsiTheme="minorHAnsi" w:cstheme="minorHAnsi"/>
          <w:b/>
          <w:lang w:val="el-GR" w:eastAsia="el-GR"/>
        </w:rPr>
      </w:pPr>
    </w:p>
    <w:p w14:paraId="6F84962C" w14:textId="3C11F894" w:rsidR="008A413F" w:rsidRPr="002074D9" w:rsidRDefault="70B3DAD3" w:rsidP="002074D9">
      <w:pPr>
        <w:spacing w:after="0" w:line="240" w:lineRule="auto"/>
        <w:jc w:val="center"/>
        <w:rPr>
          <w:rFonts w:asciiTheme="minorHAnsi" w:hAnsiTheme="minorHAnsi" w:cstheme="minorHAnsi"/>
          <w:b/>
          <w:bCs/>
          <w:lang w:val="el-GR"/>
        </w:rPr>
      </w:pPr>
      <w:r w:rsidRPr="002074D9">
        <w:rPr>
          <w:rFonts w:asciiTheme="minorHAnsi" w:hAnsiTheme="minorHAnsi" w:cstheme="minorHAnsi"/>
          <w:b/>
          <w:bCs/>
        </w:rPr>
        <w:t xml:space="preserve">Άρθρο </w:t>
      </w:r>
      <w:r w:rsidR="00E105EA" w:rsidRPr="002074D9">
        <w:rPr>
          <w:rFonts w:asciiTheme="minorHAnsi" w:hAnsiTheme="minorHAnsi" w:cstheme="minorHAnsi"/>
          <w:b/>
          <w:bCs/>
          <w:lang w:val="el-GR"/>
        </w:rPr>
        <w:t>20</w:t>
      </w:r>
    </w:p>
    <w:p w14:paraId="4C821B95" w14:textId="77777777" w:rsidR="008A413F" w:rsidRPr="002074D9" w:rsidRDefault="008A413F" w:rsidP="002074D9">
      <w:pPr>
        <w:spacing w:after="0" w:line="240" w:lineRule="auto"/>
        <w:jc w:val="center"/>
        <w:rPr>
          <w:rFonts w:asciiTheme="minorHAnsi" w:hAnsiTheme="minorHAnsi" w:cstheme="minorHAnsi"/>
          <w:b/>
          <w:lang w:eastAsia="el-GR"/>
        </w:rPr>
      </w:pPr>
      <w:r w:rsidRPr="002074D9">
        <w:rPr>
          <w:rFonts w:asciiTheme="minorHAnsi" w:hAnsiTheme="minorHAnsi" w:cstheme="minorHAnsi"/>
          <w:b/>
          <w:lang w:eastAsia="el-GR"/>
        </w:rPr>
        <w:t>Επιλογή και Στελέχωση</w:t>
      </w:r>
    </w:p>
    <w:p w14:paraId="7064B759" w14:textId="77777777" w:rsidR="00582D73" w:rsidRPr="002074D9" w:rsidRDefault="00582D73" w:rsidP="002074D9">
      <w:pPr>
        <w:spacing w:after="0" w:line="240" w:lineRule="auto"/>
        <w:jc w:val="both"/>
        <w:rPr>
          <w:rFonts w:asciiTheme="minorHAnsi" w:hAnsiTheme="minorHAnsi" w:cstheme="minorHAnsi"/>
          <w:b/>
        </w:rPr>
      </w:pPr>
    </w:p>
    <w:p w14:paraId="3668F7E0" w14:textId="339CBDDE" w:rsidR="008A413F" w:rsidRPr="002074D9" w:rsidRDefault="200A47C9" w:rsidP="00B806EF">
      <w:pPr>
        <w:pStyle w:val="a3"/>
        <w:numPr>
          <w:ilvl w:val="0"/>
          <w:numId w:val="10"/>
        </w:numPr>
        <w:suppressAutoHyphens w:val="0"/>
        <w:spacing w:after="0" w:line="240" w:lineRule="auto"/>
        <w:ind w:left="270" w:hanging="270"/>
        <w:jc w:val="both"/>
        <w:rPr>
          <w:rFonts w:asciiTheme="minorHAnsi" w:hAnsiTheme="minorHAnsi" w:cstheme="minorHAnsi"/>
          <w:lang w:val="el-GR"/>
        </w:rPr>
      </w:pPr>
      <w:r w:rsidRPr="002074D9">
        <w:rPr>
          <w:rFonts w:asciiTheme="minorHAnsi" w:hAnsiTheme="minorHAnsi" w:cstheme="minorHAnsi"/>
          <w:lang w:val="el-GR"/>
        </w:rPr>
        <w:t xml:space="preserve">Στην ομάδα προσωπικού αξιοποιούνται οι δυνατότητες διεπιστημονικής προσέγγισης, μέσα από τη συνεργασία επαγγελματιών διαφόρων ειδικοτήτων. Η στελέχωση αφορά επίσης και σε διοικητικό και βοηθητικό προσωπικό. Προκειμένου για την κάλυψη των προαναφερόμενων αναγκών αλλά και για την παροχή των προαναφερόμενων υπηρεσιών, οι ειδικότητες που εμπεριέχονται </w:t>
      </w:r>
      <w:r w:rsidR="2E7D4BC6" w:rsidRPr="002074D9">
        <w:rPr>
          <w:rFonts w:asciiTheme="minorHAnsi" w:hAnsiTheme="minorHAnsi" w:cstheme="minorHAnsi"/>
          <w:lang w:val="el-GR"/>
        </w:rPr>
        <w:t xml:space="preserve">κατ’ ελάχιστον </w:t>
      </w:r>
      <w:r w:rsidRPr="002074D9">
        <w:rPr>
          <w:rFonts w:asciiTheme="minorHAnsi" w:hAnsiTheme="minorHAnsi" w:cstheme="minorHAnsi"/>
          <w:lang w:val="el-GR"/>
        </w:rPr>
        <w:t>στο σχεδιασμό είναι:</w:t>
      </w:r>
    </w:p>
    <w:p w14:paraId="73FA108F" w14:textId="77777777" w:rsidR="008A413F" w:rsidRPr="002074D9" w:rsidRDefault="008A413F" w:rsidP="00B806EF">
      <w:pPr>
        <w:pStyle w:val="a3"/>
        <w:numPr>
          <w:ilvl w:val="0"/>
          <w:numId w:val="9"/>
        </w:numPr>
        <w:suppressAutoHyphens w:val="0"/>
        <w:spacing w:after="0" w:line="240" w:lineRule="auto"/>
        <w:ind w:left="0" w:firstLine="360"/>
        <w:jc w:val="both"/>
        <w:rPr>
          <w:rFonts w:asciiTheme="minorHAnsi" w:hAnsiTheme="minorHAnsi" w:cstheme="minorHAnsi"/>
        </w:rPr>
      </w:pPr>
      <w:r w:rsidRPr="002074D9">
        <w:rPr>
          <w:rFonts w:asciiTheme="minorHAnsi" w:hAnsiTheme="minorHAnsi" w:cstheme="minorHAnsi"/>
        </w:rPr>
        <w:t xml:space="preserve">Διοικητικός. </w:t>
      </w:r>
    </w:p>
    <w:p w14:paraId="5B5A2307" w14:textId="77777777" w:rsidR="008A413F" w:rsidRPr="002074D9" w:rsidRDefault="008A413F" w:rsidP="00B806EF">
      <w:pPr>
        <w:pStyle w:val="a3"/>
        <w:numPr>
          <w:ilvl w:val="0"/>
          <w:numId w:val="9"/>
        </w:numPr>
        <w:suppressAutoHyphens w:val="0"/>
        <w:spacing w:after="0" w:line="240" w:lineRule="auto"/>
        <w:ind w:left="0" w:firstLine="360"/>
        <w:jc w:val="both"/>
        <w:rPr>
          <w:rFonts w:asciiTheme="minorHAnsi" w:hAnsiTheme="minorHAnsi" w:cstheme="minorHAnsi"/>
        </w:rPr>
      </w:pPr>
      <w:r w:rsidRPr="002074D9">
        <w:rPr>
          <w:rFonts w:asciiTheme="minorHAnsi" w:hAnsiTheme="minorHAnsi" w:cstheme="minorHAnsi"/>
        </w:rPr>
        <w:t>Ψυχολόγος.</w:t>
      </w:r>
    </w:p>
    <w:p w14:paraId="2BFE9EBB" w14:textId="77777777" w:rsidR="008A413F" w:rsidRPr="002074D9" w:rsidRDefault="008A413F" w:rsidP="00B806EF">
      <w:pPr>
        <w:pStyle w:val="a3"/>
        <w:numPr>
          <w:ilvl w:val="0"/>
          <w:numId w:val="9"/>
        </w:numPr>
        <w:suppressAutoHyphens w:val="0"/>
        <w:spacing w:after="0" w:line="240" w:lineRule="auto"/>
        <w:ind w:left="0" w:firstLine="360"/>
        <w:jc w:val="both"/>
        <w:rPr>
          <w:rFonts w:asciiTheme="minorHAnsi" w:hAnsiTheme="minorHAnsi" w:cstheme="minorHAnsi"/>
        </w:rPr>
      </w:pPr>
      <w:r w:rsidRPr="002074D9">
        <w:rPr>
          <w:rFonts w:asciiTheme="minorHAnsi" w:hAnsiTheme="minorHAnsi" w:cstheme="minorHAnsi"/>
        </w:rPr>
        <w:t>Κοινωνικός Λειτουργός.</w:t>
      </w:r>
    </w:p>
    <w:p w14:paraId="621C47F2" w14:textId="77777777" w:rsidR="008A413F" w:rsidRPr="002074D9" w:rsidRDefault="008A413F" w:rsidP="00B806EF">
      <w:pPr>
        <w:pStyle w:val="a3"/>
        <w:numPr>
          <w:ilvl w:val="0"/>
          <w:numId w:val="9"/>
        </w:numPr>
        <w:suppressAutoHyphens w:val="0"/>
        <w:spacing w:after="0" w:line="240" w:lineRule="auto"/>
        <w:ind w:left="0" w:firstLine="360"/>
        <w:jc w:val="both"/>
        <w:rPr>
          <w:rFonts w:asciiTheme="minorHAnsi" w:hAnsiTheme="minorHAnsi" w:cstheme="minorHAnsi"/>
          <w:lang w:val="el-GR"/>
        </w:rPr>
      </w:pPr>
      <w:r w:rsidRPr="002074D9">
        <w:rPr>
          <w:rFonts w:asciiTheme="minorHAnsi" w:hAnsiTheme="minorHAnsi" w:cstheme="minorHAnsi"/>
          <w:lang w:val="el-GR"/>
        </w:rPr>
        <w:t>Ιατρός Γενικής Ιατρικής ή Παθολογίας.</w:t>
      </w:r>
    </w:p>
    <w:p w14:paraId="7200EAD9" w14:textId="77777777" w:rsidR="008A413F" w:rsidRPr="002074D9" w:rsidRDefault="008A413F" w:rsidP="00B806EF">
      <w:pPr>
        <w:pStyle w:val="a3"/>
        <w:numPr>
          <w:ilvl w:val="0"/>
          <w:numId w:val="9"/>
        </w:numPr>
        <w:suppressAutoHyphens w:val="0"/>
        <w:spacing w:after="0" w:line="240" w:lineRule="auto"/>
        <w:ind w:left="0" w:firstLine="360"/>
        <w:jc w:val="both"/>
        <w:rPr>
          <w:rFonts w:asciiTheme="minorHAnsi" w:hAnsiTheme="minorHAnsi" w:cstheme="minorHAnsi"/>
        </w:rPr>
      </w:pPr>
      <w:r w:rsidRPr="002074D9">
        <w:rPr>
          <w:rFonts w:asciiTheme="minorHAnsi" w:hAnsiTheme="minorHAnsi" w:cstheme="minorHAnsi"/>
        </w:rPr>
        <w:t>Νοσηλευτής.</w:t>
      </w:r>
    </w:p>
    <w:p w14:paraId="283E822A" w14:textId="77777777" w:rsidR="008A413F" w:rsidRPr="002074D9" w:rsidRDefault="008A413F" w:rsidP="00B806EF">
      <w:pPr>
        <w:pStyle w:val="a3"/>
        <w:numPr>
          <w:ilvl w:val="0"/>
          <w:numId w:val="9"/>
        </w:numPr>
        <w:suppressAutoHyphens w:val="0"/>
        <w:spacing w:after="0" w:line="240" w:lineRule="auto"/>
        <w:ind w:left="0" w:firstLine="360"/>
        <w:jc w:val="both"/>
        <w:rPr>
          <w:rFonts w:asciiTheme="minorHAnsi" w:hAnsiTheme="minorHAnsi" w:cstheme="minorHAnsi"/>
        </w:rPr>
      </w:pPr>
      <w:r w:rsidRPr="002074D9">
        <w:rPr>
          <w:rFonts w:asciiTheme="minorHAnsi" w:hAnsiTheme="minorHAnsi" w:cstheme="minorHAnsi"/>
        </w:rPr>
        <w:t>Διερμηνέας.</w:t>
      </w:r>
    </w:p>
    <w:p w14:paraId="057A14CB" w14:textId="1814FB55" w:rsidR="008A413F" w:rsidRPr="002074D9" w:rsidRDefault="008A413F" w:rsidP="00B806EF">
      <w:pPr>
        <w:pStyle w:val="a3"/>
        <w:numPr>
          <w:ilvl w:val="0"/>
          <w:numId w:val="9"/>
        </w:numPr>
        <w:suppressAutoHyphens w:val="0"/>
        <w:spacing w:after="0" w:line="240" w:lineRule="auto"/>
        <w:ind w:left="0" w:firstLine="360"/>
        <w:jc w:val="both"/>
        <w:rPr>
          <w:rFonts w:asciiTheme="minorHAnsi" w:hAnsiTheme="minorHAnsi" w:cstheme="minorHAnsi"/>
        </w:rPr>
      </w:pPr>
      <w:r w:rsidRPr="002074D9">
        <w:rPr>
          <w:rFonts w:asciiTheme="minorHAnsi" w:hAnsiTheme="minorHAnsi" w:cstheme="minorHAnsi"/>
        </w:rPr>
        <w:t>Βοηθητικό Προσωπικό</w:t>
      </w:r>
      <w:r w:rsidR="007F7656" w:rsidRPr="002074D9">
        <w:rPr>
          <w:rFonts w:asciiTheme="minorHAnsi" w:hAnsiTheme="minorHAnsi" w:cstheme="minorHAnsi"/>
          <w:lang w:val="el-GR"/>
        </w:rPr>
        <w:t xml:space="preserve"> / Φροντιστές</w:t>
      </w:r>
      <w:r w:rsidRPr="002074D9">
        <w:rPr>
          <w:rFonts w:asciiTheme="minorHAnsi" w:hAnsiTheme="minorHAnsi" w:cstheme="minorHAnsi"/>
        </w:rPr>
        <w:t>.</w:t>
      </w:r>
    </w:p>
    <w:p w14:paraId="377C5D61" w14:textId="77777777" w:rsidR="008A413F" w:rsidRPr="002074D9" w:rsidRDefault="008A413F" w:rsidP="00B806EF">
      <w:pPr>
        <w:pStyle w:val="a3"/>
        <w:numPr>
          <w:ilvl w:val="0"/>
          <w:numId w:val="10"/>
        </w:numPr>
        <w:suppressAutoHyphens w:val="0"/>
        <w:spacing w:after="0" w:line="240" w:lineRule="auto"/>
        <w:ind w:left="270" w:hanging="270"/>
        <w:jc w:val="both"/>
        <w:rPr>
          <w:rFonts w:asciiTheme="minorHAnsi" w:hAnsiTheme="minorHAnsi" w:cstheme="minorHAnsi"/>
          <w:u w:val="single"/>
          <w:lang w:val="el-GR"/>
        </w:rPr>
      </w:pPr>
      <w:r w:rsidRPr="002074D9">
        <w:rPr>
          <w:rFonts w:asciiTheme="minorHAnsi" w:hAnsiTheme="minorHAnsi" w:cstheme="minorHAnsi"/>
          <w:lang w:val="el-GR"/>
        </w:rPr>
        <w:t xml:space="preserve">Προκειμένου για την κάλυψη εξατομικευμένων αναγκών, δύναται η απασχόληση προσωπικού και άλλων ειδικοτήτων. Η στελέχωση αφορά σε κατά περίπτωση απασχόληση και για το χρονικό διάστημα που κρίνεται αναγκαίο. </w:t>
      </w:r>
    </w:p>
    <w:p w14:paraId="391728F7" w14:textId="039ED5A7" w:rsidR="008A413F" w:rsidRPr="002074D9" w:rsidRDefault="200A47C9" w:rsidP="00B806EF">
      <w:pPr>
        <w:pStyle w:val="a3"/>
        <w:numPr>
          <w:ilvl w:val="0"/>
          <w:numId w:val="10"/>
        </w:numPr>
        <w:suppressAutoHyphens w:val="0"/>
        <w:spacing w:after="0" w:line="240" w:lineRule="auto"/>
        <w:ind w:left="270" w:hanging="270"/>
        <w:jc w:val="both"/>
        <w:rPr>
          <w:rFonts w:asciiTheme="minorHAnsi" w:hAnsiTheme="minorHAnsi" w:cstheme="minorHAnsi"/>
          <w:lang w:val="el-GR"/>
        </w:rPr>
      </w:pPr>
      <w:r w:rsidRPr="002074D9">
        <w:rPr>
          <w:rFonts w:asciiTheme="minorHAnsi" w:hAnsiTheme="minorHAnsi" w:cstheme="minorHAnsi"/>
          <w:lang w:val="el-GR"/>
        </w:rPr>
        <w:t>Για την αντιμετώπιση κάθε έκτακτης ανάγκης διασφαλίζεται η παρουσία ενός επιμελητή</w:t>
      </w:r>
      <w:r w:rsidR="615DBEEC" w:rsidRPr="002074D9">
        <w:rPr>
          <w:rFonts w:asciiTheme="minorHAnsi" w:hAnsiTheme="minorHAnsi" w:cstheme="minorHAnsi"/>
          <w:lang w:val="el-GR"/>
        </w:rPr>
        <w:t xml:space="preserve"> / φροντιστή</w:t>
      </w:r>
      <w:r w:rsidRPr="002074D9">
        <w:rPr>
          <w:rFonts w:asciiTheme="minorHAnsi" w:hAnsiTheme="minorHAnsi" w:cstheme="minorHAnsi"/>
          <w:lang w:val="el-GR"/>
        </w:rPr>
        <w:t xml:space="preserve"> σε κάθε βάρδια</w:t>
      </w:r>
      <w:r w:rsidR="491C15E0" w:rsidRPr="002074D9">
        <w:rPr>
          <w:rFonts w:asciiTheme="minorHAnsi" w:hAnsiTheme="minorHAnsi" w:cstheme="minorHAnsi"/>
          <w:lang w:val="el-GR"/>
        </w:rPr>
        <w:t xml:space="preserve"> (πρωινή και απογευματινή)</w:t>
      </w:r>
      <w:r w:rsidRPr="002074D9">
        <w:rPr>
          <w:rFonts w:asciiTheme="minorHAnsi" w:hAnsiTheme="minorHAnsi" w:cstheme="minorHAnsi"/>
          <w:lang w:val="el-GR"/>
        </w:rPr>
        <w:t xml:space="preserve"> μέχρι τις 22:00, όλες τις ημέρες της εβδομάδας (συμπεριλαμβανομένων Σαββάτου και Κυριακής). </w:t>
      </w:r>
    </w:p>
    <w:p w14:paraId="488B5456" w14:textId="77777777" w:rsidR="008A413F" w:rsidRPr="002074D9" w:rsidRDefault="008A413F" w:rsidP="002074D9">
      <w:pPr>
        <w:spacing w:after="0" w:line="240" w:lineRule="auto"/>
        <w:jc w:val="center"/>
        <w:rPr>
          <w:rFonts w:asciiTheme="minorHAnsi" w:hAnsiTheme="minorHAnsi" w:cstheme="minorHAnsi"/>
          <w:b/>
          <w:lang w:val="el-GR" w:eastAsia="el-GR"/>
        </w:rPr>
      </w:pPr>
    </w:p>
    <w:p w14:paraId="242F4175" w14:textId="1FED510D" w:rsidR="008A413F" w:rsidRPr="002074D9" w:rsidRDefault="70B3DAD3" w:rsidP="002074D9">
      <w:pPr>
        <w:spacing w:after="0" w:line="240" w:lineRule="auto"/>
        <w:jc w:val="center"/>
        <w:rPr>
          <w:rFonts w:asciiTheme="minorHAnsi" w:hAnsiTheme="minorHAnsi" w:cstheme="minorHAnsi"/>
          <w:b/>
          <w:bCs/>
          <w:lang w:val="el-GR" w:eastAsia="el-GR"/>
        </w:rPr>
      </w:pPr>
      <w:r w:rsidRPr="002074D9">
        <w:rPr>
          <w:rFonts w:asciiTheme="minorHAnsi" w:hAnsiTheme="minorHAnsi" w:cstheme="minorHAnsi"/>
          <w:b/>
          <w:bCs/>
          <w:lang w:eastAsia="el-GR"/>
        </w:rPr>
        <w:t xml:space="preserve">Άρθρο </w:t>
      </w:r>
      <w:r w:rsidR="083C0658" w:rsidRPr="002074D9">
        <w:rPr>
          <w:rFonts w:asciiTheme="minorHAnsi" w:hAnsiTheme="minorHAnsi" w:cstheme="minorHAnsi"/>
          <w:b/>
          <w:bCs/>
          <w:lang w:eastAsia="el-GR"/>
        </w:rPr>
        <w:t>2</w:t>
      </w:r>
      <w:r w:rsidR="00E105EA" w:rsidRPr="002074D9">
        <w:rPr>
          <w:rFonts w:asciiTheme="minorHAnsi" w:hAnsiTheme="minorHAnsi" w:cstheme="minorHAnsi"/>
          <w:b/>
          <w:bCs/>
          <w:lang w:val="el-GR" w:eastAsia="el-GR"/>
        </w:rPr>
        <w:t>1</w:t>
      </w:r>
    </w:p>
    <w:p w14:paraId="43EEF3A7" w14:textId="26844C86" w:rsidR="008A413F" w:rsidRPr="002074D9" w:rsidRDefault="008A413F" w:rsidP="002074D9">
      <w:pPr>
        <w:spacing w:after="0" w:line="240" w:lineRule="auto"/>
        <w:jc w:val="center"/>
        <w:rPr>
          <w:rFonts w:asciiTheme="minorHAnsi" w:hAnsiTheme="minorHAnsi" w:cstheme="minorHAnsi"/>
          <w:b/>
        </w:rPr>
      </w:pPr>
      <w:r w:rsidRPr="002074D9">
        <w:rPr>
          <w:rFonts w:asciiTheme="minorHAnsi" w:hAnsiTheme="minorHAnsi" w:cstheme="minorHAnsi"/>
          <w:b/>
        </w:rPr>
        <w:t xml:space="preserve">Καθήκοντα </w:t>
      </w:r>
      <w:r w:rsidR="004C425F" w:rsidRPr="002074D9">
        <w:rPr>
          <w:rFonts w:asciiTheme="minorHAnsi" w:hAnsiTheme="minorHAnsi" w:cstheme="minorHAnsi"/>
          <w:b/>
          <w:lang w:val="el-GR"/>
        </w:rPr>
        <w:t>Π</w:t>
      </w:r>
      <w:r w:rsidRPr="002074D9">
        <w:rPr>
          <w:rFonts w:asciiTheme="minorHAnsi" w:hAnsiTheme="minorHAnsi" w:cstheme="minorHAnsi"/>
          <w:b/>
        </w:rPr>
        <w:t>ροσωπικού</w:t>
      </w:r>
    </w:p>
    <w:p w14:paraId="7EB3D160" w14:textId="77777777" w:rsidR="00582D73" w:rsidRPr="002074D9" w:rsidRDefault="00582D73" w:rsidP="002074D9">
      <w:pPr>
        <w:spacing w:after="0" w:line="240" w:lineRule="auto"/>
        <w:jc w:val="both"/>
        <w:rPr>
          <w:rFonts w:asciiTheme="minorHAnsi" w:hAnsiTheme="minorHAnsi" w:cstheme="minorHAnsi"/>
          <w:b/>
        </w:rPr>
      </w:pPr>
    </w:p>
    <w:p w14:paraId="410638D1" w14:textId="0971270C" w:rsidR="008A413F" w:rsidRPr="002074D9" w:rsidRDefault="008A413F" w:rsidP="003D2A9A">
      <w:pPr>
        <w:pStyle w:val="a3"/>
        <w:numPr>
          <w:ilvl w:val="0"/>
          <w:numId w:val="11"/>
        </w:numPr>
        <w:suppressAutoHyphens w:val="0"/>
        <w:spacing w:after="0" w:line="240" w:lineRule="auto"/>
        <w:ind w:left="360"/>
        <w:jc w:val="both"/>
        <w:rPr>
          <w:rFonts w:asciiTheme="minorHAnsi" w:hAnsiTheme="minorHAnsi" w:cstheme="minorHAnsi"/>
          <w:lang w:val="el-GR"/>
        </w:rPr>
      </w:pPr>
      <w:r w:rsidRPr="002074D9">
        <w:rPr>
          <w:rFonts w:asciiTheme="minorHAnsi" w:hAnsiTheme="minorHAnsi" w:cstheme="minorHAnsi"/>
          <w:lang w:val="el-GR"/>
        </w:rPr>
        <w:t xml:space="preserve">Το διοικητικό προσωπικό της Υπηρεσίας Υποδοχής και Ταυτοποίησης είναι αρμόδιο για την διοικητική-γραμματειακή υποστήριξη της </w:t>
      </w:r>
      <w:r w:rsidR="00B83324">
        <w:rPr>
          <w:rFonts w:asciiTheme="minorHAnsi" w:hAnsiTheme="minorHAnsi" w:cstheme="minorHAnsi"/>
          <w:lang w:val="el-GR"/>
        </w:rPr>
        <w:t>Δ</w:t>
      </w:r>
      <w:r w:rsidRPr="002074D9">
        <w:rPr>
          <w:rFonts w:asciiTheme="minorHAnsi" w:hAnsiTheme="minorHAnsi" w:cstheme="minorHAnsi"/>
          <w:lang w:val="el-GR"/>
        </w:rPr>
        <w:t>ομής. Ειδικότερα</w:t>
      </w:r>
      <w:r w:rsidR="00084E24" w:rsidRPr="002074D9">
        <w:rPr>
          <w:rFonts w:asciiTheme="minorHAnsi" w:hAnsiTheme="minorHAnsi" w:cstheme="minorHAnsi"/>
          <w:lang w:val="el-GR"/>
        </w:rPr>
        <w:t xml:space="preserve"> μεταξύ άλλων</w:t>
      </w:r>
      <w:r w:rsidRPr="002074D9">
        <w:rPr>
          <w:rFonts w:asciiTheme="minorHAnsi" w:hAnsiTheme="minorHAnsi" w:cstheme="minorHAnsi"/>
          <w:lang w:val="el-GR"/>
        </w:rPr>
        <w:t>:</w:t>
      </w:r>
    </w:p>
    <w:p w14:paraId="26BE7A07" w14:textId="77777777" w:rsidR="008A413F" w:rsidRPr="002074D9" w:rsidRDefault="008A413F" w:rsidP="00826992">
      <w:pPr>
        <w:tabs>
          <w:tab w:val="left" w:pos="284"/>
        </w:tabs>
        <w:spacing w:after="0" w:line="240" w:lineRule="auto"/>
        <w:ind w:firstLine="450"/>
        <w:jc w:val="both"/>
        <w:rPr>
          <w:rFonts w:asciiTheme="minorHAnsi" w:hAnsiTheme="minorHAnsi" w:cstheme="minorHAnsi"/>
          <w:lang w:val="el-GR"/>
        </w:rPr>
      </w:pPr>
      <w:r w:rsidRPr="002074D9">
        <w:rPr>
          <w:rFonts w:asciiTheme="minorHAnsi" w:hAnsiTheme="minorHAnsi" w:cstheme="minorHAnsi"/>
          <w:lang w:val="el-GR"/>
        </w:rPr>
        <w:t>α. Διακίνηση αλληλογραφίας και αναπαραγωγή εγγράφων.</w:t>
      </w:r>
    </w:p>
    <w:p w14:paraId="745C18AF" w14:textId="77777777" w:rsidR="008A413F" w:rsidRPr="002074D9" w:rsidRDefault="008A413F" w:rsidP="00826992">
      <w:pPr>
        <w:tabs>
          <w:tab w:val="left" w:pos="284"/>
        </w:tabs>
        <w:spacing w:after="0" w:line="240" w:lineRule="auto"/>
        <w:ind w:firstLine="450"/>
        <w:jc w:val="both"/>
        <w:rPr>
          <w:rFonts w:asciiTheme="minorHAnsi" w:hAnsiTheme="minorHAnsi" w:cstheme="minorHAnsi"/>
          <w:lang w:val="el-GR"/>
        </w:rPr>
      </w:pPr>
      <w:r w:rsidRPr="002074D9">
        <w:rPr>
          <w:rFonts w:asciiTheme="minorHAnsi" w:hAnsiTheme="minorHAnsi" w:cstheme="minorHAnsi"/>
          <w:lang w:val="el-GR"/>
        </w:rPr>
        <w:t>β. Τήρηση γενικού πρωτοκόλλου και γενικού αρχείου εισερχόμενων και εξερχόμενων εγγράφων.</w:t>
      </w:r>
    </w:p>
    <w:p w14:paraId="0C2BEFFB" w14:textId="77777777" w:rsidR="008A413F" w:rsidRPr="002074D9" w:rsidRDefault="008A413F" w:rsidP="00826992">
      <w:pPr>
        <w:tabs>
          <w:tab w:val="left" w:pos="284"/>
        </w:tabs>
        <w:spacing w:after="0" w:line="240" w:lineRule="auto"/>
        <w:ind w:firstLine="450"/>
        <w:jc w:val="both"/>
        <w:rPr>
          <w:rFonts w:asciiTheme="minorHAnsi" w:hAnsiTheme="minorHAnsi" w:cstheme="minorHAnsi"/>
          <w:lang w:val="el-GR"/>
        </w:rPr>
      </w:pPr>
      <w:r w:rsidRPr="002074D9">
        <w:rPr>
          <w:rFonts w:asciiTheme="minorHAnsi" w:hAnsiTheme="minorHAnsi" w:cstheme="minorHAnsi"/>
          <w:lang w:val="el-GR"/>
        </w:rPr>
        <w:t>γ. Διεκπεραίωση διοικητικών υποθέσεων με συνεργαζόμενους φορείς και υπηρεσίες.</w:t>
      </w:r>
    </w:p>
    <w:p w14:paraId="0CA23426" w14:textId="77777777" w:rsidR="008A413F" w:rsidRPr="002074D9" w:rsidRDefault="008A413F" w:rsidP="00826992">
      <w:pPr>
        <w:tabs>
          <w:tab w:val="left" w:pos="284"/>
        </w:tabs>
        <w:spacing w:after="0" w:line="240" w:lineRule="auto"/>
        <w:ind w:firstLine="450"/>
        <w:jc w:val="both"/>
        <w:rPr>
          <w:rFonts w:asciiTheme="minorHAnsi" w:hAnsiTheme="minorHAnsi" w:cstheme="minorHAnsi"/>
          <w:lang w:val="el-GR"/>
        </w:rPr>
      </w:pPr>
      <w:r w:rsidRPr="002074D9">
        <w:rPr>
          <w:rFonts w:asciiTheme="minorHAnsi" w:hAnsiTheme="minorHAnsi" w:cstheme="minorHAnsi"/>
          <w:lang w:val="el-GR"/>
        </w:rPr>
        <w:t>δ. Εκτελεί κάθε άλλη εργασία διοίκησης και διαχείρισης που του ανατίθεται.</w:t>
      </w:r>
    </w:p>
    <w:p w14:paraId="6713E282" w14:textId="4FB61BCC" w:rsidR="008A413F" w:rsidRPr="002074D9" w:rsidRDefault="008A413F" w:rsidP="00826992">
      <w:pPr>
        <w:tabs>
          <w:tab w:val="left" w:pos="284"/>
        </w:tabs>
        <w:spacing w:after="0" w:line="240" w:lineRule="auto"/>
        <w:ind w:firstLine="450"/>
        <w:jc w:val="both"/>
        <w:rPr>
          <w:rFonts w:asciiTheme="minorHAnsi" w:hAnsiTheme="minorHAnsi" w:cstheme="minorBidi"/>
          <w:lang w:val="el-GR"/>
        </w:rPr>
      </w:pPr>
      <w:r w:rsidRPr="4910C050">
        <w:rPr>
          <w:rFonts w:asciiTheme="minorHAnsi" w:hAnsiTheme="minorHAnsi" w:cstheme="minorBidi"/>
          <w:lang w:val="el-GR"/>
        </w:rPr>
        <w:t xml:space="preserve">ε) Είναι αρμόδιο να ενημερώνει τον Δικαιούχο για τις ανάγκες σε προμήθειες της </w:t>
      </w:r>
      <w:r w:rsidR="00B83324" w:rsidRPr="4910C050">
        <w:rPr>
          <w:rFonts w:asciiTheme="minorHAnsi" w:hAnsiTheme="minorHAnsi" w:cstheme="minorBidi"/>
          <w:lang w:val="el-GR"/>
        </w:rPr>
        <w:t>Δ</w:t>
      </w:r>
      <w:r w:rsidRPr="4910C050">
        <w:rPr>
          <w:rFonts w:asciiTheme="minorHAnsi" w:hAnsiTheme="minorHAnsi" w:cstheme="minorBidi"/>
          <w:lang w:val="el-GR"/>
        </w:rPr>
        <w:t xml:space="preserve">ομής. </w:t>
      </w:r>
    </w:p>
    <w:p w14:paraId="00E57FDB" w14:textId="600A81F0" w:rsidR="008A413F" w:rsidRPr="002074D9" w:rsidRDefault="200A47C9" w:rsidP="00826992">
      <w:pPr>
        <w:pStyle w:val="a3"/>
        <w:numPr>
          <w:ilvl w:val="0"/>
          <w:numId w:val="11"/>
        </w:numPr>
        <w:suppressAutoHyphens w:val="0"/>
        <w:spacing w:before="120" w:after="120" w:line="240" w:lineRule="auto"/>
        <w:ind w:left="360"/>
        <w:contextualSpacing w:val="0"/>
        <w:jc w:val="both"/>
        <w:rPr>
          <w:rFonts w:asciiTheme="minorHAnsi" w:hAnsiTheme="minorHAnsi" w:cstheme="minorHAnsi"/>
          <w:lang w:val="el-GR"/>
        </w:rPr>
      </w:pPr>
      <w:r w:rsidRPr="002074D9">
        <w:rPr>
          <w:rFonts w:asciiTheme="minorHAnsi" w:hAnsiTheme="minorHAnsi" w:cstheme="minorHAnsi"/>
          <w:lang w:val="el-GR"/>
        </w:rPr>
        <w:lastRenderedPageBreak/>
        <w:t>Ο ιατρός</w:t>
      </w:r>
      <w:r w:rsidR="2C8C53FC" w:rsidRPr="002074D9">
        <w:rPr>
          <w:rFonts w:asciiTheme="minorHAnsi" w:hAnsiTheme="minorHAnsi" w:cstheme="minorHAnsi"/>
          <w:lang w:val="el-GR"/>
        </w:rPr>
        <w:t xml:space="preserve"> και ο νοσηλευτής</w:t>
      </w:r>
      <w:r w:rsidRPr="002074D9">
        <w:rPr>
          <w:rFonts w:asciiTheme="minorHAnsi" w:hAnsiTheme="minorHAnsi" w:cstheme="minorHAnsi"/>
          <w:lang w:val="el-GR"/>
        </w:rPr>
        <w:t xml:space="preserve"> είναι υπεύθυνο</w:t>
      </w:r>
      <w:r w:rsidR="75B9B6B0" w:rsidRPr="002074D9">
        <w:rPr>
          <w:rFonts w:asciiTheme="minorHAnsi" w:hAnsiTheme="minorHAnsi" w:cstheme="minorHAnsi"/>
          <w:lang w:val="el-GR"/>
        </w:rPr>
        <w:t>ι</w:t>
      </w:r>
      <w:r w:rsidRPr="002074D9">
        <w:rPr>
          <w:rFonts w:asciiTheme="minorHAnsi" w:hAnsiTheme="minorHAnsi" w:cstheme="minorHAnsi"/>
          <w:lang w:val="el-GR"/>
        </w:rPr>
        <w:t xml:space="preserve"> για τα θέματα που άπτονται της ιατρικής υγείας των φιλοξενουμένων. Ειδικότερα:</w:t>
      </w:r>
    </w:p>
    <w:p w14:paraId="7F6693E0" w14:textId="77777777" w:rsidR="008A413F" w:rsidRPr="002074D9" w:rsidRDefault="008A413F" w:rsidP="00826992">
      <w:pPr>
        <w:pStyle w:val="a3"/>
        <w:spacing w:after="0" w:line="240" w:lineRule="auto"/>
        <w:ind w:left="450"/>
        <w:jc w:val="both"/>
        <w:rPr>
          <w:rFonts w:asciiTheme="minorHAnsi" w:hAnsiTheme="minorHAnsi" w:cstheme="minorHAnsi"/>
          <w:lang w:val="el-GR"/>
        </w:rPr>
      </w:pPr>
      <w:r w:rsidRPr="002074D9">
        <w:rPr>
          <w:rFonts w:asciiTheme="minorHAnsi" w:hAnsiTheme="minorHAnsi" w:cstheme="minorHAnsi"/>
          <w:lang w:val="el-GR"/>
        </w:rPr>
        <w:t>α. Λειτουργεί στο πλαίσιο της επαγγελματικής δεοντολογίας του κλάδου του.</w:t>
      </w:r>
    </w:p>
    <w:p w14:paraId="5336E7F7" w14:textId="737E8EFE" w:rsidR="008A413F" w:rsidRPr="002074D9" w:rsidRDefault="008A413F" w:rsidP="00826992">
      <w:pPr>
        <w:pStyle w:val="a3"/>
        <w:spacing w:after="0" w:line="240" w:lineRule="auto"/>
        <w:ind w:left="450"/>
        <w:jc w:val="both"/>
        <w:rPr>
          <w:rFonts w:asciiTheme="minorHAnsi" w:hAnsiTheme="minorHAnsi" w:cstheme="minorBidi"/>
          <w:lang w:val="el-GR"/>
        </w:rPr>
      </w:pPr>
      <w:r w:rsidRPr="4910C050">
        <w:rPr>
          <w:rFonts w:asciiTheme="minorHAnsi" w:hAnsiTheme="minorHAnsi" w:cstheme="minorBidi"/>
          <w:lang w:val="el-GR"/>
        </w:rPr>
        <w:t>β. Διενεργεί ιατρική εξέταση με τη χρήση κατάλληλων εργαλείων και συντάσσει ιατρικό ιστορικό και αξιολόγηση όπου κρίνεται απαραίτητο.</w:t>
      </w:r>
    </w:p>
    <w:p w14:paraId="7C6DD12F" w14:textId="77777777" w:rsidR="008A413F" w:rsidRPr="002074D9" w:rsidRDefault="008A413F" w:rsidP="00616FD4">
      <w:pPr>
        <w:pStyle w:val="a3"/>
        <w:numPr>
          <w:ilvl w:val="0"/>
          <w:numId w:val="11"/>
        </w:numPr>
        <w:suppressAutoHyphens w:val="0"/>
        <w:spacing w:before="120" w:after="120" w:line="240" w:lineRule="auto"/>
        <w:ind w:left="360"/>
        <w:contextualSpacing w:val="0"/>
        <w:jc w:val="both"/>
        <w:rPr>
          <w:rFonts w:asciiTheme="minorHAnsi" w:hAnsiTheme="minorHAnsi" w:cstheme="minorHAnsi"/>
          <w:lang w:val="el-GR"/>
        </w:rPr>
      </w:pPr>
      <w:r w:rsidRPr="002074D9">
        <w:rPr>
          <w:rFonts w:asciiTheme="minorHAnsi" w:hAnsiTheme="minorHAnsi" w:cstheme="minorHAnsi"/>
          <w:lang w:val="el-GR"/>
        </w:rPr>
        <w:t>Ο ψυχολόγος είναι υπεύθυνος για τα θέματα που άπτονται της ψυχικής υγείας των φιλοξενουμένων. Ειδικότερα:</w:t>
      </w:r>
    </w:p>
    <w:p w14:paraId="1BFEEBD7" w14:textId="77777777" w:rsidR="008A413F" w:rsidRPr="002074D9" w:rsidRDefault="008A413F" w:rsidP="00826992">
      <w:pPr>
        <w:spacing w:after="0" w:line="240" w:lineRule="auto"/>
        <w:ind w:left="450"/>
        <w:jc w:val="both"/>
        <w:rPr>
          <w:rFonts w:asciiTheme="minorHAnsi" w:hAnsiTheme="minorHAnsi" w:cstheme="minorHAnsi"/>
          <w:lang w:val="el-GR"/>
        </w:rPr>
      </w:pPr>
      <w:r w:rsidRPr="002074D9">
        <w:rPr>
          <w:rFonts w:asciiTheme="minorHAnsi" w:hAnsiTheme="minorHAnsi" w:cstheme="minorHAnsi"/>
          <w:lang w:val="el-GR"/>
        </w:rPr>
        <w:t>α. Λειτουργεί στο πλαίσιο της επαγγελματικής δεοντολογίας του κλάδου του.</w:t>
      </w:r>
    </w:p>
    <w:p w14:paraId="1DAA6303" w14:textId="77777777" w:rsidR="008A413F" w:rsidRPr="002074D9" w:rsidRDefault="008A413F" w:rsidP="00826992">
      <w:pPr>
        <w:spacing w:after="0" w:line="240" w:lineRule="auto"/>
        <w:ind w:left="450"/>
        <w:jc w:val="both"/>
        <w:rPr>
          <w:rFonts w:asciiTheme="minorHAnsi" w:hAnsiTheme="minorHAnsi" w:cstheme="minorHAnsi"/>
          <w:lang w:val="el-GR"/>
        </w:rPr>
      </w:pPr>
      <w:r w:rsidRPr="002074D9">
        <w:rPr>
          <w:rFonts w:asciiTheme="minorHAnsi" w:hAnsiTheme="minorHAnsi" w:cstheme="minorHAnsi"/>
          <w:lang w:val="el-GR"/>
        </w:rPr>
        <w:t>β. Διενεργεί ψυχολογική εκτίμηση με τη χρήση κατάλληλων ψυχομετρικών εργαλείων και συντάσσει ψυχολογική αξιολόγηση όπου κρίνεται απαραίτητο.</w:t>
      </w:r>
    </w:p>
    <w:p w14:paraId="2CA51DA4" w14:textId="77777777" w:rsidR="008A413F" w:rsidRPr="002074D9" w:rsidRDefault="008A413F" w:rsidP="00826992">
      <w:pPr>
        <w:spacing w:after="0" w:line="240" w:lineRule="auto"/>
        <w:ind w:left="450"/>
        <w:jc w:val="both"/>
        <w:rPr>
          <w:rFonts w:asciiTheme="minorHAnsi" w:hAnsiTheme="minorHAnsi" w:cstheme="minorHAnsi"/>
          <w:lang w:val="el-GR"/>
        </w:rPr>
      </w:pPr>
      <w:r w:rsidRPr="002074D9">
        <w:rPr>
          <w:rFonts w:asciiTheme="minorHAnsi" w:hAnsiTheme="minorHAnsi" w:cstheme="minorHAnsi"/>
          <w:lang w:val="el-GR"/>
        </w:rPr>
        <w:t>γ. Αναλαμβάνει την ψυχολογική υποστήριξη των φιλοξενουμένων και την ανάπτυξη παρεμβάσεων και δραστηριοτήτων αντιμετώπισης κρίσεων, διαχείρισης άγχους, βελτίωσης διαπροσωπικών σχέσεων, χειρισμού συγκρούσεων και αλλαγών συμπεριφοράς, ανάπτυξη δεξιοτήτων και λειτουργιών. Οι παρεμβάσεις γίνονται σε εξατομικευμένο ή ομαδικό επίπεδο, ανάλογα με τις ιδιαίτερες ανάγκες κάθε εξυπηρετούμενου, με σεβασμό στην πολιτισμική διαφορετικότητα.</w:t>
      </w:r>
    </w:p>
    <w:p w14:paraId="1CC23A9D" w14:textId="4FB61BCC" w:rsidR="008A413F" w:rsidRPr="002074D9" w:rsidRDefault="008A413F" w:rsidP="00826992">
      <w:pPr>
        <w:spacing w:after="0" w:line="240" w:lineRule="auto"/>
        <w:ind w:left="450"/>
        <w:jc w:val="both"/>
        <w:rPr>
          <w:rFonts w:asciiTheme="minorHAnsi" w:hAnsiTheme="minorHAnsi" w:cstheme="minorBidi"/>
          <w:lang w:val="el-GR"/>
        </w:rPr>
      </w:pPr>
      <w:r w:rsidRPr="4910C050">
        <w:rPr>
          <w:rFonts w:asciiTheme="minorHAnsi" w:hAnsiTheme="minorHAnsi" w:cstheme="minorBidi"/>
          <w:lang w:val="el-GR"/>
        </w:rPr>
        <w:t xml:space="preserve">δ. συνοδεύει σε υπηρεσίες εκτός </w:t>
      </w:r>
      <w:r w:rsidR="00B83324" w:rsidRPr="4910C050">
        <w:rPr>
          <w:rFonts w:asciiTheme="minorHAnsi" w:hAnsiTheme="minorHAnsi" w:cstheme="minorBidi"/>
          <w:lang w:val="el-GR"/>
        </w:rPr>
        <w:t>Δ</w:t>
      </w:r>
      <w:r w:rsidRPr="4910C050">
        <w:rPr>
          <w:rFonts w:asciiTheme="minorHAnsi" w:hAnsiTheme="minorHAnsi" w:cstheme="minorBidi"/>
          <w:lang w:val="el-GR"/>
        </w:rPr>
        <w:t>ομής, τα ΑμΕΑ και τους υπερήλικες, σε έκτακτες περιπτώσεις και σε περίπτωση απουσίας του κοινωνικού λειτουργού.</w:t>
      </w:r>
    </w:p>
    <w:p w14:paraId="624F67A2" w14:textId="77777777" w:rsidR="008A413F" w:rsidRPr="002074D9" w:rsidRDefault="008A413F" w:rsidP="005E28BC">
      <w:pPr>
        <w:pStyle w:val="a3"/>
        <w:numPr>
          <w:ilvl w:val="0"/>
          <w:numId w:val="11"/>
        </w:numPr>
        <w:suppressAutoHyphens w:val="0"/>
        <w:spacing w:before="120" w:after="120" w:line="240" w:lineRule="auto"/>
        <w:ind w:left="357" w:hanging="357"/>
        <w:jc w:val="both"/>
        <w:rPr>
          <w:rFonts w:asciiTheme="minorHAnsi" w:hAnsiTheme="minorHAnsi" w:cstheme="minorHAnsi"/>
          <w:lang w:val="el-GR"/>
        </w:rPr>
      </w:pPr>
      <w:r w:rsidRPr="002074D9">
        <w:rPr>
          <w:rFonts w:asciiTheme="minorHAnsi" w:hAnsiTheme="minorHAnsi" w:cstheme="minorHAnsi"/>
          <w:lang w:val="el-GR"/>
        </w:rPr>
        <w:t>Ο κοινωνικός λειτουργός είναι υπεύθυνος για την εκτίμηση και τη διαχείριση των κοινωνικών και προνοιακών αναγκών των φιλοξενουμένων, την ανάπτυξη του κοινωνικού τους δικτύου και για τη συνεργασία με την κοινότητα. Ειδικότερα μεριμνά για τα ακόλουθα:</w:t>
      </w:r>
    </w:p>
    <w:p w14:paraId="1B47A073" w14:textId="77777777" w:rsidR="008A413F" w:rsidRPr="002074D9" w:rsidRDefault="008A413F" w:rsidP="00616FD4">
      <w:pPr>
        <w:spacing w:after="0" w:line="240" w:lineRule="auto"/>
        <w:ind w:left="450"/>
        <w:jc w:val="both"/>
        <w:rPr>
          <w:rFonts w:asciiTheme="minorHAnsi" w:hAnsiTheme="minorHAnsi" w:cstheme="minorHAnsi"/>
          <w:lang w:val="el-GR"/>
        </w:rPr>
      </w:pPr>
      <w:r w:rsidRPr="002074D9">
        <w:rPr>
          <w:rFonts w:asciiTheme="minorHAnsi" w:hAnsiTheme="minorHAnsi" w:cstheme="minorHAnsi"/>
          <w:lang w:val="el-GR"/>
        </w:rPr>
        <w:t>α. Λήψη και διερεύνηση του κοινωνικού ιστορικού.</w:t>
      </w:r>
    </w:p>
    <w:p w14:paraId="25E31327" w14:textId="77777777" w:rsidR="008A413F" w:rsidRPr="002074D9" w:rsidRDefault="008A413F" w:rsidP="00616FD4">
      <w:pPr>
        <w:spacing w:after="0" w:line="240" w:lineRule="auto"/>
        <w:ind w:left="450"/>
        <w:jc w:val="both"/>
        <w:rPr>
          <w:rFonts w:asciiTheme="minorHAnsi" w:hAnsiTheme="minorHAnsi" w:cstheme="minorHAnsi"/>
          <w:lang w:val="el-GR"/>
        </w:rPr>
      </w:pPr>
      <w:r w:rsidRPr="002074D9">
        <w:rPr>
          <w:rFonts w:asciiTheme="minorHAnsi" w:hAnsiTheme="minorHAnsi" w:cstheme="minorHAnsi"/>
          <w:lang w:val="el-GR"/>
        </w:rPr>
        <w:t>β. Κοινωνική αξιολόγηση των φιλοξενουμένων, του οικογενειακού και υποστηρικτικού τους περιβάλλοντος.</w:t>
      </w:r>
    </w:p>
    <w:p w14:paraId="13627B90" w14:textId="77777777" w:rsidR="008A413F" w:rsidRPr="002074D9" w:rsidRDefault="008A413F" w:rsidP="00616FD4">
      <w:pPr>
        <w:spacing w:after="0" w:line="240" w:lineRule="auto"/>
        <w:ind w:left="450"/>
        <w:jc w:val="both"/>
        <w:rPr>
          <w:rFonts w:asciiTheme="minorHAnsi" w:hAnsiTheme="minorHAnsi" w:cstheme="minorHAnsi"/>
          <w:lang w:val="el-GR"/>
        </w:rPr>
      </w:pPr>
      <w:r w:rsidRPr="002074D9">
        <w:rPr>
          <w:rFonts w:asciiTheme="minorHAnsi" w:hAnsiTheme="minorHAnsi" w:cstheme="minorHAnsi"/>
          <w:lang w:val="el-GR"/>
        </w:rPr>
        <w:t xml:space="preserve">γ. Κατά την υπηρεσία του προβαίνει σε: </w:t>
      </w:r>
    </w:p>
    <w:p w14:paraId="442B0639" w14:textId="21F0B0CC" w:rsidR="008A413F" w:rsidRPr="002074D9" w:rsidRDefault="200A47C9" w:rsidP="00616FD4">
      <w:pPr>
        <w:spacing w:after="0" w:line="240" w:lineRule="auto"/>
        <w:ind w:left="450"/>
        <w:jc w:val="both"/>
        <w:rPr>
          <w:rFonts w:asciiTheme="minorHAnsi" w:hAnsiTheme="minorHAnsi" w:cstheme="minorHAnsi"/>
          <w:lang w:val="el-GR"/>
        </w:rPr>
      </w:pPr>
      <w:r w:rsidRPr="002074D9">
        <w:rPr>
          <w:rFonts w:asciiTheme="minorHAnsi" w:hAnsiTheme="minorHAnsi" w:cstheme="minorHAnsi"/>
          <w:lang w:val="el-GR"/>
        </w:rPr>
        <w:t xml:space="preserve">α. ατομικές συνεντεύξεις των εξυπηρετούμενων κατά την εισαγωγή τους στον ξενώνα,  ενημέρωση αυτών σύμφωνα με τις οδηγίες του </w:t>
      </w:r>
      <w:r w:rsidR="79653921" w:rsidRPr="002074D9">
        <w:rPr>
          <w:rFonts w:asciiTheme="minorHAnsi" w:hAnsiTheme="minorHAnsi" w:cstheme="minorHAnsi"/>
          <w:lang w:val="el-GR"/>
        </w:rPr>
        <w:t>Διοικητή</w:t>
      </w:r>
      <w:r w:rsidRPr="002074D9">
        <w:rPr>
          <w:rFonts w:asciiTheme="minorHAnsi" w:hAnsiTheme="minorHAnsi" w:cstheme="minorHAnsi"/>
          <w:lang w:val="el-GR"/>
        </w:rPr>
        <w:t xml:space="preserve"> για τα δικαιώματα, τις υποχρεώσεις και τη λειτουργία της </w:t>
      </w:r>
      <w:r w:rsidR="00B83324">
        <w:rPr>
          <w:rFonts w:asciiTheme="minorHAnsi" w:hAnsiTheme="minorHAnsi" w:cstheme="minorHAnsi"/>
          <w:lang w:val="el-GR"/>
        </w:rPr>
        <w:t>Δ</w:t>
      </w:r>
      <w:r w:rsidRPr="002074D9">
        <w:rPr>
          <w:rFonts w:asciiTheme="minorHAnsi" w:hAnsiTheme="minorHAnsi" w:cstheme="minorHAnsi"/>
          <w:lang w:val="el-GR"/>
        </w:rPr>
        <w:t>ομής, αξιολόγηση και κατάρτιση ατομικού σχεδίου δράσης.</w:t>
      </w:r>
    </w:p>
    <w:p w14:paraId="419A9A6A" w14:textId="108D2FF1" w:rsidR="008A413F" w:rsidRPr="002074D9" w:rsidRDefault="008A413F" w:rsidP="00616FD4">
      <w:pPr>
        <w:spacing w:after="0" w:line="240" w:lineRule="auto"/>
        <w:ind w:left="450"/>
        <w:jc w:val="both"/>
        <w:rPr>
          <w:rFonts w:asciiTheme="minorHAnsi" w:hAnsiTheme="minorHAnsi" w:cstheme="minorHAnsi"/>
          <w:lang w:val="el-GR"/>
        </w:rPr>
      </w:pPr>
      <w:r w:rsidRPr="002074D9">
        <w:rPr>
          <w:rFonts w:asciiTheme="minorHAnsi" w:hAnsiTheme="minorHAnsi" w:cstheme="minorHAnsi"/>
          <w:lang w:val="el-GR"/>
        </w:rPr>
        <w:t xml:space="preserve">β. παραπομπή στον ψυχολόγο της </w:t>
      </w:r>
      <w:r w:rsidR="00B83324">
        <w:rPr>
          <w:rFonts w:asciiTheme="minorHAnsi" w:hAnsiTheme="minorHAnsi" w:cstheme="minorHAnsi"/>
          <w:lang w:val="el-GR"/>
        </w:rPr>
        <w:t>Δ</w:t>
      </w:r>
      <w:r w:rsidRPr="002074D9">
        <w:rPr>
          <w:rFonts w:asciiTheme="minorHAnsi" w:hAnsiTheme="minorHAnsi" w:cstheme="minorHAnsi"/>
          <w:lang w:val="el-GR"/>
        </w:rPr>
        <w:t>ομής, εφόσον κρίνεται απαραίτητο για την περαιτέρω εκτίμηση του περιστατικού.</w:t>
      </w:r>
    </w:p>
    <w:p w14:paraId="6322A8F3" w14:textId="04B3455C" w:rsidR="008A413F" w:rsidRPr="002074D9" w:rsidRDefault="008A413F" w:rsidP="00616FD4">
      <w:pPr>
        <w:spacing w:after="0" w:line="240" w:lineRule="auto"/>
        <w:ind w:left="450"/>
        <w:jc w:val="both"/>
        <w:rPr>
          <w:rFonts w:asciiTheme="minorHAnsi" w:hAnsiTheme="minorHAnsi" w:cstheme="minorHAnsi"/>
          <w:lang w:val="el-GR"/>
        </w:rPr>
      </w:pPr>
      <w:r w:rsidRPr="002074D9">
        <w:rPr>
          <w:rFonts w:asciiTheme="minorHAnsi" w:hAnsiTheme="minorHAnsi" w:cstheme="minorHAnsi"/>
          <w:lang w:val="el-GR"/>
        </w:rPr>
        <w:t xml:space="preserve">γ. διατήρηση τακτικής επαφής με τους φιλοξενούμενους, ιδιαίτερα κατά το χρονικό διάστημα προσαρμογής τους στη </w:t>
      </w:r>
      <w:r w:rsidR="00B83324">
        <w:rPr>
          <w:rFonts w:asciiTheme="minorHAnsi" w:hAnsiTheme="minorHAnsi" w:cstheme="minorHAnsi"/>
          <w:lang w:val="el-GR"/>
        </w:rPr>
        <w:t>Δ</w:t>
      </w:r>
      <w:r w:rsidRPr="002074D9">
        <w:rPr>
          <w:rFonts w:asciiTheme="minorHAnsi" w:hAnsiTheme="minorHAnsi" w:cstheme="minorHAnsi"/>
          <w:lang w:val="el-GR"/>
        </w:rPr>
        <w:t>ομή.</w:t>
      </w:r>
    </w:p>
    <w:p w14:paraId="43B86751" w14:textId="6801FF97" w:rsidR="008A413F" w:rsidRPr="002074D9" w:rsidRDefault="008A413F" w:rsidP="00616FD4">
      <w:pPr>
        <w:spacing w:after="0" w:line="240" w:lineRule="auto"/>
        <w:ind w:left="450"/>
        <w:jc w:val="both"/>
        <w:rPr>
          <w:rFonts w:asciiTheme="minorHAnsi" w:hAnsiTheme="minorHAnsi" w:cstheme="minorHAnsi"/>
          <w:lang w:val="el-GR"/>
        </w:rPr>
      </w:pPr>
      <w:r w:rsidRPr="002074D9">
        <w:rPr>
          <w:rFonts w:asciiTheme="minorHAnsi" w:hAnsiTheme="minorHAnsi" w:cstheme="minorHAnsi"/>
          <w:lang w:val="el-GR"/>
        </w:rPr>
        <w:t xml:space="preserve">δ. ενέργειες για την ικανοποίηση των αιτημάτων τους, την κάλυψη των αναγκών τους σε συνεργασία με άλλους φορείς, τη δημιουργική αξιοποίηση του ελεύθερου χρόνου τους σε συνεργασία με το λοιπό προσωπικό της </w:t>
      </w:r>
      <w:r w:rsidR="00B83324">
        <w:rPr>
          <w:rFonts w:asciiTheme="minorHAnsi" w:hAnsiTheme="minorHAnsi" w:cstheme="minorHAnsi"/>
          <w:lang w:val="el-GR"/>
        </w:rPr>
        <w:t>Δ</w:t>
      </w:r>
      <w:r w:rsidRPr="002074D9">
        <w:rPr>
          <w:rFonts w:asciiTheme="minorHAnsi" w:hAnsiTheme="minorHAnsi" w:cstheme="minorHAnsi"/>
          <w:lang w:val="el-GR"/>
        </w:rPr>
        <w:t>ομής και άλλους φορείς, την προετοιμασία των φιλοξενούμενων που πρόκειται να αποχωρήσουν.</w:t>
      </w:r>
    </w:p>
    <w:p w14:paraId="4FF49CBD" w14:textId="77777777" w:rsidR="008A413F" w:rsidRPr="002074D9" w:rsidRDefault="008A413F" w:rsidP="00616FD4">
      <w:pPr>
        <w:pStyle w:val="a3"/>
        <w:numPr>
          <w:ilvl w:val="0"/>
          <w:numId w:val="11"/>
        </w:numPr>
        <w:suppressAutoHyphens w:val="0"/>
        <w:spacing w:before="120" w:after="120" w:line="240" w:lineRule="auto"/>
        <w:ind w:left="360"/>
        <w:contextualSpacing w:val="0"/>
        <w:jc w:val="both"/>
        <w:rPr>
          <w:rFonts w:asciiTheme="minorHAnsi" w:hAnsiTheme="minorHAnsi" w:cstheme="minorHAnsi"/>
          <w:lang w:val="el-GR"/>
        </w:rPr>
      </w:pPr>
      <w:r w:rsidRPr="002074D9">
        <w:rPr>
          <w:rFonts w:asciiTheme="minorHAnsi" w:hAnsiTheme="minorHAnsi" w:cstheme="minorHAnsi"/>
          <w:lang w:val="el-GR"/>
        </w:rPr>
        <w:t>Ο διερμηνέας-διαπολιτισμικός μεσολαβητής, ο ρόλος του οποίου έχει ιδιαίτερη σημασία και αφορά στη διαδικασία της επικοινωνίας και της σωστής μεταβίβασης της πληροφορίας και στα δύο μέρη: φιλοξενούμενους και προσωπικό, θα πρέπει να:</w:t>
      </w:r>
    </w:p>
    <w:p w14:paraId="762DE1CA" w14:textId="6741C9BA" w:rsidR="008A413F" w:rsidRPr="002074D9" w:rsidRDefault="008A413F" w:rsidP="001C3DA8">
      <w:pPr>
        <w:spacing w:after="0" w:line="240" w:lineRule="auto"/>
        <w:ind w:left="450"/>
        <w:jc w:val="both"/>
        <w:rPr>
          <w:rFonts w:asciiTheme="minorHAnsi" w:hAnsiTheme="minorHAnsi" w:cstheme="minorHAnsi"/>
          <w:lang w:val="el-GR"/>
        </w:rPr>
      </w:pPr>
      <w:r w:rsidRPr="002074D9">
        <w:rPr>
          <w:rFonts w:asciiTheme="minorHAnsi" w:hAnsiTheme="minorHAnsi" w:cstheme="minorHAnsi"/>
          <w:lang w:val="el-GR"/>
        </w:rPr>
        <w:t xml:space="preserve">α. Συνδράμει σε όλες τις διαδικασίες όπου είναι απαραίτητη η παρουσία του για την επικοινωνία του προσωπικού με τους φιλοξενούμενους της </w:t>
      </w:r>
      <w:r w:rsidR="00B83324">
        <w:rPr>
          <w:rFonts w:asciiTheme="minorHAnsi" w:hAnsiTheme="minorHAnsi" w:cstheme="minorHAnsi"/>
          <w:lang w:val="el-GR"/>
        </w:rPr>
        <w:t>Δ</w:t>
      </w:r>
      <w:r w:rsidRPr="002074D9">
        <w:rPr>
          <w:rFonts w:asciiTheme="minorHAnsi" w:hAnsiTheme="minorHAnsi" w:cstheme="minorHAnsi"/>
          <w:lang w:val="el-GR"/>
        </w:rPr>
        <w:t>ομής.</w:t>
      </w:r>
    </w:p>
    <w:p w14:paraId="593BE822" w14:textId="77777777" w:rsidR="008A413F" w:rsidRPr="002074D9" w:rsidRDefault="008A413F" w:rsidP="001C3DA8">
      <w:pPr>
        <w:spacing w:after="0" w:line="240" w:lineRule="auto"/>
        <w:ind w:left="450"/>
        <w:jc w:val="both"/>
        <w:rPr>
          <w:rFonts w:asciiTheme="minorHAnsi" w:hAnsiTheme="minorHAnsi" w:cstheme="minorHAnsi"/>
          <w:lang w:val="el-GR"/>
        </w:rPr>
      </w:pPr>
      <w:r w:rsidRPr="002074D9">
        <w:rPr>
          <w:rFonts w:asciiTheme="minorHAnsi" w:hAnsiTheme="minorHAnsi" w:cstheme="minorHAnsi"/>
          <w:lang w:val="el-GR"/>
        </w:rPr>
        <w:t>β. Παρέχει πληροφορίες στο προσωπικό προκειμένου για την κατανόηση των στερεοτύπων, των στάσεων και των αντιλήψεων των φιλοξενουμένων και συνδράμει ως πολιτιστικός μεσολαβητής στην προσαρμογή των φιλοξενουμένων στα δεδομένα του νέου περιβάλλοντος.</w:t>
      </w:r>
    </w:p>
    <w:p w14:paraId="00B30EFD" w14:textId="5F500FA7" w:rsidR="008A413F" w:rsidRPr="002074D9" w:rsidRDefault="008A413F" w:rsidP="001C3DA8">
      <w:pPr>
        <w:pStyle w:val="a3"/>
        <w:numPr>
          <w:ilvl w:val="0"/>
          <w:numId w:val="11"/>
        </w:numPr>
        <w:suppressAutoHyphens w:val="0"/>
        <w:spacing w:before="120" w:after="120" w:line="240" w:lineRule="auto"/>
        <w:ind w:left="360"/>
        <w:contextualSpacing w:val="0"/>
        <w:jc w:val="both"/>
        <w:rPr>
          <w:rFonts w:asciiTheme="minorHAnsi" w:hAnsiTheme="minorHAnsi" w:cstheme="minorHAnsi"/>
          <w:lang w:val="el-GR"/>
        </w:rPr>
      </w:pPr>
      <w:r w:rsidRPr="002074D9">
        <w:rPr>
          <w:rFonts w:asciiTheme="minorHAnsi" w:hAnsiTheme="minorHAnsi" w:cstheme="minorHAnsi"/>
          <w:lang w:val="el-GR"/>
        </w:rPr>
        <w:t>Το βοηθητικό προσωπικό (επιμελητές</w:t>
      </w:r>
      <w:r w:rsidR="000D25F1" w:rsidRPr="002074D9">
        <w:rPr>
          <w:rFonts w:asciiTheme="minorHAnsi" w:hAnsiTheme="minorHAnsi" w:cstheme="minorHAnsi"/>
          <w:lang w:val="el-GR"/>
        </w:rPr>
        <w:t xml:space="preserve"> / φροντιστές</w:t>
      </w:r>
      <w:r w:rsidRPr="002074D9">
        <w:rPr>
          <w:rFonts w:asciiTheme="minorHAnsi" w:hAnsiTheme="minorHAnsi" w:cstheme="minorHAnsi"/>
          <w:lang w:val="el-GR"/>
        </w:rPr>
        <w:t>) του αναδόχου, λειτουργεί επικουρικά και υποστηρικτικά για την ομαλή λειτουργία και αντιμετώπιση ζητημάτων που προκύπτουν κατά την εικοσιτετράωρη λειτουργία της δομής. Ειδικότερα:</w:t>
      </w:r>
    </w:p>
    <w:p w14:paraId="7052B4BB" w14:textId="20AB8556" w:rsidR="008A413F" w:rsidRPr="002074D9" w:rsidRDefault="008A413F" w:rsidP="001C3DA8">
      <w:pPr>
        <w:spacing w:after="0" w:line="240" w:lineRule="auto"/>
        <w:ind w:left="450"/>
        <w:jc w:val="both"/>
        <w:rPr>
          <w:rFonts w:asciiTheme="minorHAnsi" w:hAnsiTheme="minorHAnsi" w:cstheme="minorHAnsi"/>
          <w:lang w:val="el-GR"/>
        </w:rPr>
      </w:pPr>
      <w:r w:rsidRPr="002074D9">
        <w:rPr>
          <w:rFonts w:asciiTheme="minorHAnsi" w:hAnsiTheme="minorHAnsi" w:cstheme="minorHAnsi"/>
          <w:lang w:val="el-GR"/>
        </w:rPr>
        <w:t xml:space="preserve">α. Έχει την ευθύνη της καλής και απρόσκοπτης λειτουργίας της </w:t>
      </w:r>
      <w:r w:rsidR="00B83324">
        <w:rPr>
          <w:rFonts w:asciiTheme="minorHAnsi" w:hAnsiTheme="minorHAnsi" w:cstheme="minorHAnsi"/>
          <w:lang w:val="el-GR"/>
        </w:rPr>
        <w:t>Δ</w:t>
      </w:r>
      <w:r w:rsidRPr="002074D9">
        <w:rPr>
          <w:rFonts w:asciiTheme="minorHAnsi" w:hAnsiTheme="minorHAnsi" w:cstheme="minorHAnsi"/>
          <w:lang w:val="el-GR"/>
        </w:rPr>
        <w:t>ομής.</w:t>
      </w:r>
    </w:p>
    <w:p w14:paraId="2FEC6C50" w14:textId="77777777" w:rsidR="008A413F" w:rsidRPr="002074D9" w:rsidRDefault="008A413F" w:rsidP="001C3DA8">
      <w:pPr>
        <w:spacing w:after="0" w:line="240" w:lineRule="auto"/>
        <w:ind w:left="450"/>
        <w:jc w:val="both"/>
        <w:rPr>
          <w:rFonts w:asciiTheme="minorHAnsi" w:hAnsiTheme="minorHAnsi" w:cstheme="minorHAnsi"/>
          <w:lang w:val="el-GR"/>
        </w:rPr>
      </w:pPr>
      <w:r w:rsidRPr="002074D9">
        <w:rPr>
          <w:rFonts w:asciiTheme="minorHAnsi" w:hAnsiTheme="minorHAnsi" w:cstheme="minorHAnsi"/>
          <w:lang w:val="el-GR"/>
        </w:rPr>
        <w:lastRenderedPageBreak/>
        <w:t>β. Παρέχει υπηρεσίες διακριτικής επιτήρησης και εποπτεύει τη λειτουργία των κοινόχρηστων χώρων ως προς την ορθή διαχείρισή τους από τους εξυπηρετούμενους.</w:t>
      </w:r>
    </w:p>
    <w:p w14:paraId="1C03FA2D" w14:textId="7B3ACB59" w:rsidR="008A413F" w:rsidRPr="002074D9" w:rsidRDefault="008A413F" w:rsidP="001C3DA8">
      <w:pPr>
        <w:spacing w:after="0" w:line="240" w:lineRule="auto"/>
        <w:ind w:left="450"/>
        <w:jc w:val="both"/>
        <w:rPr>
          <w:rFonts w:asciiTheme="minorHAnsi" w:hAnsiTheme="minorHAnsi" w:cstheme="minorHAnsi"/>
          <w:lang w:val="el-GR"/>
        </w:rPr>
      </w:pPr>
      <w:r w:rsidRPr="002074D9">
        <w:rPr>
          <w:rFonts w:asciiTheme="minorHAnsi" w:hAnsiTheme="minorHAnsi" w:cstheme="minorHAnsi"/>
          <w:lang w:val="el-GR"/>
        </w:rPr>
        <w:t>γ. Επιμελείται ιδιαιτέρως για την τήρηση του προγράμματος λειτουργίας της Δομής (καθαριότητας, διανομής γευμάτων κ</w:t>
      </w:r>
      <w:r w:rsidR="00E105EA" w:rsidRPr="002074D9">
        <w:rPr>
          <w:rFonts w:asciiTheme="minorHAnsi" w:hAnsiTheme="minorHAnsi" w:cstheme="minorHAnsi"/>
          <w:lang w:val="el-GR"/>
        </w:rPr>
        <w:t>α</w:t>
      </w:r>
      <w:r w:rsidRPr="002074D9">
        <w:rPr>
          <w:rFonts w:asciiTheme="minorHAnsi" w:hAnsiTheme="minorHAnsi" w:cstheme="minorHAnsi"/>
          <w:lang w:val="el-GR"/>
        </w:rPr>
        <w:t>)</w:t>
      </w:r>
    </w:p>
    <w:p w14:paraId="5FA16444" w14:textId="785C8204" w:rsidR="008A413F" w:rsidRPr="002074D9" w:rsidRDefault="008A413F" w:rsidP="001C3DA8">
      <w:pPr>
        <w:spacing w:after="0" w:line="240" w:lineRule="auto"/>
        <w:ind w:left="450"/>
        <w:jc w:val="both"/>
        <w:rPr>
          <w:rFonts w:asciiTheme="minorHAnsi" w:hAnsiTheme="minorHAnsi" w:cstheme="minorHAnsi"/>
          <w:lang w:val="el-GR"/>
        </w:rPr>
      </w:pPr>
      <w:r w:rsidRPr="002074D9">
        <w:rPr>
          <w:rFonts w:asciiTheme="minorHAnsi" w:hAnsiTheme="minorHAnsi" w:cstheme="minorHAnsi"/>
          <w:lang w:val="el-GR"/>
        </w:rPr>
        <w:t xml:space="preserve">δ. Σε περίπτωση κρίσης ή επείγοντος περιστατικού αναφέρει στον </w:t>
      </w:r>
      <w:r w:rsidR="000D25F1" w:rsidRPr="002074D9">
        <w:rPr>
          <w:rFonts w:asciiTheme="minorHAnsi" w:hAnsiTheme="minorHAnsi" w:cstheme="minorHAnsi"/>
          <w:lang w:val="el-GR"/>
        </w:rPr>
        <w:t>Διοικητή</w:t>
      </w:r>
      <w:r w:rsidRPr="002074D9">
        <w:rPr>
          <w:rFonts w:asciiTheme="minorHAnsi" w:hAnsiTheme="minorHAnsi" w:cstheme="minorHAnsi"/>
          <w:lang w:val="el-GR"/>
        </w:rPr>
        <w:t xml:space="preserve"> ή στο μέλος του προσωπικού που είναι σε βάρδια ετοιμότητας.</w:t>
      </w:r>
    </w:p>
    <w:p w14:paraId="4D906F53" w14:textId="2062572C" w:rsidR="008A413F" w:rsidRPr="002074D9" w:rsidRDefault="008A413F" w:rsidP="001C3DA8">
      <w:pPr>
        <w:spacing w:after="0" w:line="240" w:lineRule="auto"/>
        <w:ind w:left="450"/>
        <w:jc w:val="both"/>
        <w:rPr>
          <w:rFonts w:asciiTheme="minorHAnsi" w:hAnsiTheme="minorHAnsi" w:cstheme="minorHAnsi"/>
          <w:lang w:val="el-GR"/>
        </w:rPr>
      </w:pPr>
      <w:r w:rsidRPr="002074D9">
        <w:rPr>
          <w:rFonts w:asciiTheme="minorHAnsi" w:hAnsiTheme="minorHAnsi" w:cstheme="minorHAnsi"/>
          <w:lang w:val="el-GR"/>
        </w:rPr>
        <w:t xml:space="preserve">ε. </w:t>
      </w:r>
      <w:r w:rsidR="00EF042C">
        <w:rPr>
          <w:rFonts w:asciiTheme="minorHAnsi" w:hAnsiTheme="minorHAnsi" w:cstheme="minorHAnsi"/>
          <w:lang w:val="el-GR"/>
        </w:rPr>
        <w:t>Σ</w:t>
      </w:r>
      <w:r w:rsidRPr="002074D9">
        <w:rPr>
          <w:rFonts w:asciiTheme="minorHAnsi" w:hAnsiTheme="minorHAnsi" w:cstheme="minorHAnsi"/>
          <w:lang w:val="el-GR"/>
        </w:rPr>
        <w:t xml:space="preserve">υνοδεύει σε υπηρεσίες εκτός </w:t>
      </w:r>
      <w:r w:rsidR="00B83324">
        <w:rPr>
          <w:rFonts w:asciiTheme="minorHAnsi" w:hAnsiTheme="minorHAnsi" w:cstheme="minorHAnsi"/>
          <w:lang w:val="el-GR"/>
        </w:rPr>
        <w:t>Δ</w:t>
      </w:r>
      <w:r w:rsidRPr="002074D9">
        <w:rPr>
          <w:rFonts w:asciiTheme="minorHAnsi" w:hAnsiTheme="minorHAnsi" w:cstheme="minorHAnsi"/>
          <w:lang w:val="el-GR"/>
        </w:rPr>
        <w:t xml:space="preserve">ομής, τα </w:t>
      </w:r>
      <w:r w:rsidR="000D25F1" w:rsidRPr="002074D9">
        <w:rPr>
          <w:rFonts w:asciiTheme="minorHAnsi" w:hAnsiTheme="minorHAnsi" w:cstheme="minorHAnsi"/>
          <w:lang w:val="el-GR"/>
        </w:rPr>
        <w:t>ΑΜΕΑ</w:t>
      </w:r>
      <w:r w:rsidRPr="002074D9">
        <w:rPr>
          <w:rFonts w:asciiTheme="minorHAnsi" w:hAnsiTheme="minorHAnsi" w:cstheme="minorHAnsi"/>
          <w:lang w:val="el-GR"/>
        </w:rPr>
        <w:t xml:space="preserve"> και τους υπερήλικες, σε έκτακτες περιπτώσεις και σε περίπτωση απουσίας του κοινωνικού λειτουργού.</w:t>
      </w:r>
    </w:p>
    <w:p w14:paraId="390BAF33" w14:textId="6283B462" w:rsidR="008A413F" w:rsidRPr="002074D9" w:rsidRDefault="008A413F" w:rsidP="001C3DA8">
      <w:pPr>
        <w:spacing w:after="0" w:line="240" w:lineRule="auto"/>
        <w:ind w:left="450"/>
        <w:jc w:val="both"/>
        <w:rPr>
          <w:rFonts w:asciiTheme="minorHAnsi" w:hAnsiTheme="minorHAnsi" w:cstheme="minorHAnsi"/>
          <w:lang w:val="el-GR"/>
        </w:rPr>
      </w:pPr>
      <w:r w:rsidRPr="002074D9">
        <w:rPr>
          <w:rFonts w:asciiTheme="minorHAnsi" w:hAnsiTheme="minorHAnsi" w:cstheme="minorHAnsi"/>
          <w:lang w:val="el-GR"/>
        </w:rPr>
        <w:t xml:space="preserve">στ. </w:t>
      </w:r>
      <w:r w:rsidR="00EF042C">
        <w:rPr>
          <w:rFonts w:asciiTheme="minorHAnsi" w:hAnsiTheme="minorHAnsi" w:cstheme="minorHAnsi"/>
          <w:lang w:val="el-GR"/>
        </w:rPr>
        <w:t>Ο</w:t>
      </w:r>
      <w:r w:rsidRPr="002074D9">
        <w:rPr>
          <w:rFonts w:asciiTheme="minorHAnsi" w:hAnsiTheme="minorHAnsi" w:cstheme="minorHAnsi"/>
          <w:lang w:val="el-GR"/>
        </w:rPr>
        <w:t>ργάνωση της αποθήκης ιματισμού και ειδών ατομικής υγιεινής και διανέμει τα αναγκαία στους δικαιούχους με τη συνδρομή του λοιπού προσωπικού.</w:t>
      </w:r>
    </w:p>
    <w:p w14:paraId="00B898A9" w14:textId="33FC1BCE" w:rsidR="00E105EA" w:rsidRPr="002074D9" w:rsidRDefault="252A30BD" w:rsidP="001C3DA8">
      <w:pPr>
        <w:spacing w:after="0" w:line="240" w:lineRule="auto"/>
        <w:ind w:left="450"/>
        <w:jc w:val="both"/>
        <w:rPr>
          <w:rFonts w:asciiTheme="minorHAnsi" w:hAnsiTheme="minorHAnsi" w:cstheme="minorHAnsi"/>
          <w:lang w:val="el-GR"/>
        </w:rPr>
      </w:pPr>
      <w:r w:rsidRPr="002074D9">
        <w:rPr>
          <w:rFonts w:asciiTheme="minorHAnsi" w:hAnsiTheme="minorHAnsi" w:cstheme="minorHAnsi"/>
          <w:lang w:val="el-GR"/>
        </w:rPr>
        <w:t xml:space="preserve">ζ. </w:t>
      </w:r>
      <w:r w:rsidR="00EF042C">
        <w:rPr>
          <w:rFonts w:asciiTheme="minorHAnsi" w:hAnsiTheme="minorHAnsi" w:cstheme="minorHAnsi"/>
          <w:lang w:val="el-GR"/>
        </w:rPr>
        <w:t>Μ</w:t>
      </w:r>
      <w:r w:rsidRPr="002074D9">
        <w:rPr>
          <w:rFonts w:asciiTheme="minorHAnsi" w:hAnsiTheme="minorHAnsi" w:cstheme="minorHAnsi"/>
          <w:lang w:val="el-GR"/>
        </w:rPr>
        <w:t>ικρ</w:t>
      </w:r>
      <w:r w:rsidR="00EF042C">
        <w:rPr>
          <w:rFonts w:asciiTheme="minorHAnsi" w:hAnsiTheme="minorHAnsi" w:cstheme="minorHAnsi"/>
          <w:lang w:val="el-GR"/>
        </w:rPr>
        <w:t>ο</w:t>
      </w:r>
      <w:r w:rsidRPr="002074D9">
        <w:rPr>
          <w:rFonts w:asciiTheme="minorHAnsi" w:hAnsiTheme="minorHAnsi" w:cstheme="minorHAnsi"/>
          <w:lang w:val="el-GR"/>
        </w:rPr>
        <w:t>επισκευ</w:t>
      </w:r>
      <w:r w:rsidR="00EF042C">
        <w:rPr>
          <w:rFonts w:asciiTheme="minorHAnsi" w:hAnsiTheme="minorHAnsi" w:cstheme="minorHAnsi"/>
          <w:lang w:val="el-GR"/>
        </w:rPr>
        <w:t>ές</w:t>
      </w:r>
      <w:r w:rsidRPr="002074D9">
        <w:rPr>
          <w:rFonts w:asciiTheme="minorHAnsi" w:hAnsiTheme="minorHAnsi" w:cstheme="minorHAnsi"/>
          <w:lang w:val="el-GR"/>
        </w:rPr>
        <w:t xml:space="preserve"> – συντήρηση κτιρίου.</w:t>
      </w:r>
    </w:p>
    <w:p w14:paraId="458CF752" w14:textId="77777777" w:rsidR="004C425F" w:rsidRPr="002074D9" w:rsidRDefault="004C425F" w:rsidP="002074D9">
      <w:pPr>
        <w:spacing w:after="0" w:line="240" w:lineRule="auto"/>
        <w:jc w:val="both"/>
        <w:rPr>
          <w:rFonts w:asciiTheme="minorHAnsi" w:hAnsiTheme="minorHAnsi" w:cstheme="minorHAnsi"/>
          <w:lang w:val="el-GR"/>
        </w:rPr>
      </w:pPr>
    </w:p>
    <w:p w14:paraId="0E4AFE68" w14:textId="0C8C0B39" w:rsidR="00E105EA" w:rsidRPr="00A67E40" w:rsidRDefault="00E105EA" w:rsidP="002074D9">
      <w:pPr>
        <w:autoSpaceDE w:val="0"/>
        <w:autoSpaceDN w:val="0"/>
        <w:adjustRightInd w:val="0"/>
        <w:spacing w:after="0" w:line="240" w:lineRule="auto"/>
        <w:jc w:val="center"/>
        <w:rPr>
          <w:rFonts w:asciiTheme="minorHAnsi" w:hAnsiTheme="minorHAnsi" w:cstheme="minorHAnsi"/>
          <w:b/>
          <w:lang w:val="el-GR"/>
        </w:rPr>
      </w:pPr>
      <w:r w:rsidRPr="00A67E40">
        <w:rPr>
          <w:rFonts w:asciiTheme="minorHAnsi" w:hAnsiTheme="minorHAnsi" w:cstheme="minorHAnsi"/>
          <w:b/>
          <w:lang w:val="el-GR"/>
        </w:rPr>
        <w:t xml:space="preserve">ΚΕΦΑΛΑΙΟ </w:t>
      </w:r>
      <w:r w:rsidR="003716F5" w:rsidRPr="00A67E40">
        <w:rPr>
          <w:rFonts w:asciiTheme="minorHAnsi" w:hAnsiTheme="minorHAnsi" w:cstheme="minorHAnsi"/>
          <w:b/>
          <w:lang w:val="el-GR"/>
        </w:rPr>
        <w:t>Δ</w:t>
      </w:r>
      <w:r w:rsidRPr="00A67E40">
        <w:rPr>
          <w:rFonts w:asciiTheme="minorHAnsi" w:hAnsiTheme="minorHAnsi" w:cstheme="minorHAnsi"/>
          <w:b/>
          <w:lang w:val="el-GR"/>
        </w:rPr>
        <w:t>’</w:t>
      </w:r>
    </w:p>
    <w:p w14:paraId="02716181" w14:textId="40B636F9" w:rsidR="00E105EA" w:rsidRPr="00A67E40" w:rsidRDefault="00E105EA" w:rsidP="002074D9">
      <w:pPr>
        <w:autoSpaceDE w:val="0"/>
        <w:autoSpaceDN w:val="0"/>
        <w:adjustRightInd w:val="0"/>
        <w:spacing w:after="0" w:line="240" w:lineRule="auto"/>
        <w:jc w:val="center"/>
        <w:rPr>
          <w:rFonts w:asciiTheme="minorHAnsi" w:hAnsiTheme="minorHAnsi" w:cstheme="minorHAnsi"/>
          <w:b/>
          <w:lang w:val="el-GR"/>
        </w:rPr>
      </w:pPr>
      <w:r w:rsidRPr="00A67E40">
        <w:rPr>
          <w:rFonts w:asciiTheme="minorHAnsi" w:hAnsiTheme="minorHAnsi" w:cstheme="minorHAnsi"/>
          <w:b/>
          <w:lang w:val="el-GR"/>
        </w:rPr>
        <w:t>ΤΕΛΙΚΕΣ ΔΙΑΤΑΞΕΙΣ</w:t>
      </w:r>
    </w:p>
    <w:p w14:paraId="1B927205" w14:textId="79B003D3" w:rsidR="38CD85B4" w:rsidRPr="00A67E40" w:rsidRDefault="38CD85B4" w:rsidP="002074D9">
      <w:pPr>
        <w:spacing w:after="0" w:line="240" w:lineRule="auto"/>
        <w:jc w:val="center"/>
        <w:rPr>
          <w:rFonts w:asciiTheme="minorHAnsi" w:hAnsiTheme="minorHAnsi" w:cstheme="minorHAnsi"/>
          <w:b/>
          <w:bCs/>
          <w:lang w:val="el-GR"/>
        </w:rPr>
      </w:pPr>
      <w:r w:rsidRPr="00A67E40">
        <w:rPr>
          <w:rFonts w:asciiTheme="minorHAnsi" w:hAnsiTheme="minorHAnsi" w:cstheme="minorHAnsi"/>
          <w:b/>
          <w:bCs/>
          <w:lang w:val="el-GR"/>
        </w:rPr>
        <w:t>Άρθρο 2</w:t>
      </w:r>
      <w:r w:rsidR="00E105EA" w:rsidRPr="00A67E40">
        <w:rPr>
          <w:rFonts w:asciiTheme="minorHAnsi" w:hAnsiTheme="minorHAnsi" w:cstheme="minorHAnsi"/>
          <w:b/>
          <w:bCs/>
          <w:lang w:val="el-GR"/>
        </w:rPr>
        <w:t>2</w:t>
      </w:r>
    </w:p>
    <w:p w14:paraId="5582E63E" w14:textId="257274D1" w:rsidR="38CD85B4" w:rsidRPr="00A67E40" w:rsidRDefault="38CD85B4" w:rsidP="002074D9">
      <w:pPr>
        <w:spacing w:after="0" w:line="240" w:lineRule="auto"/>
        <w:jc w:val="center"/>
        <w:rPr>
          <w:rFonts w:asciiTheme="minorHAnsi" w:hAnsiTheme="minorHAnsi" w:cstheme="minorHAnsi"/>
          <w:b/>
          <w:bCs/>
          <w:lang w:val="el-GR"/>
        </w:rPr>
      </w:pPr>
      <w:r w:rsidRPr="00A67E40">
        <w:rPr>
          <w:rFonts w:asciiTheme="minorHAnsi" w:hAnsiTheme="minorHAnsi" w:cstheme="minorHAnsi"/>
          <w:b/>
          <w:bCs/>
          <w:lang w:val="el-GR"/>
        </w:rPr>
        <w:t>Πόροι – Χρηματοδότηση</w:t>
      </w:r>
    </w:p>
    <w:p w14:paraId="773059EB" w14:textId="24D3369A" w:rsidR="38CD85B4" w:rsidRPr="00A67E40" w:rsidRDefault="38CD85B4" w:rsidP="002074D9">
      <w:pPr>
        <w:spacing w:after="0" w:line="240" w:lineRule="auto"/>
        <w:jc w:val="both"/>
        <w:rPr>
          <w:rFonts w:asciiTheme="minorHAnsi" w:hAnsiTheme="minorHAnsi" w:cstheme="minorHAnsi"/>
          <w:lang w:val="el-GR"/>
        </w:rPr>
      </w:pPr>
    </w:p>
    <w:p w14:paraId="49AA8CBB" w14:textId="2EE5CF41" w:rsidR="003F4EB5" w:rsidRPr="00A67E40" w:rsidRDefault="38CD85B4" w:rsidP="002074D9">
      <w:pPr>
        <w:spacing w:after="0" w:line="240" w:lineRule="auto"/>
        <w:jc w:val="both"/>
        <w:rPr>
          <w:rFonts w:asciiTheme="minorHAnsi" w:hAnsiTheme="minorHAnsi" w:cstheme="minorHAnsi"/>
          <w:lang w:val="el-GR"/>
        </w:rPr>
      </w:pPr>
      <w:r w:rsidRPr="00A67E40">
        <w:rPr>
          <w:rFonts w:asciiTheme="minorHAnsi" w:hAnsiTheme="minorHAnsi" w:cstheme="minorHAnsi"/>
          <w:lang w:val="el-GR"/>
        </w:rPr>
        <w:t>Το παρόν Μνημόνιο δεν περιλαμβάνει οικονομική μεταφορά από και προς τα Μέρη.</w:t>
      </w:r>
    </w:p>
    <w:p w14:paraId="4A39DD03" w14:textId="3637747E" w:rsidR="009F51ED" w:rsidRPr="00A67E40" w:rsidRDefault="009F51ED" w:rsidP="002074D9">
      <w:pPr>
        <w:spacing w:after="0" w:line="240" w:lineRule="auto"/>
        <w:jc w:val="both"/>
        <w:rPr>
          <w:rFonts w:asciiTheme="minorHAnsi" w:hAnsiTheme="minorHAnsi" w:cstheme="minorHAnsi"/>
          <w:lang w:val="el-GR"/>
        </w:rPr>
      </w:pPr>
      <w:r w:rsidRPr="00A67E40">
        <w:rPr>
          <w:rFonts w:asciiTheme="minorHAnsi" w:hAnsiTheme="minorHAnsi" w:cstheme="minorHAnsi"/>
          <w:lang w:val="el-GR"/>
        </w:rPr>
        <w:t>[…]</w:t>
      </w:r>
    </w:p>
    <w:p w14:paraId="3A13B4E8" w14:textId="12646554" w:rsidR="003F4EB5" w:rsidRPr="002074D9" w:rsidRDefault="003F4EB5" w:rsidP="002074D9">
      <w:pPr>
        <w:spacing w:after="0" w:line="240" w:lineRule="auto"/>
        <w:jc w:val="both"/>
        <w:rPr>
          <w:rFonts w:asciiTheme="minorHAnsi" w:hAnsiTheme="minorHAnsi" w:cstheme="minorHAnsi"/>
          <w:lang w:val="el-GR"/>
        </w:rPr>
      </w:pPr>
      <w:r w:rsidRPr="00A67E40">
        <w:rPr>
          <w:rFonts w:asciiTheme="minorHAnsi" w:hAnsiTheme="minorHAnsi" w:cstheme="minorHAnsi"/>
          <w:lang w:val="el-GR"/>
        </w:rPr>
        <w:t>Οι υποχρεώσεις του Δικαιούχου τελούν υπό την αίρεση λήψεως της απαιτούμενης χρηματοδότησης. […]</w:t>
      </w:r>
    </w:p>
    <w:p w14:paraId="78F9FF9A" w14:textId="77777777" w:rsidR="00C540DC" w:rsidRPr="002074D9" w:rsidRDefault="00C540DC" w:rsidP="002074D9">
      <w:pPr>
        <w:spacing w:after="0" w:line="240" w:lineRule="auto"/>
        <w:jc w:val="both"/>
        <w:rPr>
          <w:rFonts w:asciiTheme="minorHAnsi" w:hAnsiTheme="minorHAnsi" w:cstheme="minorHAnsi"/>
          <w:lang w:val="el-GR"/>
        </w:rPr>
      </w:pPr>
    </w:p>
    <w:p w14:paraId="6A676784" w14:textId="0C48CB1A" w:rsidR="00C540DC" w:rsidRPr="00EF042C" w:rsidRDefault="00C540DC" w:rsidP="006D2193">
      <w:pPr>
        <w:spacing w:after="0" w:line="240" w:lineRule="auto"/>
        <w:rPr>
          <w:rFonts w:asciiTheme="minorHAnsi" w:hAnsiTheme="minorHAnsi" w:cstheme="minorHAnsi"/>
          <w:lang w:val="el-GR"/>
        </w:rPr>
      </w:pPr>
    </w:p>
    <w:p w14:paraId="0E763C40" w14:textId="77777777" w:rsidR="00C540DC" w:rsidRPr="002074D9" w:rsidRDefault="00C540DC" w:rsidP="002074D9">
      <w:pPr>
        <w:spacing w:after="0" w:line="240" w:lineRule="auto"/>
        <w:jc w:val="both"/>
        <w:rPr>
          <w:rFonts w:asciiTheme="minorHAnsi" w:hAnsiTheme="minorHAnsi" w:cstheme="minorHAnsi"/>
          <w:b/>
          <w:bCs/>
          <w:lang w:val="el-GR"/>
        </w:rPr>
      </w:pPr>
    </w:p>
    <w:p w14:paraId="0E91445F" w14:textId="111B4437" w:rsidR="38CD85B4" w:rsidRPr="002074D9" w:rsidRDefault="38CD85B4" w:rsidP="002074D9">
      <w:pPr>
        <w:spacing w:after="0" w:line="240" w:lineRule="auto"/>
        <w:jc w:val="center"/>
        <w:rPr>
          <w:rFonts w:asciiTheme="minorHAnsi" w:hAnsiTheme="minorHAnsi" w:cstheme="minorHAnsi"/>
          <w:b/>
          <w:bCs/>
          <w:lang w:val="el-GR"/>
        </w:rPr>
      </w:pPr>
      <w:r w:rsidRPr="002074D9">
        <w:rPr>
          <w:rFonts w:asciiTheme="minorHAnsi" w:hAnsiTheme="minorHAnsi" w:cstheme="minorHAnsi"/>
          <w:b/>
          <w:bCs/>
          <w:lang w:val="el-GR"/>
        </w:rPr>
        <w:t>Άρθρο 2</w:t>
      </w:r>
      <w:r w:rsidR="00123F7A">
        <w:rPr>
          <w:rFonts w:asciiTheme="minorHAnsi" w:hAnsiTheme="minorHAnsi" w:cstheme="minorHAnsi"/>
          <w:b/>
          <w:bCs/>
          <w:lang w:val="el-GR"/>
        </w:rPr>
        <w:t>3</w:t>
      </w:r>
    </w:p>
    <w:p w14:paraId="10D18B36" w14:textId="4628D283" w:rsidR="38CD85B4" w:rsidRPr="002074D9" w:rsidRDefault="38CD85B4" w:rsidP="002074D9">
      <w:pPr>
        <w:spacing w:after="0" w:line="240" w:lineRule="auto"/>
        <w:jc w:val="center"/>
        <w:rPr>
          <w:rFonts w:asciiTheme="minorHAnsi" w:hAnsiTheme="minorHAnsi" w:cstheme="minorHAnsi"/>
          <w:b/>
          <w:bCs/>
          <w:lang w:val="el-GR"/>
        </w:rPr>
      </w:pPr>
      <w:r w:rsidRPr="002074D9">
        <w:rPr>
          <w:rFonts w:asciiTheme="minorHAnsi" w:hAnsiTheme="minorHAnsi" w:cstheme="minorHAnsi"/>
          <w:b/>
          <w:bCs/>
          <w:lang w:val="el-GR"/>
        </w:rPr>
        <w:t>Πνευματική Ιδιοκτησία</w:t>
      </w:r>
    </w:p>
    <w:p w14:paraId="75D9006F" w14:textId="257724BB" w:rsidR="38CD85B4" w:rsidRPr="002074D9" w:rsidRDefault="38CD85B4" w:rsidP="002074D9">
      <w:pPr>
        <w:spacing w:after="0" w:line="240" w:lineRule="auto"/>
        <w:jc w:val="both"/>
        <w:rPr>
          <w:rFonts w:asciiTheme="minorHAnsi" w:hAnsiTheme="minorHAnsi" w:cstheme="minorHAnsi"/>
          <w:lang w:val="el-GR"/>
        </w:rPr>
      </w:pPr>
      <w:r w:rsidRPr="002074D9">
        <w:rPr>
          <w:rFonts w:asciiTheme="minorHAnsi" w:hAnsiTheme="minorHAnsi" w:cstheme="minorHAnsi"/>
          <w:lang w:val="el-GR"/>
        </w:rPr>
        <w:t xml:space="preserve"> </w:t>
      </w:r>
    </w:p>
    <w:p w14:paraId="5A2E8F72" w14:textId="666902E4" w:rsidR="38CD85B4" w:rsidRPr="002074D9" w:rsidRDefault="003F4EB5" w:rsidP="00EF042C">
      <w:pPr>
        <w:spacing w:after="0" w:line="240" w:lineRule="auto"/>
        <w:jc w:val="center"/>
        <w:rPr>
          <w:rFonts w:asciiTheme="minorHAnsi" w:hAnsiTheme="minorHAnsi" w:cstheme="minorHAnsi"/>
          <w:lang w:val="el-GR"/>
        </w:rPr>
      </w:pPr>
      <w:r w:rsidRPr="00A67E40">
        <w:rPr>
          <w:rFonts w:asciiTheme="minorHAnsi" w:hAnsiTheme="minorHAnsi" w:cstheme="minorHAnsi"/>
          <w:lang w:val="el-GR"/>
        </w:rPr>
        <w:t>[…]</w:t>
      </w:r>
    </w:p>
    <w:p w14:paraId="7FEC4B85" w14:textId="36A62058" w:rsidR="20A6986C" w:rsidRPr="002074D9" w:rsidRDefault="38CD85B4" w:rsidP="002074D9">
      <w:pPr>
        <w:spacing w:after="0" w:line="240" w:lineRule="auto"/>
        <w:jc w:val="both"/>
        <w:rPr>
          <w:rFonts w:asciiTheme="minorHAnsi" w:hAnsiTheme="minorHAnsi" w:cstheme="minorHAnsi"/>
          <w:lang w:val="el-GR"/>
        </w:rPr>
      </w:pPr>
      <w:r w:rsidRPr="002074D9">
        <w:rPr>
          <w:rFonts w:asciiTheme="minorHAnsi" w:hAnsiTheme="minorHAnsi" w:cstheme="minorHAnsi"/>
          <w:lang w:val="el-GR"/>
        </w:rPr>
        <w:t xml:space="preserve"> </w:t>
      </w:r>
    </w:p>
    <w:p w14:paraId="2F762723" w14:textId="10B86EE3" w:rsidR="38CD85B4" w:rsidRPr="002074D9" w:rsidRDefault="38CD85B4" w:rsidP="002074D9">
      <w:pPr>
        <w:spacing w:after="0" w:line="240" w:lineRule="auto"/>
        <w:jc w:val="center"/>
        <w:rPr>
          <w:rFonts w:asciiTheme="minorHAnsi" w:hAnsiTheme="minorHAnsi" w:cstheme="minorHAnsi"/>
          <w:b/>
          <w:bCs/>
          <w:lang w:val="el-GR"/>
        </w:rPr>
      </w:pPr>
      <w:r w:rsidRPr="002074D9">
        <w:rPr>
          <w:rFonts w:asciiTheme="minorHAnsi" w:hAnsiTheme="minorHAnsi" w:cstheme="minorHAnsi"/>
          <w:b/>
          <w:bCs/>
          <w:lang w:val="el-GR"/>
        </w:rPr>
        <w:t>Άρθρο 2</w:t>
      </w:r>
      <w:r w:rsidR="00123F7A">
        <w:rPr>
          <w:rFonts w:asciiTheme="minorHAnsi" w:hAnsiTheme="minorHAnsi" w:cstheme="minorHAnsi"/>
          <w:b/>
          <w:bCs/>
          <w:lang w:val="el-GR"/>
        </w:rPr>
        <w:t>4</w:t>
      </w:r>
    </w:p>
    <w:p w14:paraId="3B6F43C0" w14:textId="249F6664" w:rsidR="38CD85B4" w:rsidRPr="002074D9" w:rsidRDefault="38CD85B4" w:rsidP="002074D9">
      <w:pPr>
        <w:spacing w:after="0" w:line="240" w:lineRule="auto"/>
        <w:jc w:val="center"/>
        <w:rPr>
          <w:rFonts w:asciiTheme="minorHAnsi" w:hAnsiTheme="minorHAnsi" w:cstheme="minorHAnsi"/>
          <w:b/>
          <w:bCs/>
          <w:lang w:val="el-GR"/>
        </w:rPr>
      </w:pPr>
      <w:r w:rsidRPr="002074D9">
        <w:rPr>
          <w:rFonts w:asciiTheme="minorHAnsi" w:hAnsiTheme="minorHAnsi" w:cstheme="minorHAnsi"/>
          <w:b/>
          <w:bCs/>
          <w:lang w:val="el-GR"/>
        </w:rPr>
        <w:t>Επίλυση Διαφορών</w:t>
      </w:r>
    </w:p>
    <w:p w14:paraId="2C6449D7" w14:textId="643C37EA" w:rsidR="38CD85B4" w:rsidRPr="002074D9" w:rsidRDefault="38CD85B4" w:rsidP="002074D9">
      <w:pPr>
        <w:spacing w:after="0" w:line="240" w:lineRule="auto"/>
        <w:jc w:val="both"/>
        <w:rPr>
          <w:rFonts w:asciiTheme="minorHAnsi" w:hAnsiTheme="minorHAnsi" w:cstheme="minorHAnsi"/>
          <w:lang w:val="el-GR"/>
        </w:rPr>
      </w:pPr>
      <w:r w:rsidRPr="002074D9">
        <w:rPr>
          <w:rFonts w:asciiTheme="minorHAnsi" w:hAnsiTheme="minorHAnsi" w:cstheme="minorHAnsi"/>
          <w:lang w:val="el-GR"/>
        </w:rPr>
        <w:t xml:space="preserve"> </w:t>
      </w:r>
    </w:p>
    <w:p w14:paraId="253023DB" w14:textId="1E731FE7" w:rsidR="38CD85B4" w:rsidRPr="002074D9" w:rsidRDefault="111559AD" w:rsidP="35B8B251">
      <w:pPr>
        <w:spacing w:after="0" w:line="240" w:lineRule="auto"/>
        <w:jc w:val="both"/>
        <w:rPr>
          <w:rFonts w:asciiTheme="minorHAnsi" w:hAnsiTheme="minorHAnsi" w:cstheme="minorBidi"/>
          <w:lang w:val="el-GR"/>
        </w:rPr>
      </w:pPr>
      <w:r w:rsidRPr="35B8B251">
        <w:rPr>
          <w:rFonts w:asciiTheme="minorHAnsi" w:hAnsiTheme="minorHAnsi" w:cstheme="minorBidi"/>
          <w:lang w:val="el-GR"/>
        </w:rPr>
        <w:t>Κάθε διαφορά, αμφισβήτηση ή αξίωση που απορρέει από ή σε σχέση με το παρόν ΜΣ , διευθετείται φιλικά με διαπραγματεύσεις μεταξύ των Μερών.</w:t>
      </w:r>
    </w:p>
    <w:p w14:paraId="34A96C2E" w14:textId="4787DF0E" w:rsidR="38CD85B4" w:rsidRPr="002074D9" w:rsidRDefault="111559AD" w:rsidP="35B8B251">
      <w:pPr>
        <w:spacing w:after="0" w:line="240" w:lineRule="auto"/>
        <w:jc w:val="both"/>
        <w:rPr>
          <w:rFonts w:asciiTheme="minorHAnsi" w:hAnsiTheme="minorHAnsi" w:cstheme="minorBidi"/>
          <w:lang w:val="el-GR"/>
        </w:rPr>
      </w:pPr>
      <w:r w:rsidRPr="35B8B251">
        <w:rPr>
          <w:rFonts w:asciiTheme="minorHAnsi" w:hAnsiTheme="minorHAnsi" w:cstheme="minorBidi"/>
          <w:lang w:val="el-GR"/>
        </w:rPr>
        <w:t xml:space="preserve">Σε περίπτωση που η διαφορά  δεν έχει επιλυθεί με διαπραγμάτευση εντός 3 (τριών) μηνών από την παραλαβή </w:t>
      </w:r>
      <w:r w:rsidR="6B9FAF9A" w:rsidRPr="35B8B251">
        <w:rPr>
          <w:rFonts w:asciiTheme="minorHAnsi" w:hAnsiTheme="minorHAnsi" w:cstheme="minorBidi"/>
          <w:lang w:val="el-GR"/>
        </w:rPr>
        <w:t>έγγραφης</w:t>
      </w:r>
      <w:r w:rsidRPr="35B8B251">
        <w:rPr>
          <w:rFonts w:asciiTheme="minorHAnsi" w:hAnsiTheme="minorHAnsi" w:cstheme="minorBidi"/>
          <w:lang w:val="el-GR"/>
        </w:rPr>
        <w:t xml:space="preserve"> ειδοποίησης από </w:t>
      </w:r>
      <w:r w:rsidR="599AF435" w:rsidRPr="35B8B251">
        <w:rPr>
          <w:rFonts w:asciiTheme="minorHAnsi" w:hAnsiTheme="minorHAnsi" w:cstheme="minorBidi"/>
          <w:lang w:val="el-GR"/>
        </w:rPr>
        <w:t xml:space="preserve">τα </w:t>
      </w:r>
      <w:r w:rsidR="599AF435" w:rsidRPr="00D74F53">
        <w:rPr>
          <w:rFonts w:asciiTheme="minorHAnsi" w:hAnsiTheme="minorHAnsi" w:cstheme="minorBidi"/>
          <w:lang w:val="el-GR"/>
        </w:rPr>
        <w:t xml:space="preserve">μέρη </w:t>
      </w:r>
      <w:r w:rsidRPr="00D74F53">
        <w:rPr>
          <w:rFonts w:asciiTheme="minorHAnsi" w:hAnsiTheme="minorHAnsi" w:cstheme="minorBidi"/>
          <w:lang w:val="el-GR"/>
        </w:rPr>
        <w:t xml:space="preserve"> για την ύπαρξη τέτοιας </w:t>
      </w:r>
      <w:r w:rsidR="3C956096" w:rsidRPr="00D74F53">
        <w:rPr>
          <w:rFonts w:asciiTheme="minorHAnsi" w:hAnsiTheme="minorHAnsi" w:cstheme="minorBidi"/>
          <w:lang w:val="el-GR"/>
        </w:rPr>
        <w:t>,</w:t>
      </w:r>
      <w:r w:rsidRPr="00D74F53">
        <w:rPr>
          <w:rFonts w:asciiTheme="minorHAnsi" w:hAnsiTheme="minorHAnsi" w:cstheme="minorBidi"/>
          <w:lang w:val="el-GR"/>
        </w:rPr>
        <w:t xml:space="preserve">οποιοδήποτε από τα Μέρη δύναται να ζητήσει την επίλυση της διαφοράς με </w:t>
      </w:r>
      <w:r w:rsidR="47B93579" w:rsidRPr="00D74F53">
        <w:rPr>
          <w:rFonts w:asciiTheme="minorHAnsi" w:hAnsiTheme="minorHAnsi" w:cstheme="minorBidi"/>
          <w:lang w:val="el-GR"/>
        </w:rPr>
        <w:t>ΧΧΧ.</w:t>
      </w:r>
    </w:p>
    <w:p w14:paraId="26C07165" w14:textId="61522171" w:rsidR="38CD85B4" w:rsidRPr="002074D9" w:rsidRDefault="38CD85B4" w:rsidP="002074D9">
      <w:pPr>
        <w:spacing w:after="0" w:line="240" w:lineRule="auto"/>
        <w:jc w:val="both"/>
        <w:rPr>
          <w:rFonts w:asciiTheme="minorHAnsi" w:hAnsiTheme="minorHAnsi" w:cstheme="minorHAnsi"/>
          <w:b/>
          <w:bCs/>
          <w:lang w:val="el-GR"/>
        </w:rPr>
      </w:pPr>
      <w:r w:rsidRPr="002074D9">
        <w:rPr>
          <w:rFonts w:asciiTheme="minorHAnsi" w:hAnsiTheme="minorHAnsi" w:cstheme="minorHAnsi"/>
          <w:b/>
          <w:bCs/>
          <w:lang w:val="el-GR"/>
        </w:rPr>
        <w:t xml:space="preserve"> </w:t>
      </w:r>
    </w:p>
    <w:p w14:paraId="5105B59A" w14:textId="06E52B53" w:rsidR="38CD85B4" w:rsidRPr="002074D9" w:rsidRDefault="38CD85B4" w:rsidP="002074D9">
      <w:pPr>
        <w:spacing w:after="0" w:line="240" w:lineRule="auto"/>
        <w:jc w:val="center"/>
        <w:rPr>
          <w:rFonts w:asciiTheme="minorHAnsi" w:hAnsiTheme="minorHAnsi" w:cstheme="minorHAnsi"/>
          <w:b/>
          <w:bCs/>
          <w:lang w:val="el-GR"/>
        </w:rPr>
      </w:pPr>
      <w:r w:rsidRPr="002074D9">
        <w:rPr>
          <w:rFonts w:asciiTheme="minorHAnsi" w:hAnsiTheme="minorHAnsi" w:cstheme="minorHAnsi"/>
          <w:b/>
          <w:bCs/>
          <w:lang w:val="el-GR"/>
        </w:rPr>
        <w:t>Άρθρο 2</w:t>
      </w:r>
      <w:r w:rsidR="009D626E">
        <w:rPr>
          <w:rFonts w:asciiTheme="minorHAnsi" w:hAnsiTheme="minorHAnsi" w:cstheme="minorHAnsi"/>
          <w:b/>
          <w:bCs/>
          <w:lang w:val="el-GR"/>
        </w:rPr>
        <w:t>5</w:t>
      </w:r>
    </w:p>
    <w:p w14:paraId="055430D5" w14:textId="7B81F997" w:rsidR="38CD85B4" w:rsidRPr="002074D9" w:rsidRDefault="38CD85B4" w:rsidP="002074D9">
      <w:pPr>
        <w:spacing w:after="0" w:line="240" w:lineRule="auto"/>
        <w:jc w:val="center"/>
        <w:rPr>
          <w:rFonts w:asciiTheme="minorHAnsi" w:hAnsiTheme="minorHAnsi" w:cstheme="minorHAnsi"/>
          <w:b/>
          <w:bCs/>
          <w:lang w:val="el-GR"/>
        </w:rPr>
      </w:pPr>
      <w:r w:rsidRPr="002074D9">
        <w:rPr>
          <w:rFonts w:asciiTheme="minorHAnsi" w:hAnsiTheme="minorHAnsi" w:cstheme="minorHAnsi"/>
          <w:b/>
          <w:bCs/>
          <w:lang w:val="el-GR"/>
        </w:rPr>
        <w:t>Ανωτέρα Βία</w:t>
      </w:r>
    </w:p>
    <w:p w14:paraId="26AE61A5" w14:textId="2D73EEFC" w:rsidR="38CD85B4" w:rsidRPr="002074D9" w:rsidRDefault="38CD85B4" w:rsidP="002074D9">
      <w:pPr>
        <w:spacing w:after="0" w:line="240" w:lineRule="auto"/>
        <w:jc w:val="both"/>
        <w:rPr>
          <w:rFonts w:asciiTheme="minorHAnsi" w:hAnsiTheme="minorHAnsi" w:cstheme="minorHAnsi"/>
          <w:lang w:val="el-GR"/>
        </w:rPr>
      </w:pPr>
      <w:r w:rsidRPr="002074D9">
        <w:rPr>
          <w:rFonts w:asciiTheme="minorHAnsi" w:hAnsiTheme="minorHAnsi" w:cstheme="minorHAnsi"/>
          <w:lang w:val="el-GR"/>
        </w:rPr>
        <w:t xml:space="preserve"> </w:t>
      </w:r>
    </w:p>
    <w:p w14:paraId="243B5D69" w14:textId="64B37B8F" w:rsidR="38CD85B4" w:rsidRPr="002074D9" w:rsidRDefault="2B35DA52" w:rsidP="4910C050">
      <w:pPr>
        <w:spacing w:after="0" w:line="240" w:lineRule="auto"/>
        <w:jc w:val="both"/>
        <w:rPr>
          <w:rFonts w:asciiTheme="minorHAnsi" w:hAnsiTheme="minorHAnsi" w:cstheme="minorBidi"/>
          <w:lang w:val="el-GR"/>
        </w:rPr>
      </w:pPr>
      <w:r w:rsidRPr="4910C050">
        <w:rPr>
          <w:rFonts w:asciiTheme="minorHAnsi" w:hAnsiTheme="minorHAnsi" w:cstheme="minorBidi"/>
          <w:lang w:val="el-GR"/>
        </w:rPr>
        <w:t>1.</w:t>
      </w:r>
      <w:r w:rsidR="6554E5EA" w:rsidRPr="4910C050">
        <w:rPr>
          <w:rFonts w:asciiTheme="minorHAnsi" w:hAnsiTheme="minorHAnsi" w:cstheme="minorBidi"/>
          <w:lang w:val="el-GR"/>
        </w:rPr>
        <w:t xml:space="preserve"> </w:t>
      </w:r>
      <w:r w:rsidR="111559AD" w:rsidRPr="4910C050">
        <w:rPr>
          <w:rFonts w:asciiTheme="minorHAnsi" w:hAnsiTheme="minorHAnsi" w:cstheme="minorBidi"/>
          <w:lang w:val="el-GR"/>
        </w:rPr>
        <w:t xml:space="preserve">Στην περίπτωση </w:t>
      </w:r>
      <w:r w:rsidR="4DD15172" w:rsidRPr="4910C050">
        <w:rPr>
          <w:rFonts w:asciiTheme="minorHAnsi" w:hAnsiTheme="minorHAnsi" w:cstheme="minorBidi"/>
          <w:lang w:val="el-GR"/>
        </w:rPr>
        <w:t>ύπαρξης συνθηκών ανωτέρας βίας όπως επί παραδείγματι πολιτική αναταραχή, στρατιωτική δράση, φυσική καταστροφή και άλλες περιστάσεις που ξεπερνούν έλεγχο του</w:t>
      </w:r>
      <w:r w:rsidR="111559AD" w:rsidRPr="4910C050">
        <w:rPr>
          <w:rFonts w:asciiTheme="minorHAnsi" w:hAnsiTheme="minorHAnsi" w:cstheme="minorBidi"/>
          <w:lang w:val="el-GR"/>
        </w:rPr>
        <w:t xml:space="preserve"> </w:t>
      </w:r>
      <w:r w:rsidR="4DD15172" w:rsidRPr="4910C050">
        <w:rPr>
          <w:rFonts w:asciiTheme="minorHAnsi" w:hAnsiTheme="minorHAnsi" w:cstheme="minorBidi"/>
          <w:lang w:val="el-GR"/>
        </w:rPr>
        <w:t>Δικαιούχου, αυτός οφείλει να</w:t>
      </w:r>
      <w:r w:rsidR="111559AD" w:rsidRPr="4910C050">
        <w:rPr>
          <w:rFonts w:asciiTheme="minorHAnsi" w:hAnsiTheme="minorHAnsi" w:cstheme="minorBidi"/>
          <w:lang w:val="el-GR"/>
        </w:rPr>
        <w:t xml:space="preserve"> απευθύνει γραπτή ειδοποίηση προς την Υ</w:t>
      </w:r>
      <w:r w:rsidR="4DD15172" w:rsidRPr="4910C050">
        <w:rPr>
          <w:rFonts w:asciiTheme="minorHAnsi" w:hAnsiTheme="minorHAnsi" w:cstheme="minorBidi"/>
          <w:lang w:val="el-GR"/>
        </w:rPr>
        <w:t>Π.Υ.Τ.</w:t>
      </w:r>
      <w:r w:rsidR="111559AD" w:rsidRPr="4910C050">
        <w:rPr>
          <w:rFonts w:asciiTheme="minorHAnsi" w:hAnsiTheme="minorHAnsi" w:cstheme="minorBidi"/>
          <w:lang w:val="el-GR"/>
        </w:rPr>
        <w:t xml:space="preserve"> για την ύπαρξη τέτοιας αιτίας ή γεγονότος και για την πιθανότητα καθυστέρησης</w:t>
      </w:r>
      <w:r w:rsidR="05EA9BA0" w:rsidRPr="4910C050">
        <w:rPr>
          <w:rFonts w:asciiTheme="minorHAnsi" w:hAnsiTheme="minorHAnsi" w:cstheme="minorBidi"/>
          <w:lang w:val="el-GR"/>
        </w:rPr>
        <w:t xml:space="preserve"> παροχής των συμφωνημένων υπηρεσιών</w:t>
      </w:r>
      <w:r w:rsidR="111559AD" w:rsidRPr="4910C050">
        <w:rPr>
          <w:rFonts w:asciiTheme="minorHAnsi" w:hAnsiTheme="minorHAnsi" w:cstheme="minorBidi"/>
          <w:lang w:val="el-GR"/>
        </w:rPr>
        <w:t>.</w:t>
      </w:r>
    </w:p>
    <w:p w14:paraId="68675AAF" w14:textId="3A2B6843" w:rsidR="20A6986C" w:rsidRPr="002074D9" w:rsidRDefault="1CC7DE61" w:rsidP="35B8B251">
      <w:pPr>
        <w:spacing w:after="0" w:line="240" w:lineRule="auto"/>
        <w:rPr>
          <w:rFonts w:asciiTheme="minorHAnsi" w:hAnsiTheme="minorHAnsi" w:cstheme="minorBidi"/>
          <w:lang w:val="el-GR"/>
        </w:rPr>
      </w:pPr>
      <w:r w:rsidRPr="35B8B251">
        <w:rPr>
          <w:rFonts w:asciiTheme="minorHAnsi" w:hAnsiTheme="minorHAnsi" w:cstheme="minorBidi"/>
          <w:lang w:val="el-GR"/>
        </w:rPr>
        <w:t xml:space="preserve">2. </w:t>
      </w:r>
      <w:r w:rsidR="05D452A4" w:rsidRPr="35B8B251">
        <w:rPr>
          <w:rFonts w:asciiTheme="minorHAnsi" w:hAnsiTheme="minorHAnsi" w:cstheme="minorBidi"/>
          <w:lang w:val="el-GR"/>
        </w:rPr>
        <w:t>Στην περίπτωση κατά την οποία διαπιστωθεί εγγράφως από αμφότερα τα συμβαλλόμενα μέρη αδυναμία ολοκλήρωσης και συνεπώς εκτέλεση</w:t>
      </w:r>
      <w:r w:rsidR="5C02EB5D" w:rsidRPr="35B8B251">
        <w:rPr>
          <w:rFonts w:asciiTheme="minorHAnsi" w:hAnsiTheme="minorHAnsi" w:cstheme="minorBidi"/>
          <w:lang w:val="el-GR"/>
        </w:rPr>
        <w:t>ς</w:t>
      </w:r>
      <w:r w:rsidR="05D452A4" w:rsidRPr="35B8B251">
        <w:rPr>
          <w:rFonts w:asciiTheme="minorHAnsi" w:hAnsiTheme="minorHAnsi" w:cstheme="minorBidi"/>
          <w:lang w:val="el-GR"/>
        </w:rPr>
        <w:t xml:space="preserve"> του παρόντος Μνημονίου, αυτό λύεται αυτοδικαίως για τα μέρη. </w:t>
      </w:r>
    </w:p>
    <w:p w14:paraId="780CB6E0" w14:textId="12BE55B3" w:rsidR="20A6986C" w:rsidRPr="002074D9" w:rsidRDefault="20A6986C" w:rsidP="35B8B251">
      <w:pPr>
        <w:spacing w:after="0" w:line="240" w:lineRule="auto"/>
        <w:rPr>
          <w:rFonts w:asciiTheme="minorHAnsi" w:hAnsiTheme="minorHAnsi" w:cstheme="minorBidi"/>
          <w:lang w:val="el-GR"/>
        </w:rPr>
      </w:pPr>
    </w:p>
    <w:p w14:paraId="20A3D1DB" w14:textId="63C8C4B1" w:rsidR="3D4A4C0B" w:rsidRPr="002074D9" w:rsidRDefault="79789C61" w:rsidP="4910C050">
      <w:pPr>
        <w:spacing w:after="0" w:line="240" w:lineRule="auto"/>
        <w:jc w:val="center"/>
        <w:rPr>
          <w:rFonts w:asciiTheme="minorHAnsi" w:hAnsiTheme="minorHAnsi" w:cstheme="minorBidi"/>
          <w:b/>
          <w:bCs/>
          <w:lang w:val="el-GR"/>
        </w:rPr>
      </w:pPr>
      <w:r w:rsidRPr="4910C050">
        <w:rPr>
          <w:rFonts w:asciiTheme="minorHAnsi" w:hAnsiTheme="minorHAnsi" w:cstheme="minorBidi"/>
          <w:b/>
          <w:bCs/>
          <w:lang w:val="el-GR"/>
        </w:rPr>
        <w:t xml:space="preserve">Άρθρο </w:t>
      </w:r>
      <w:r w:rsidR="504B2921" w:rsidRPr="4910C050">
        <w:rPr>
          <w:rFonts w:asciiTheme="minorHAnsi" w:hAnsiTheme="minorHAnsi" w:cstheme="minorBidi"/>
          <w:b/>
          <w:bCs/>
          <w:lang w:val="el-GR"/>
        </w:rPr>
        <w:t>2</w:t>
      </w:r>
      <w:r w:rsidR="009D626E">
        <w:rPr>
          <w:rFonts w:asciiTheme="minorHAnsi" w:hAnsiTheme="minorHAnsi" w:cstheme="minorBidi"/>
          <w:b/>
          <w:bCs/>
          <w:lang w:val="el-GR"/>
        </w:rPr>
        <w:t>6</w:t>
      </w:r>
    </w:p>
    <w:p w14:paraId="0F8E36CD" w14:textId="31C17A17" w:rsidR="3D4A4C0B" w:rsidRPr="002074D9" w:rsidRDefault="003F4EB5" w:rsidP="002074D9">
      <w:pPr>
        <w:spacing w:after="0" w:line="240" w:lineRule="auto"/>
        <w:jc w:val="center"/>
        <w:rPr>
          <w:rFonts w:asciiTheme="minorHAnsi" w:hAnsiTheme="minorHAnsi" w:cstheme="minorHAnsi"/>
          <w:b/>
          <w:bCs/>
          <w:lang w:val="el-GR"/>
        </w:rPr>
      </w:pPr>
      <w:r w:rsidRPr="002074D9">
        <w:rPr>
          <w:rFonts w:asciiTheme="minorHAnsi" w:hAnsiTheme="minorHAnsi" w:cstheme="minorHAnsi"/>
          <w:b/>
          <w:bCs/>
          <w:lang w:val="el-GR"/>
        </w:rPr>
        <w:t xml:space="preserve">Έναρξη </w:t>
      </w:r>
      <w:r w:rsidR="006F0E45" w:rsidRPr="002074D9">
        <w:rPr>
          <w:rFonts w:asciiTheme="minorHAnsi" w:hAnsiTheme="minorHAnsi" w:cstheme="minorHAnsi"/>
          <w:b/>
          <w:bCs/>
          <w:lang w:val="el-GR"/>
        </w:rPr>
        <w:t>Ι</w:t>
      </w:r>
      <w:r w:rsidRPr="002074D9">
        <w:rPr>
          <w:rFonts w:asciiTheme="minorHAnsi" w:hAnsiTheme="minorHAnsi" w:cstheme="minorHAnsi"/>
          <w:b/>
          <w:bCs/>
          <w:lang w:val="el-GR"/>
        </w:rPr>
        <w:t>σχύος</w:t>
      </w:r>
      <w:r w:rsidR="006F0E45" w:rsidRPr="002074D9">
        <w:rPr>
          <w:rFonts w:asciiTheme="minorHAnsi" w:hAnsiTheme="minorHAnsi" w:cstheme="minorHAnsi"/>
          <w:b/>
          <w:bCs/>
          <w:lang w:val="el-GR"/>
        </w:rPr>
        <w:t xml:space="preserve">, </w:t>
      </w:r>
      <w:r w:rsidR="3D4A4C0B" w:rsidRPr="002074D9">
        <w:rPr>
          <w:rFonts w:asciiTheme="minorHAnsi" w:hAnsiTheme="minorHAnsi" w:cstheme="minorHAnsi"/>
          <w:b/>
          <w:bCs/>
          <w:lang w:val="el-GR"/>
        </w:rPr>
        <w:t>Τροποποίηση Μνημονίου</w:t>
      </w:r>
      <w:r w:rsidR="006F0E45" w:rsidRPr="002074D9">
        <w:rPr>
          <w:rFonts w:asciiTheme="minorHAnsi" w:hAnsiTheme="minorHAnsi" w:cstheme="minorHAnsi"/>
          <w:b/>
          <w:bCs/>
          <w:lang w:val="el-GR"/>
        </w:rPr>
        <w:t xml:space="preserve"> και Δυνατότητα Λύσεως Αυτού</w:t>
      </w:r>
    </w:p>
    <w:p w14:paraId="7ED22E5C" w14:textId="14AF679B" w:rsidR="20A6986C" w:rsidRPr="002074D9" w:rsidRDefault="20A6986C" w:rsidP="002074D9">
      <w:pPr>
        <w:spacing w:after="0" w:line="240" w:lineRule="auto"/>
        <w:jc w:val="both"/>
        <w:rPr>
          <w:rFonts w:asciiTheme="minorHAnsi" w:hAnsiTheme="minorHAnsi" w:cstheme="minorHAnsi"/>
          <w:b/>
          <w:bCs/>
          <w:lang w:val="el-GR"/>
        </w:rPr>
      </w:pPr>
    </w:p>
    <w:p w14:paraId="097B3BC3" w14:textId="0739C777" w:rsidR="003F4EB5" w:rsidRPr="002074D9" w:rsidRDefault="003F4EB5" w:rsidP="002074D9">
      <w:pPr>
        <w:spacing w:after="0" w:line="240" w:lineRule="auto"/>
        <w:jc w:val="both"/>
        <w:rPr>
          <w:rFonts w:asciiTheme="minorHAnsi" w:hAnsiTheme="minorHAnsi" w:cstheme="minorHAnsi"/>
          <w:lang w:val="el-GR"/>
        </w:rPr>
      </w:pPr>
      <w:r w:rsidRPr="002074D9">
        <w:rPr>
          <w:rFonts w:asciiTheme="minorHAnsi" w:hAnsiTheme="minorHAnsi" w:cstheme="minorHAnsi"/>
          <w:lang w:val="el-GR"/>
        </w:rPr>
        <w:lastRenderedPageBreak/>
        <w:t xml:space="preserve">1. </w:t>
      </w:r>
      <w:r w:rsidR="3D4A4C0B" w:rsidRPr="002074D9">
        <w:rPr>
          <w:rFonts w:asciiTheme="minorHAnsi" w:hAnsiTheme="minorHAnsi" w:cstheme="minorHAnsi"/>
          <w:lang w:val="el-GR"/>
        </w:rPr>
        <w:t xml:space="preserve">Το παρόν Μνημόνιο </w:t>
      </w:r>
      <w:r w:rsidRPr="002074D9">
        <w:rPr>
          <w:rFonts w:asciiTheme="minorHAnsi" w:hAnsiTheme="minorHAnsi" w:cstheme="minorHAnsi"/>
          <w:lang w:val="el-GR"/>
        </w:rPr>
        <w:t>τίθεται σε ισχύ από την υπογραφή του.</w:t>
      </w:r>
    </w:p>
    <w:p w14:paraId="52232897" w14:textId="4640FABF" w:rsidR="3D4A4C0B" w:rsidRPr="002074D9" w:rsidRDefault="05BF0BAC" w:rsidP="35B8B251">
      <w:pPr>
        <w:spacing w:after="0" w:line="240" w:lineRule="auto"/>
        <w:jc w:val="both"/>
        <w:rPr>
          <w:rFonts w:asciiTheme="minorHAnsi" w:hAnsiTheme="minorHAnsi" w:cstheme="minorBidi"/>
          <w:lang w:val="el-GR"/>
        </w:rPr>
      </w:pPr>
      <w:r w:rsidRPr="35B8B251">
        <w:rPr>
          <w:rFonts w:asciiTheme="minorHAnsi" w:hAnsiTheme="minorHAnsi" w:cstheme="minorBidi"/>
          <w:lang w:val="el-GR"/>
        </w:rPr>
        <w:t xml:space="preserve">2. </w:t>
      </w:r>
      <w:r w:rsidR="58E72CFD" w:rsidRPr="35B8B251">
        <w:rPr>
          <w:rFonts w:asciiTheme="minorHAnsi" w:hAnsiTheme="minorHAnsi" w:cstheme="minorBidi"/>
          <w:lang w:val="el-GR"/>
        </w:rPr>
        <w:t xml:space="preserve">Το παρόν Μνημόνιο </w:t>
      </w:r>
      <w:r w:rsidR="75034F56" w:rsidRPr="35B8B251">
        <w:rPr>
          <w:rFonts w:asciiTheme="minorHAnsi" w:hAnsiTheme="minorHAnsi" w:cstheme="minorBidi"/>
          <w:lang w:val="el-GR"/>
        </w:rPr>
        <w:t>δ</w:t>
      </w:r>
      <w:r w:rsidR="79789C61" w:rsidRPr="35B8B251">
        <w:rPr>
          <w:rFonts w:asciiTheme="minorHAnsi" w:hAnsiTheme="minorHAnsi" w:cstheme="minorBidi"/>
          <w:lang w:val="el-GR"/>
        </w:rPr>
        <w:t>ύναται να τροποποιηθεί από καθένα εκ των συμβαλλομ</w:t>
      </w:r>
      <w:r w:rsidR="31A097BC" w:rsidRPr="35B8B251">
        <w:rPr>
          <w:rFonts w:asciiTheme="minorHAnsi" w:hAnsiTheme="minorHAnsi" w:cstheme="minorBidi"/>
          <w:lang w:val="el-GR"/>
        </w:rPr>
        <w:t>έ</w:t>
      </w:r>
      <w:r w:rsidR="79789C61" w:rsidRPr="35B8B251">
        <w:rPr>
          <w:rFonts w:asciiTheme="minorHAnsi" w:hAnsiTheme="minorHAnsi" w:cstheme="minorBidi"/>
          <w:lang w:val="el-GR"/>
        </w:rPr>
        <w:t xml:space="preserve">νων μερών, εφόσον κοινοποιήσει εγγράφως στο έτερο μέρος τη βούληση του και το έτερο μέρος προβεί σε έγγραφη αποδοχής αυτής. </w:t>
      </w:r>
    </w:p>
    <w:p w14:paraId="45CC4923" w14:textId="6A2C7F22" w:rsidR="006F0E45" w:rsidRPr="002074D9" w:rsidRDefault="79789C61" w:rsidP="35B8B251">
      <w:pPr>
        <w:spacing w:after="0" w:line="240" w:lineRule="auto"/>
        <w:jc w:val="both"/>
        <w:rPr>
          <w:rFonts w:asciiTheme="minorHAnsi" w:hAnsiTheme="minorHAnsi" w:cstheme="minorBidi"/>
          <w:lang w:val="el-GR"/>
        </w:rPr>
      </w:pPr>
      <w:r w:rsidRPr="35B8B251">
        <w:rPr>
          <w:rFonts w:asciiTheme="minorHAnsi" w:hAnsiTheme="minorHAnsi" w:cstheme="minorBidi"/>
          <w:lang w:val="el-GR"/>
        </w:rPr>
        <w:t xml:space="preserve">2. Κάθε μέρος διατηρεί το δικαίωμα να </w:t>
      </w:r>
      <w:r w:rsidR="60F32421" w:rsidRPr="5BA0BEB5">
        <w:rPr>
          <w:rFonts w:asciiTheme="minorHAnsi" w:hAnsiTheme="minorHAnsi" w:cstheme="minorBidi"/>
          <w:lang w:val="el-GR"/>
        </w:rPr>
        <w:t xml:space="preserve">καταγγείλει </w:t>
      </w:r>
      <w:r w:rsidRPr="35B8B251">
        <w:rPr>
          <w:rFonts w:asciiTheme="minorHAnsi" w:hAnsiTheme="minorHAnsi" w:cstheme="minorBidi"/>
          <w:lang w:val="el-GR"/>
        </w:rPr>
        <w:t xml:space="preserve"> το Μνημόνιο κατόπιν έγγραφης </w:t>
      </w:r>
      <w:r w:rsidR="3354ACE6" w:rsidRPr="5BA0BEB5">
        <w:rPr>
          <w:rFonts w:asciiTheme="minorHAnsi" w:hAnsiTheme="minorHAnsi" w:cstheme="minorBidi"/>
          <w:lang w:val="el-GR"/>
        </w:rPr>
        <w:t>ενημέρωσης</w:t>
      </w:r>
      <w:r w:rsidRPr="5BA0BEB5">
        <w:rPr>
          <w:rFonts w:asciiTheme="minorHAnsi" w:hAnsiTheme="minorHAnsi" w:cstheme="minorBidi"/>
          <w:lang w:val="el-GR"/>
        </w:rPr>
        <w:t xml:space="preserve"> </w:t>
      </w:r>
      <w:r w:rsidR="577176BD" w:rsidRPr="35B8B251">
        <w:rPr>
          <w:rFonts w:asciiTheme="minorHAnsi" w:hAnsiTheme="minorHAnsi" w:cstheme="minorBidi"/>
          <w:lang w:val="el-GR"/>
        </w:rPr>
        <w:t xml:space="preserve">, η οποία πρέπει να κοινοποιηθεί </w:t>
      </w:r>
      <w:r w:rsidR="5BAB3FC4" w:rsidRPr="5BA0BEB5">
        <w:rPr>
          <w:rFonts w:asciiTheme="minorHAnsi" w:hAnsiTheme="minorHAnsi" w:cstheme="minorBidi"/>
          <w:lang w:val="el-GR"/>
        </w:rPr>
        <w:t>το αργότερο</w:t>
      </w:r>
      <w:r w:rsidR="1CF5DC0B" w:rsidRPr="5BA0BEB5">
        <w:rPr>
          <w:rFonts w:asciiTheme="minorHAnsi" w:hAnsiTheme="minorHAnsi" w:cstheme="minorBidi"/>
          <w:lang w:val="el-GR"/>
        </w:rPr>
        <w:t xml:space="preserve"> </w:t>
      </w:r>
      <w:r w:rsidRPr="5BA0BEB5">
        <w:rPr>
          <w:rFonts w:asciiTheme="minorHAnsi" w:hAnsiTheme="minorHAnsi" w:cstheme="minorBidi"/>
          <w:lang w:val="el-GR"/>
        </w:rPr>
        <w:t>τρ</w:t>
      </w:r>
      <w:r w:rsidR="12A71F7F" w:rsidRPr="5BA0BEB5">
        <w:rPr>
          <w:rFonts w:asciiTheme="minorHAnsi" w:hAnsiTheme="minorHAnsi" w:cstheme="minorBidi"/>
          <w:lang w:val="el-GR"/>
        </w:rPr>
        <w:t>είς</w:t>
      </w:r>
      <w:r w:rsidRPr="35B8B251">
        <w:rPr>
          <w:rFonts w:asciiTheme="minorHAnsi" w:hAnsiTheme="minorHAnsi" w:cstheme="minorBidi"/>
          <w:lang w:val="el-GR"/>
        </w:rPr>
        <w:t xml:space="preserve"> (3) </w:t>
      </w:r>
      <w:r w:rsidRPr="5BA0BEB5">
        <w:rPr>
          <w:rFonts w:asciiTheme="minorHAnsi" w:hAnsiTheme="minorHAnsi" w:cstheme="minorBidi"/>
          <w:lang w:val="el-GR"/>
        </w:rPr>
        <w:t>μ</w:t>
      </w:r>
      <w:r w:rsidR="1E2E20BC" w:rsidRPr="5BA0BEB5">
        <w:rPr>
          <w:rFonts w:asciiTheme="minorHAnsi" w:hAnsiTheme="minorHAnsi" w:cstheme="minorBidi"/>
          <w:lang w:val="el-GR"/>
        </w:rPr>
        <w:t>ή</w:t>
      </w:r>
      <w:r w:rsidRPr="5BA0BEB5">
        <w:rPr>
          <w:rFonts w:asciiTheme="minorHAnsi" w:hAnsiTheme="minorHAnsi" w:cstheme="minorBidi"/>
          <w:lang w:val="el-GR"/>
        </w:rPr>
        <w:t>ν</w:t>
      </w:r>
      <w:r w:rsidR="62108DB9" w:rsidRPr="5BA0BEB5">
        <w:rPr>
          <w:rFonts w:asciiTheme="minorHAnsi" w:hAnsiTheme="minorHAnsi" w:cstheme="minorBidi"/>
          <w:lang w:val="el-GR"/>
        </w:rPr>
        <w:t>ες</w:t>
      </w:r>
      <w:r w:rsidR="3C633FCD" w:rsidRPr="5BA0BEB5">
        <w:rPr>
          <w:rFonts w:asciiTheme="minorHAnsi" w:hAnsiTheme="minorHAnsi" w:cstheme="minorBidi"/>
          <w:lang w:val="el-GR"/>
        </w:rPr>
        <w:t xml:space="preserve"> πριν από την θέση της</w:t>
      </w:r>
      <w:r w:rsidR="506EF115" w:rsidRPr="5BA0BEB5">
        <w:rPr>
          <w:rFonts w:asciiTheme="minorHAnsi" w:hAnsiTheme="minorHAnsi" w:cstheme="minorBidi"/>
          <w:lang w:val="el-GR"/>
        </w:rPr>
        <w:t xml:space="preserve"> καταγγελίας</w:t>
      </w:r>
      <w:r w:rsidR="3C633FCD" w:rsidRPr="5BA0BEB5">
        <w:rPr>
          <w:rFonts w:asciiTheme="minorHAnsi" w:hAnsiTheme="minorHAnsi" w:cstheme="minorBidi"/>
          <w:lang w:val="el-GR"/>
        </w:rPr>
        <w:t xml:space="preserve"> σε ισχύ</w:t>
      </w:r>
      <w:r w:rsidR="5E8D3CFF" w:rsidRPr="5BA0BEB5">
        <w:rPr>
          <w:rFonts w:asciiTheme="minorHAnsi" w:hAnsiTheme="minorHAnsi" w:cstheme="minorBidi"/>
          <w:lang w:val="el-GR"/>
        </w:rPr>
        <w:t xml:space="preserve"> </w:t>
      </w:r>
      <w:r w:rsidRPr="35B8B251">
        <w:rPr>
          <w:rFonts w:asciiTheme="minorHAnsi" w:hAnsiTheme="minorHAnsi" w:cstheme="minorBidi"/>
          <w:lang w:val="el-GR"/>
        </w:rPr>
        <w:t xml:space="preserve"> </w:t>
      </w:r>
      <w:r w:rsidR="48846C1D" w:rsidRPr="35B8B251">
        <w:rPr>
          <w:rFonts w:asciiTheme="minorHAnsi" w:hAnsiTheme="minorHAnsi" w:cstheme="minorBidi"/>
          <w:lang w:val="el-GR"/>
        </w:rPr>
        <w:t>σ</w:t>
      </w:r>
      <w:r w:rsidRPr="35B8B251">
        <w:rPr>
          <w:rFonts w:asciiTheme="minorHAnsi" w:hAnsiTheme="minorHAnsi" w:cstheme="minorBidi"/>
          <w:lang w:val="el-GR"/>
        </w:rPr>
        <w:t>το έτερο μέρος.</w:t>
      </w:r>
    </w:p>
    <w:p w14:paraId="33974B0E" w14:textId="77777777" w:rsidR="00582D73" w:rsidRDefault="00582D73" w:rsidP="002074D9">
      <w:pPr>
        <w:spacing w:after="0" w:line="240" w:lineRule="auto"/>
        <w:jc w:val="both"/>
        <w:rPr>
          <w:rFonts w:asciiTheme="minorHAnsi" w:hAnsiTheme="minorHAnsi" w:cstheme="minorHAnsi"/>
          <w:lang w:val="el-GR"/>
        </w:rPr>
      </w:pPr>
    </w:p>
    <w:p w14:paraId="0DE1B913" w14:textId="77777777" w:rsidR="002074D9" w:rsidRDefault="002074D9" w:rsidP="002074D9">
      <w:pPr>
        <w:spacing w:after="0" w:line="240" w:lineRule="auto"/>
        <w:jc w:val="both"/>
        <w:rPr>
          <w:rFonts w:asciiTheme="minorHAnsi" w:hAnsiTheme="minorHAnsi" w:cstheme="minorHAnsi"/>
          <w:lang w:val="el-GR"/>
        </w:rPr>
      </w:pPr>
    </w:p>
    <w:p w14:paraId="54D0AFF3" w14:textId="77777777" w:rsidR="002074D9" w:rsidRPr="002074D9" w:rsidRDefault="002074D9" w:rsidP="002074D9">
      <w:pPr>
        <w:spacing w:after="0" w:line="240" w:lineRule="auto"/>
        <w:jc w:val="both"/>
        <w:rPr>
          <w:rFonts w:asciiTheme="minorHAnsi" w:hAnsiTheme="minorHAnsi" w:cstheme="minorHAnsi"/>
          <w:lang w:val="el-GR"/>
        </w:rPr>
      </w:pPr>
    </w:p>
    <w:p w14:paraId="44A0BC6A" w14:textId="5C7F3D80" w:rsidR="006F0E45" w:rsidRPr="002074D9" w:rsidRDefault="006F0E45" w:rsidP="002074D9">
      <w:pPr>
        <w:spacing w:after="0" w:line="240" w:lineRule="auto"/>
        <w:jc w:val="both"/>
        <w:rPr>
          <w:rFonts w:asciiTheme="minorHAnsi" w:hAnsiTheme="minorHAnsi" w:cstheme="minorHAnsi"/>
          <w:lang w:val="el-GR"/>
        </w:rPr>
      </w:pPr>
      <w:r w:rsidRPr="002074D9">
        <w:rPr>
          <w:rFonts w:asciiTheme="minorHAnsi" w:hAnsiTheme="minorHAnsi" w:cstheme="minorHAnsi"/>
          <w:lang w:val="el-GR"/>
        </w:rPr>
        <w:t xml:space="preserve">Το παρόν συντάσσεται σε τρία (3) αντίγραφα που λογίζονται ως εξίσου αυθεντικά. </w:t>
      </w:r>
    </w:p>
    <w:p w14:paraId="4E09E16B" w14:textId="77777777" w:rsidR="00582D73" w:rsidRDefault="00582D73" w:rsidP="20A6986C">
      <w:pPr>
        <w:spacing w:after="0"/>
        <w:ind w:left="1134"/>
        <w:jc w:val="both"/>
        <w:rPr>
          <w:rFonts w:cs="Calibri"/>
          <w:lang w:val="el-GR"/>
        </w:rPr>
      </w:pPr>
    </w:p>
    <w:p w14:paraId="4BFAC465" w14:textId="57C961E5" w:rsidR="38CD85B4" w:rsidRPr="00645EC9" w:rsidRDefault="38CD85B4" w:rsidP="20A6986C">
      <w:pPr>
        <w:spacing w:after="0"/>
        <w:ind w:left="1134"/>
        <w:jc w:val="both"/>
        <w:rPr>
          <w:lang w:val="el-GR"/>
        </w:rPr>
      </w:pPr>
      <w:r w:rsidRPr="20A6986C">
        <w:rPr>
          <w:rFonts w:cs="Calibri"/>
          <w:lang w:val="el-GR"/>
        </w:rPr>
        <w:t xml:space="preserve"> </w:t>
      </w:r>
    </w:p>
    <w:p w14:paraId="3EDC2BF7" w14:textId="6C19B0DE" w:rsidR="5950A36A" w:rsidRDefault="5950A36A" w:rsidP="20A6986C">
      <w:pPr>
        <w:spacing w:after="0"/>
        <w:ind w:left="720"/>
        <w:jc w:val="both"/>
        <w:rPr>
          <w:rFonts w:cs="Calibri"/>
          <w:b/>
          <w:bCs/>
          <w:lang w:val="el-GR"/>
        </w:rPr>
      </w:pPr>
      <w:r w:rsidRPr="20A6986C">
        <w:rPr>
          <w:rFonts w:cs="Calibri"/>
          <w:b/>
          <w:bCs/>
          <w:lang w:val="el-GR"/>
        </w:rPr>
        <w:t xml:space="preserve">                                                          </w:t>
      </w:r>
      <w:r w:rsidR="38CD85B4" w:rsidRPr="20A6986C">
        <w:rPr>
          <w:rFonts w:cs="Calibri"/>
          <w:b/>
          <w:bCs/>
          <w:lang w:val="el-GR"/>
        </w:rPr>
        <w:t>ΟΙ ΣΥΜΒΑΛΛΟΜΕΝΟΙ</w:t>
      </w:r>
    </w:p>
    <w:p w14:paraId="4D3FFF73" w14:textId="65C5733B" w:rsidR="20A6986C" w:rsidRDefault="20A6986C" w:rsidP="20A6986C">
      <w:pPr>
        <w:spacing w:after="0"/>
        <w:ind w:left="720"/>
        <w:jc w:val="both"/>
        <w:rPr>
          <w:rFonts w:cs="Calibri"/>
          <w:b/>
          <w:bCs/>
          <w:lang w:val="el-GR"/>
        </w:rPr>
      </w:pPr>
    </w:p>
    <w:p w14:paraId="515AEAB6" w14:textId="1D814D89" w:rsidR="38CD85B4" w:rsidRDefault="38CD85B4" w:rsidP="20A6986C">
      <w:pPr>
        <w:spacing w:after="0"/>
        <w:ind w:left="1134"/>
        <w:jc w:val="both"/>
        <w:rPr>
          <w:rFonts w:cs="Calibri"/>
          <w:b/>
          <w:bCs/>
          <w:lang w:val="el-GR"/>
        </w:rPr>
      </w:pPr>
      <w:r w:rsidRPr="20A6986C">
        <w:rPr>
          <w:rFonts w:cs="Calibri"/>
          <w:b/>
          <w:bCs/>
          <w:lang w:val="el-GR"/>
        </w:rPr>
        <w:t xml:space="preserve"> </w:t>
      </w:r>
    </w:p>
    <w:p w14:paraId="21D2CEF6" w14:textId="4A8E2A75" w:rsidR="003F4EB5" w:rsidRDefault="38CD85B4" w:rsidP="009F51ED">
      <w:pPr>
        <w:spacing w:after="0"/>
        <w:jc w:val="both"/>
        <w:rPr>
          <w:lang w:val="el-GR"/>
        </w:rPr>
      </w:pPr>
      <w:r w:rsidRPr="20A6986C">
        <w:rPr>
          <w:rFonts w:cs="Calibri"/>
          <w:b/>
          <w:bCs/>
          <w:lang w:val="el-GR"/>
        </w:rPr>
        <w:t xml:space="preserve">ΓΙΑ ΤΟ ΕΛΛΗΝΙΚΟ ΔΗΜΟΣΙΟ    </w:t>
      </w:r>
      <w:r w:rsidR="003716F5">
        <w:rPr>
          <w:rFonts w:cs="Calibri"/>
          <w:b/>
          <w:bCs/>
          <w:lang w:val="el-GR"/>
        </w:rPr>
        <w:t xml:space="preserve">                                                                               </w:t>
      </w:r>
      <w:r w:rsidR="003716F5" w:rsidRPr="003716F5">
        <w:rPr>
          <w:rFonts w:cs="Calibri"/>
          <w:b/>
          <w:bCs/>
          <w:lang w:val="el-GR"/>
        </w:rPr>
        <w:t>ΓΙΑ ΤΟ ΔΙΚΑΙΟΥΧΟ</w:t>
      </w:r>
      <w:r w:rsidRPr="20A6986C">
        <w:rPr>
          <w:rFonts w:cs="Calibri"/>
          <w:b/>
          <w:bCs/>
          <w:lang w:val="el-GR"/>
        </w:rPr>
        <w:t xml:space="preserve">  </w:t>
      </w:r>
    </w:p>
    <w:p w14:paraId="0CA59F27" w14:textId="77777777" w:rsidR="003716F5" w:rsidRDefault="38CD85B4" w:rsidP="009F51ED">
      <w:pPr>
        <w:spacing w:after="0"/>
        <w:jc w:val="both"/>
        <w:rPr>
          <w:lang w:val="el-GR"/>
        </w:rPr>
      </w:pPr>
      <w:r w:rsidRPr="00645EC9">
        <w:rPr>
          <w:lang w:val="el-GR"/>
        </w:rPr>
        <w:tab/>
      </w:r>
      <w:r w:rsidRPr="00645EC9">
        <w:rPr>
          <w:lang w:val="el-GR"/>
        </w:rPr>
        <w:tab/>
      </w:r>
      <w:r w:rsidRPr="00645EC9">
        <w:rPr>
          <w:lang w:val="el-GR"/>
        </w:rPr>
        <w:tab/>
      </w:r>
      <w:r w:rsidR="003F4EB5">
        <w:rPr>
          <w:lang w:val="el-GR"/>
        </w:rPr>
        <w:t xml:space="preserve">                                             </w:t>
      </w:r>
    </w:p>
    <w:p w14:paraId="201F365E" w14:textId="09E1FFBC" w:rsidR="008A413F" w:rsidRDefault="003F4EB5" w:rsidP="009F51ED">
      <w:pPr>
        <w:spacing w:after="0"/>
        <w:jc w:val="both"/>
        <w:rPr>
          <w:lang w:val="el-GR"/>
        </w:rPr>
      </w:pPr>
      <w:r w:rsidRPr="4910C050">
        <w:rPr>
          <w:lang w:val="el-GR"/>
        </w:rPr>
        <w:t xml:space="preserve">                                                  </w:t>
      </w:r>
    </w:p>
    <w:p w14:paraId="40B21A52" w14:textId="77FB32A3" w:rsidR="4910C050" w:rsidRDefault="4910C050" w:rsidP="4910C050">
      <w:pPr>
        <w:spacing w:after="0"/>
        <w:jc w:val="both"/>
        <w:rPr>
          <w:lang w:val="el-GR"/>
        </w:rPr>
      </w:pPr>
    </w:p>
    <w:p w14:paraId="21C73748" w14:textId="39F7E9D0" w:rsidR="4910C050" w:rsidRDefault="4910C050" w:rsidP="4910C050">
      <w:pPr>
        <w:spacing w:after="0"/>
        <w:jc w:val="both"/>
        <w:rPr>
          <w:lang w:val="el-GR"/>
        </w:rPr>
      </w:pPr>
    </w:p>
    <w:p w14:paraId="01348079" w14:textId="77777777" w:rsidR="003716F5" w:rsidRDefault="003716F5" w:rsidP="009F51ED">
      <w:pPr>
        <w:spacing w:after="0"/>
        <w:jc w:val="both"/>
        <w:rPr>
          <w:lang w:val="el-GR"/>
        </w:rPr>
      </w:pPr>
    </w:p>
    <w:p w14:paraId="6E1B4F66" w14:textId="77777777" w:rsidR="00A455FB" w:rsidRPr="009F51ED" w:rsidRDefault="00A455FB" w:rsidP="009F51ED">
      <w:pPr>
        <w:spacing w:after="0"/>
        <w:jc w:val="both"/>
        <w:rPr>
          <w:rFonts w:cs="Calibri"/>
          <w:b/>
          <w:bCs/>
          <w:lang w:val="el-GR"/>
        </w:rPr>
      </w:pPr>
    </w:p>
    <w:bookmarkEnd w:id="1"/>
    <w:p w14:paraId="3E1FFA62" w14:textId="06123108" w:rsidR="008A413F" w:rsidRPr="008370DC" w:rsidRDefault="4C7EA932" w:rsidP="35B8B251">
      <w:pPr>
        <w:spacing w:after="0" w:line="360" w:lineRule="auto"/>
        <w:jc w:val="center"/>
        <w:rPr>
          <w:rFonts w:cs="Calibri"/>
          <w:b/>
          <w:bCs/>
          <w:color w:val="000000" w:themeColor="text1"/>
          <w:lang w:val="el-GR"/>
        </w:rPr>
      </w:pPr>
      <w:r w:rsidRPr="008370DC">
        <w:rPr>
          <w:rFonts w:cs="Calibri"/>
          <w:b/>
          <w:bCs/>
          <w:color w:val="000000" w:themeColor="text1"/>
          <w:lang w:val="el-GR"/>
        </w:rPr>
        <w:t>ΠΑΡΑΡΤΗΜΑ</w:t>
      </w:r>
      <w:r w:rsidR="33E76876" w:rsidRPr="008370DC">
        <w:rPr>
          <w:rFonts w:cs="Calibri"/>
          <w:b/>
          <w:bCs/>
          <w:color w:val="000000" w:themeColor="text1"/>
          <w:lang w:val="el-GR"/>
        </w:rPr>
        <w:t xml:space="preserve"> Ι</w:t>
      </w:r>
    </w:p>
    <w:p w14:paraId="7DDCFFF0" w14:textId="52F6E369" w:rsidR="008A413F" w:rsidRPr="008370DC" w:rsidRDefault="4C7EA932" w:rsidP="35B8B251">
      <w:pPr>
        <w:spacing w:after="0" w:line="360" w:lineRule="auto"/>
        <w:jc w:val="center"/>
        <w:rPr>
          <w:rFonts w:cs="Calibri"/>
          <w:b/>
          <w:bCs/>
          <w:color w:val="000000" w:themeColor="text1"/>
          <w:lang w:val="el-GR"/>
        </w:rPr>
      </w:pPr>
      <w:r w:rsidRPr="008370DC">
        <w:rPr>
          <w:rFonts w:cs="Calibri"/>
          <w:b/>
          <w:bCs/>
          <w:color w:val="000000" w:themeColor="text1"/>
          <w:lang w:val="el-GR"/>
        </w:rPr>
        <w:t>περί</w:t>
      </w:r>
    </w:p>
    <w:p w14:paraId="538DCF0A" w14:textId="05F53E54" w:rsidR="008A413F" w:rsidRPr="008370DC" w:rsidRDefault="4C7EA932" w:rsidP="35B8B251">
      <w:pPr>
        <w:spacing w:after="0" w:line="360" w:lineRule="auto"/>
        <w:jc w:val="center"/>
        <w:rPr>
          <w:rFonts w:cs="Calibri"/>
          <w:b/>
          <w:bCs/>
          <w:color w:val="000000" w:themeColor="text1"/>
          <w:lang w:val="el-GR"/>
        </w:rPr>
      </w:pPr>
      <w:r w:rsidRPr="008370DC">
        <w:rPr>
          <w:rFonts w:cs="Calibri"/>
          <w:b/>
          <w:bCs/>
          <w:color w:val="000000" w:themeColor="text1"/>
          <w:lang w:val="el-GR"/>
        </w:rPr>
        <w:t xml:space="preserve">ΠΡΟΣΤΑΣΙΑΣ ΠΡΟΣΩΠΙΚΩΝ ΔΕΔΟΜΕΝΩΝ </w:t>
      </w:r>
    </w:p>
    <w:p w14:paraId="64C19B33" w14:textId="45292B38" w:rsidR="008A413F" w:rsidRPr="006D2193" w:rsidRDefault="22E2E0BD" w:rsidP="20A6986C">
      <w:pPr>
        <w:spacing w:after="0" w:line="360" w:lineRule="auto"/>
        <w:jc w:val="both"/>
        <w:rPr>
          <w:lang w:val="el-GR"/>
        </w:rPr>
      </w:pPr>
      <w:r w:rsidRPr="006D2193">
        <w:rPr>
          <w:rFonts w:cs="Calibri"/>
          <w:color w:val="000000" w:themeColor="text1"/>
          <w:lang w:val="el-GR"/>
        </w:rPr>
        <w:t xml:space="preserve"> </w:t>
      </w:r>
    </w:p>
    <w:p w14:paraId="57792BD8" w14:textId="3DB5E28B" w:rsidR="008A413F" w:rsidRPr="006D2193" w:rsidRDefault="22E2E0BD" w:rsidP="20A6986C">
      <w:pPr>
        <w:spacing w:after="0" w:line="360" w:lineRule="auto"/>
        <w:jc w:val="both"/>
        <w:rPr>
          <w:lang w:val="el-GR"/>
        </w:rPr>
      </w:pPr>
      <w:r w:rsidRPr="006D2193">
        <w:rPr>
          <w:rFonts w:cs="Calibri"/>
          <w:color w:val="000000" w:themeColor="text1"/>
          <w:lang w:val="el-GR"/>
        </w:rPr>
        <w:t xml:space="preserve"> </w:t>
      </w:r>
    </w:p>
    <w:p w14:paraId="0EA360A1" w14:textId="5D0E6E80" w:rsidR="008A413F" w:rsidRPr="009F51ED" w:rsidRDefault="22E2E0BD" w:rsidP="00D94724">
      <w:pPr>
        <w:pStyle w:val="a3"/>
        <w:numPr>
          <w:ilvl w:val="0"/>
          <w:numId w:val="1"/>
        </w:numPr>
        <w:spacing w:after="0" w:line="240" w:lineRule="auto"/>
        <w:ind w:left="0"/>
        <w:jc w:val="both"/>
        <w:rPr>
          <w:rFonts w:asciiTheme="minorHAnsi" w:hAnsiTheme="minorHAnsi" w:cstheme="minorHAnsi"/>
          <w:b/>
          <w:bCs/>
          <w:lang w:val="el-GR"/>
        </w:rPr>
      </w:pPr>
      <w:r w:rsidRPr="009F51ED">
        <w:rPr>
          <w:rFonts w:asciiTheme="minorHAnsi" w:hAnsiTheme="minorHAnsi" w:cstheme="minorHAnsi"/>
          <w:b/>
          <w:bCs/>
          <w:lang w:val="el-GR"/>
        </w:rPr>
        <w:t>Πεδίο εφαρμογής</w:t>
      </w:r>
    </w:p>
    <w:p w14:paraId="58DACF17" w14:textId="468FCCFF" w:rsidR="008A413F" w:rsidRPr="00BE55B1" w:rsidRDefault="009F51ED" w:rsidP="009F51ED">
      <w:pPr>
        <w:spacing w:after="0" w:line="240" w:lineRule="auto"/>
        <w:jc w:val="both"/>
        <w:rPr>
          <w:rFonts w:asciiTheme="minorHAnsi" w:hAnsiTheme="minorHAnsi" w:cstheme="minorHAnsi"/>
          <w:lang w:val="el-GR"/>
        </w:rPr>
      </w:pPr>
      <w:r w:rsidRPr="009F51ED">
        <w:rPr>
          <w:rFonts w:asciiTheme="minorHAnsi" w:hAnsiTheme="minorHAnsi" w:cstheme="minorHAnsi"/>
          <w:lang w:val="el-GR"/>
        </w:rPr>
        <w:t xml:space="preserve">1. </w:t>
      </w:r>
      <w:r w:rsidR="22E2E0BD" w:rsidRPr="009F51ED">
        <w:rPr>
          <w:rFonts w:asciiTheme="minorHAnsi" w:hAnsiTheme="minorHAnsi" w:cstheme="minorHAnsi"/>
          <w:lang w:val="el-GR"/>
        </w:rPr>
        <w:t xml:space="preserve">Το παρόν Παράρτημα αποσκοπεί στη διασφάλιση της προστασίας των προσωπικών δεδομένων που </w:t>
      </w:r>
      <w:r w:rsidR="00A455FB">
        <w:rPr>
          <w:rFonts w:asciiTheme="minorHAnsi" w:hAnsiTheme="minorHAnsi" w:cstheme="minorHAnsi"/>
          <w:lang w:val="el-GR"/>
        </w:rPr>
        <w:t>διαμοιράζονται μεταξύ των Μερών</w:t>
      </w:r>
      <w:r w:rsidR="22E2E0BD" w:rsidRPr="009F51ED">
        <w:rPr>
          <w:rFonts w:asciiTheme="minorHAnsi" w:hAnsiTheme="minorHAnsi" w:cstheme="minorHAnsi"/>
          <w:lang w:val="el-GR"/>
        </w:rPr>
        <w:t xml:space="preserve"> </w:t>
      </w:r>
      <w:r w:rsidR="00BE55B1" w:rsidRPr="00BE55B1">
        <w:rPr>
          <w:rFonts w:asciiTheme="minorHAnsi" w:hAnsiTheme="minorHAnsi" w:cstheme="minorHAnsi"/>
          <w:lang w:val="el-GR"/>
        </w:rPr>
        <w:t>στα πλαίσια της υλοποίησης του από …..-</w:t>
      </w:r>
      <w:r w:rsidR="00BE55B1">
        <w:rPr>
          <w:rFonts w:asciiTheme="minorHAnsi" w:hAnsiTheme="minorHAnsi" w:cstheme="minorHAnsi"/>
          <w:lang w:val="el-GR"/>
        </w:rPr>
        <w:t>…</w:t>
      </w:r>
      <w:r w:rsidR="00BE55B1" w:rsidRPr="00BE55B1">
        <w:rPr>
          <w:rFonts w:asciiTheme="minorHAnsi" w:hAnsiTheme="minorHAnsi" w:cstheme="minorHAnsi"/>
          <w:lang w:val="el-GR"/>
        </w:rPr>
        <w:t>-2023 Μνημονίου Συνεργασίας.</w:t>
      </w:r>
    </w:p>
    <w:p w14:paraId="3D84D06F" w14:textId="16916F87" w:rsidR="008A413F" w:rsidRPr="009F51ED" w:rsidRDefault="009F51ED" w:rsidP="009F51ED">
      <w:pPr>
        <w:spacing w:after="0" w:line="240" w:lineRule="auto"/>
        <w:ind w:hanging="360"/>
        <w:jc w:val="both"/>
        <w:rPr>
          <w:rFonts w:asciiTheme="minorHAnsi" w:hAnsiTheme="minorHAnsi" w:cstheme="minorHAnsi"/>
          <w:lang w:val="el-GR"/>
        </w:rPr>
      </w:pPr>
      <w:r>
        <w:rPr>
          <w:rFonts w:asciiTheme="minorHAnsi" w:hAnsiTheme="minorHAnsi" w:cstheme="minorHAnsi"/>
          <w:color w:val="000000" w:themeColor="text1"/>
          <w:lang w:val="el-GR"/>
        </w:rPr>
        <w:t xml:space="preserve">       2. </w:t>
      </w:r>
      <w:r w:rsidRPr="009F51ED">
        <w:rPr>
          <w:rFonts w:asciiTheme="minorHAnsi" w:hAnsiTheme="minorHAnsi" w:cstheme="minorHAnsi"/>
          <w:color w:val="000000" w:themeColor="text1"/>
          <w:lang w:val="el-GR"/>
        </w:rPr>
        <w:t xml:space="preserve">Τα </w:t>
      </w:r>
      <w:r w:rsidR="22E2E0BD" w:rsidRPr="009F51ED">
        <w:rPr>
          <w:rFonts w:asciiTheme="minorHAnsi" w:hAnsiTheme="minorHAnsi" w:cstheme="minorHAnsi"/>
          <w:color w:val="000000" w:themeColor="text1"/>
          <w:lang w:val="el-GR"/>
        </w:rPr>
        <w:t xml:space="preserve">προσωπικά δεδομένα στο πλαίσιο του </w:t>
      </w:r>
      <w:r w:rsidR="00BE55B1">
        <w:rPr>
          <w:rFonts w:asciiTheme="minorHAnsi" w:hAnsiTheme="minorHAnsi" w:cstheme="minorHAnsi"/>
          <w:color w:val="000000" w:themeColor="text1"/>
          <w:lang w:val="el-GR"/>
        </w:rPr>
        <w:t xml:space="preserve">παρόντος </w:t>
      </w:r>
      <w:r w:rsidR="22E2E0BD" w:rsidRPr="009F51ED">
        <w:rPr>
          <w:rFonts w:asciiTheme="minorHAnsi" w:hAnsiTheme="minorHAnsi" w:cstheme="minorHAnsi"/>
          <w:color w:val="000000" w:themeColor="text1"/>
          <w:lang w:val="el-GR"/>
        </w:rPr>
        <w:t>Μνημονίου Συνεργασίας μεταξύ του</w:t>
      </w:r>
      <w:r w:rsidR="00A455FB">
        <w:rPr>
          <w:rFonts w:asciiTheme="minorHAnsi" w:hAnsiTheme="minorHAnsi" w:cstheme="minorHAnsi"/>
          <w:color w:val="000000" w:themeColor="text1"/>
          <w:lang w:val="el-GR"/>
        </w:rPr>
        <w:t xml:space="preserve"> Υ.Μ.Α. / ΥΠ.Υ.Τ.</w:t>
      </w:r>
      <w:r w:rsidR="22E2E0BD" w:rsidRPr="009F51ED">
        <w:rPr>
          <w:rFonts w:asciiTheme="minorHAnsi" w:hAnsiTheme="minorHAnsi" w:cstheme="minorHAnsi"/>
          <w:color w:val="000000" w:themeColor="text1"/>
          <w:lang w:val="el-GR"/>
        </w:rPr>
        <w:t xml:space="preserve"> και </w:t>
      </w:r>
      <w:r w:rsidR="00A455FB" w:rsidRPr="00A455FB">
        <w:rPr>
          <w:rFonts w:asciiTheme="minorHAnsi" w:hAnsiTheme="minorHAnsi" w:cstheme="minorHAnsi"/>
          <w:color w:val="000000" w:themeColor="text1"/>
          <w:highlight w:val="yellow"/>
          <w:lang w:val="el-GR"/>
        </w:rPr>
        <w:t>ΧΧΧ</w:t>
      </w:r>
      <w:r w:rsidR="22E2E0BD" w:rsidRPr="009F51ED">
        <w:rPr>
          <w:rFonts w:asciiTheme="minorHAnsi" w:hAnsiTheme="minorHAnsi" w:cstheme="minorHAnsi"/>
          <w:color w:val="000000" w:themeColor="text1"/>
          <w:lang w:val="el-GR"/>
        </w:rPr>
        <w:t xml:space="preserve"> υποβάλλονται σε επεξεργασία σύμφωνα με τα αντίστοιχα πλαίσια προστασίας των δεδομένων των μερών, δηλ. </w:t>
      </w:r>
      <w:r w:rsidR="00A455FB" w:rsidRPr="00A455FB">
        <w:rPr>
          <w:rFonts w:asciiTheme="minorHAnsi" w:hAnsiTheme="minorHAnsi" w:cstheme="minorHAnsi"/>
          <w:color w:val="000000" w:themeColor="text1"/>
          <w:highlight w:val="yellow"/>
          <w:lang w:val="el-GR"/>
        </w:rPr>
        <w:t>ΧΧΧ</w:t>
      </w:r>
      <w:r w:rsidR="00A455FB">
        <w:rPr>
          <w:rFonts w:asciiTheme="minorHAnsi" w:hAnsiTheme="minorHAnsi" w:cstheme="minorHAnsi"/>
          <w:color w:val="000000" w:themeColor="text1"/>
          <w:lang w:val="el-GR"/>
        </w:rPr>
        <w:t xml:space="preserve"> </w:t>
      </w:r>
      <w:r w:rsidR="22E2E0BD" w:rsidRPr="009F51ED">
        <w:rPr>
          <w:rFonts w:asciiTheme="minorHAnsi" w:hAnsiTheme="minorHAnsi" w:cstheme="minorHAnsi"/>
          <w:color w:val="000000" w:themeColor="text1"/>
          <w:lang w:val="el-GR"/>
        </w:rPr>
        <w:t xml:space="preserve">και τον Κανονισμό (ΕΕ) 2016/679 (Γενικός Κανονισμός Προστασίας Δεδομένων) καθώς και τη σχετική εθνική νομοθεσία </w:t>
      </w:r>
      <w:r w:rsidR="00A455FB">
        <w:rPr>
          <w:rFonts w:asciiTheme="minorHAnsi" w:hAnsiTheme="minorHAnsi" w:cstheme="minorHAnsi"/>
          <w:color w:val="000000" w:themeColor="text1"/>
          <w:lang w:val="el-GR"/>
        </w:rPr>
        <w:t>που εφαρμόζεται στην περίπτωση της ΥΠΥΤ.</w:t>
      </w:r>
    </w:p>
    <w:p w14:paraId="1FE44779" w14:textId="6FFEF669" w:rsidR="008A413F" w:rsidRDefault="00A455FB" w:rsidP="009F51ED">
      <w:pPr>
        <w:spacing w:after="0" w:line="240" w:lineRule="auto"/>
        <w:jc w:val="both"/>
        <w:rPr>
          <w:rFonts w:asciiTheme="minorHAnsi" w:hAnsiTheme="minorHAnsi" w:cstheme="minorHAnsi"/>
          <w:lang w:val="el-GR"/>
        </w:rPr>
      </w:pPr>
      <w:r>
        <w:rPr>
          <w:rFonts w:asciiTheme="minorHAnsi" w:hAnsiTheme="minorHAnsi" w:cstheme="minorHAnsi"/>
          <w:lang w:val="el-GR"/>
        </w:rPr>
        <w:t>3</w:t>
      </w:r>
      <w:r w:rsidR="009F51ED" w:rsidRPr="009F51ED">
        <w:rPr>
          <w:rFonts w:asciiTheme="minorHAnsi" w:hAnsiTheme="minorHAnsi" w:cstheme="minorHAnsi"/>
          <w:lang w:val="el-GR"/>
        </w:rPr>
        <w:t xml:space="preserve">. </w:t>
      </w:r>
      <w:r w:rsidR="22E2E0BD" w:rsidRPr="009F51ED">
        <w:rPr>
          <w:rFonts w:asciiTheme="minorHAnsi" w:hAnsiTheme="minorHAnsi" w:cstheme="minorHAnsi"/>
          <w:lang w:val="el-GR"/>
        </w:rPr>
        <w:t xml:space="preserve">Στο πλαίσιο της συνεργασίας </w:t>
      </w:r>
      <w:r>
        <w:rPr>
          <w:rFonts w:asciiTheme="minorHAnsi" w:hAnsiTheme="minorHAnsi" w:cstheme="minorHAnsi"/>
          <w:lang w:val="el-GR"/>
        </w:rPr>
        <w:t xml:space="preserve">αυτής, </w:t>
      </w:r>
      <w:r w:rsidR="22E2E0BD" w:rsidRPr="009F51ED">
        <w:rPr>
          <w:rFonts w:asciiTheme="minorHAnsi" w:hAnsiTheme="minorHAnsi" w:cstheme="minorHAnsi"/>
          <w:lang w:val="el-GR"/>
        </w:rPr>
        <w:t xml:space="preserve">τα Μέρη </w:t>
      </w:r>
      <w:r w:rsidR="00BE55B1">
        <w:rPr>
          <w:rFonts w:asciiTheme="minorHAnsi" w:hAnsiTheme="minorHAnsi" w:cstheme="minorHAnsi"/>
          <w:lang w:val="el-GR"/>
        </w:rPr>
        <w:t xml:space="preserve">διαμοιράζονται </w:t>
      </w:r>
      <w:r w:rsidR="22E2E0BD" w:rsidRPr="009F51ED">
        <w:rPr>
          <w:rFonts w:asciiTheme="minorHAnsi" w:hAnsiTheme="minorHAnsi" w:cstheme="minorHAnsi"/>
          <w:lang w:val="el-GR"/>
        </w:rPr>
        <w:t xml:space="preserve">μεταξύ τους δεδομένα προσωπικού χαρακτήρα </w:t>
      </w:r>
      <w:r>
        <w:rPr>
          <w:rFonts w:asciiTheme="minorHAnsi" w:hAnsiTheme="minorHAnsi" w:cstheme="minorHAnsi"/>
          <w:lang w:val="el-GR"/>
        </w:rPr>
        <w:t>των πτχ</w:t>
      </w:r>
      <w:r w:rsidR="22E2E0BD" w:rsidRPr="009F51ED">
        <w:rPr>
          <w:rFonts w:asciiTheme="minorHAnsi" w:hAnsiTheme="minorHAnsi" w:cstheme="minorHAnsi"/>
          <w:lang w:val="el-GR"/>
        </w:rPr>
        <w:t xml:space="preserve"> που εγγράφονται ως επωφελούμενοι στο πρόγραμμα «</w:t>
      </w:r>
      <w:r>
        <w:rPr>
          <w:rFonts w:asciiTheme="minorHAnsi" w:hAnsiTheme="minorHAnsi" w:cstheme="minorHAnsi"/>
          <w:lang w:val="el-GR"/>
        </w:rPr>
        <w:t xml:space="preserve">ΧΧΧ», </w:t>
      </w:r>
      <w:r w:rsidR="22E2E0BD" w:rsidRPr="009F51ED">
        <w:rPr>
          <w:rFonts w:asciiTheme="minorHAnsi" w:hAnsiTheme="minorHAnsi" w:cstheme="minorHAnsi"/>
          <w:lang w:val="el-GR"/>
        </w:rPr>
        <w:t>όπως απαιτείται για την παρο</w:t>
      </w:r>
      <w:r w:rsidR="00611B2F">
        <w:rPr>
          <w:rFonts w:asciiTheme="minorHAnsi" w:hAnsiTheme="minorHAnsi" w:cstheme="minorHAnsi"/>
          <w:lang w:val="el-GR"/>
        </w:rPr>
        <w:t>χ</w:t>
      </w:r>
      <w:r w:rsidR="22E2E0BD" w:rsidRPr="009F51ED">
        <w:rPr>
          <w:rFonts w:asciiTheme="minorHAnsi" w:hAnsiTheme="minorHAnsi" w:cstheme="minorHAnsi"/>
          <w:lang w:val="el-GR"/>
        </w:rPr>
        <w:t xml:space="preserve">ή υπηρεσιών με βάση το Μνημόνιο Συνεργασίας και με βάση τους όρους του παρόντος παραρτήματος. </w:t>
      </w:r>
    </w:p>
    <w:p w14:paraId="171CBB15" w14:textId="044EDBF6" w:rsidR="00BE55B1" w:rsidRPr="009F51ED" w:rsidRDefault="00BE55B1" w:rsidP="009F51ED">
      <w:pPr>
        <w:spacing w:after="0" w:line="240" w:lineRule="auto"/>
        <w:jc w:val="both"/>
        <w:rPr>
          <w:rFonts w:asciiTheme="minorHAnsi" w:hAnsiTheme="minorHAnsi" w:cstheme="minorHAnsi"/>
          <w:lang w:val="el-GR"/>
        </w:rPr>
      </w:pPr>
      <w:r w:rsidRPr="00BE55B1">
        <w:rPr>
          <w:rFonts w:asciiTheme="minorHAnsi" w:hAnsiTheme="minorHAnsi" w:cstheme="minorHAnsi"/>
          <w:lang w:val="el-GR"/>
        </w:rPr>
        <w:t xml:space="preserve">4. Ενόψει των ανωτέρω, με το παρόν εδώ παράρτημα </w:t>
      </w:r>
      <w:r>
        <w:rPr>
          <w:rFonts w:asciiTheme="minorHAnsi" w:hAnsiTheme="minorHAnsi" w:cstheme="minorHAnsi"/>
          <w:lang w:val="el-GR"/>
        </w:rPr>
        <w:t>τα Μέρη</w:t>
      </w:r>
      <w:r w:rsidRPr="00BE55B1">
        <w:rPr>
          <w:rFonts w:asciiTheme="minorHAnsi" w:hAnsiTheme="minorHAnsi" w:cstheme="minorHAnsi"/>
          <w:lang w:val="el-GR"/>
        </w:rPr>
        <w:t xml:space="preserve"> καθορίζουν κατ’ άρθρο 26 ΓΚΠΔ με διαφανή τρόπο τις αντίστοιχες ευθύνες τους για συμμόρφωση προς τις υποχρεώσεις τους που απορρέουν από τον ΓΚΠΔ τόσο έναντι αλλήλων όσο και σε ότι αφορά στην άσκηση των δικαιωμάτων του υποκειμένου των δεδομένων, και τα αντίστοιχα καθήκοντα τους περί παροχής πληροφοριών κατά τα άρθρα 13 και 14 του ΓΚΠΔ</w:t>
      </w:r>
      <w:r>
        <w:rPr>
          <w:rFonts w:asciiTheme="minorHAnsi" w:hAnsiTheme="minorHAnsi" w:cstheme="minorHAnsi"/>
          <w:lang w:val="el-GR"/>
        </w:rPr>
        <w:t>.</w:t>
      </w:r>
    </w:p>
    <w:p w14:paraId="59A1F8EE" w14:textId="588D829C" w:rsidR="008A413F" w:rsidRPr="009F51ED" w:rsidRDefault="22E2E0BD" w:rsidP="009F51ED">
      <w:pPr>
        <w:spacing w:after="0" w:line="240" w:lineRule="auto"/>
        <w:jc w:val="both"/>
        <w:rPr>
          <w:rFonts w:asciiTheme="minorHAnsi" w:hAnsiTheme="minorHAnsi" w:cstheme="minorHAnsi"/>
          <w:lang w:val="el-GR"/>
        </w:rPr>
      </w:pPr>
      <w:r w:rsidRPr="009F51ED">
        <w:rPr>
          <w:rFonts w:asciiTheme="minorHAnsi" w:hAnsiTheme="minorHAnsi" w:cstheme="minorHAnsi"/>
          <w:lang w:val="el-GR"/>
        </w:rPr>
        <w:t xml:space="preserve"> </w:t>
      </w:r>
    </w:p>
    <w:p w14:paraId="1E0AEBCA" w14:textId="35EEA5A0" w:rsidR="008A413F" w:rsidRPr="009F51ED" w:rsidRDefault="22E2E0BD" w:rsidP="00D94724">
      <w:pPr>
        <w:pStyle w:val="a3"/>
        <w:numPr>
          <w:ilvl w:val="0"/>
          <w:numId w:val="1"/>
        </w:numPr>
        <w:spacing w:after="0" w:line="240" w:lineRule="auto"/>
        <w:ind w:left="0"/>
        <w:jc w:val="both"/>
        <w:rPr>
          <w:rFonts w:asciiTheme="minorHAnsi" w:hAnsiTheme="minorHAnsi" w:cstheme="minorHAnsi"/>
          <w:b/>
          <w:bCs/>
          <w:lang w:val="el-GR"/>
        </w:rPr>
      </w:pPr>
      <w:r w:rsidRPr="009F51ED">
        <w:rPr>
          <w:rFonts w:asciiTheme="minorHAnsi" w:hAnsiTheme="minorHAnsi" w:cstheme="minorHAnsi"/>
          <w:b/>
          <w:bCs/>
          <w:lang w:val="el-GR"/>
        </w:rPr>
        <w:t xml:space="preserve">Ορισμοί </w:t>
      </w:r>
    </w:p>
    <w:p w14:paraId="15CE48C0" w14:textId="71E899AB" w:rsidR="008A413F" w:rsidRPr="009F51ED" w:rsidRDefault="009F51ED" w:rsidP="009F51ED">
      <w:pPr>
        <w:pStyle w:val="a3"/>
        <w:spacing w:after="0" w:line="240" w:lineRule="auto"/>
        <w:ind w:left="0"/>
        <w:jc w:val="both"/>
        <w:rPr>
          <w:rFonts w:asciiTheme="minorHAnsi" w:hAnsiTheme="minorHAnsi" w:cstheme="minorHAnsi"/>
          <w:lang w:val="el-GR"/>
        </w:rPr>
      </w:pPr>
      <w:r w:rsidRPr="009F51ED">
        <w:rPr>
          <w:rFonts w:asciiTheme="minorHAnsi" w:hAnsiTheme="minorHAnsi" w:cstheme="minorHAnsi"/>
          <w:lang w:val="el-GR"/>
        </w:rPr>
        <w:lastRenderedPageBreak/>
        <w:t xml:space="preserve">1. </w:t>
      </w:r>
      <w:r w:rsidR="22E2E0BD" w:rsidRPr="009F51ED">
        <w:rPr>
          <w:rFonts w:asciiTheme="minorHAnsi" w:hAnsiTheme="minorHAnsi" w:cstheme="minorHAnsi"/>
          <w:lang w:val="el-GR"/>
        </w:rPr>
        <w:t xml:space="preserve">Προσωπικά δεδομένα: Όλες οι πληροφορίες που θα μπορούσαν να χρησιμοποιηθούν για την ταυτοποίηση ή την πρόκληση ζημίας στα υποκείμενα των δεδομένων; είναι οποιαδήποτε πληροφορία που σχετίζεται με ταυτοποιημένο ή ταυτοποιήσιμο υποκείμενο των δεδομένων, η οποία καταγράφεται με ηλεκτρονικά μέσα ή σε χαρτί. </w:t>
      </w:r>
    </w:p>
    <w:p w14:paraId="18E05D83" w14:textId="75270351" w:rsidR="008A413F" w:rsidRPr="009F51ED" w:rsidRDefault="009F51ED" w:rsidP="009F51ED">
      <w:pPr>
        <w:pStyle w:val="a3"/>
        <w:spacing w:after="0" w:line="240" w:lineRule="auto"/>
        <w:ind w:left="0"/>
        <w:jc w:val="both"/>
        <w:rPr>
          <w:rFonts w:asciiTheme="minorHAnsi" w:hAnsiTheme="minorHAnsi" w:cstheme="minorHAnsi"/>
          <w:lang w:val="el-GR"/>
        </w:rPr>
      </w:pPr>
      <w:r w:rsidRPr="009F51ED">
        <w:rPr>
          <w:rFonts w:asciiTheme="minorHAnsi" w:hAnsiTheme="minorHAnsi" w:cstheme="minorHAnsi"/>
          <w:lang w:val="el-GR"/>
        </w:rPr>
        <w:t xml:space="preserve">2. </w:t>
      </w:r>
      <w:r w:rsidR="22E2E0BD" w:rsidRPr="009F51ED">
        <w:rPr>
          <w:rFonts w:asciiTheme="minorHAnsi" w:hAnsiTheme="minorHAnsi" w:cstheme="minorHAnsi"/>
          <w:lang w:val="el-GR"/>
        </w:rPr>
        <w:t>Επεξεργασία δεδομένων: Ο τρόπος με τον οποίο συλλέγονται, καταγράφονται, αποθηκεύονται, καταχωρούνται, ανακτώνται, χρησιμοποιούνται, διαδίδονται, μεταδίδονται, μεταφέρονται και καταστρέφονται προσωπικά δεδομένα.</w:t>
      </w:r>
    </w:p>
    <w:p w14:paraId="5C69A7BF" w14:textId="7FD0884B" w:rsidR="008A413F" w:rsidRPr="009F51ED" w:rsidRDefault="009F51ED" w:rsidP="009F51ED">
      <w:pPr>
        <w:pStyle w:val="a3"/>
        <w:spacing w:after="0" w:line="240" w:lineRule="auto"/>
        <w:ind w:left="0"/>
        <w:jc w:val="both"/>
        <w:rPr>
          <w:rFonts w:asciiTheme="minorHAnsi" w:hAnsiTheme="minorHAnsi" w:cstheme="minorHAnsi"/>
          <w:lang w:val="el-GR"/>
        </w:rPr>
      </w:pPr>
      <w:r w:rsidRPr="009F51ED">
        <w:rPr>
          <w:rFonts w:asciiTheme="minorHAnsi" w:hAnsiTheme="minorHAnsi" w:cstheme="minorHAnsi"/>
          <w:lang w:val="el-GR"/>
        </w:rPr>
        <w:t xml:space="preserve">3. </w:t>
      </w:r>
      <w:r w:rsidR="22E2E0BD" w:rsidRPr="009F51ED">
        <w:rPr>
          <w:rFonts w:asciiTheme="minorHAnsi" w:hAnsiTheme="minorHAnsi" w:cstheme="minorHAnsi"/>
          <w:lang w:val="el-GR"/>
        </w:rPr>
        <w:t xml:space="preserve">Υποκείμενο δεδομένων: Κάθε άτομο που μπορεί να ταυτοποιηθεί άμεσα ή έμμεσα με αναφορά σε συγκεκριμένο παράγοντα ή παράγοντες. Αυτοί οι παράγοντες μπορεί να περιλαμβάνουν ένα όνομα, έναν αριθμό αναγνώρισης, πραγματικά περιστατικά και φυσικά, πνευματικά, πολιτιστικά, οικονομικά ή κοινωνικά χαρακτηριστικά. </w:t>
      </w:r>
    </w:p>
    <w:p w14:paraId="658351C8" w14:textId="7F489B95" w:rsidR="008A413F" w:rsidRPr="009F51ED" w:rsidRDefault="009F51ED" w:rsidP="009F51ED">
      <w:pPr>
        <w:pStyle w:val="a3"/>
        <w:spacing w:after="0" w:line="240" w:lineRule="auto"/>
        <w:ind w:left="0"/>
        <w:jc w:val="both"/>
        <w:rPr>
          <w:rFonts w:asciiTheme="minorHAnsi" w:hAnsiTheme="minorHAnsi" w:cstheme="minorHAnsi"/>
          <w:lang w:val="el-GR"/>
        </w:rPr>
      </w:pPr>
      <w:r w:rsidRPr="009F51ED">
        <w:rPr>
          <w:rFonts w:asciiTheme="minorHAnsi" w:hAnsiTheme="minorHAnsi" w:cstheme="minorHAnsi"/>
          <w:lang w:val="el-GR"/>
        </w:rPr>
        <w:t xml:space="preserve">4. </w:t>
      </w:r>
      <w:r w:rsidR="22E2E0BD" w:rsidRPr="009F51ED">
        <w:rPr>
          <w:rFonts w:asciiTheme="minorHAnsi" w:hAnsiTheme="minorHAnsi" w:cstheme="minorHAnsi"/>
          <w:lang w:val="el-GR"/>
        </w:rPr>
        <w:t xml:space="preserve">Επί τη βάσει της </w:t>
      </w:r>
      <w:r w:rsidR="00A455FB">
        <w:rPr>
          <w:rFonts w:asciiTheme="minorHAnsi" w:hAnsiTheme="minorHAnsi" w:cstheme="minorHAnsi"/>
          <w:lang w:val="el-GR"/>
        </w:rPr>
        <w:t>α</w:t>
      </w:r>
      <w:r w:rsidR="22E2E0BD" w:rsidRPr="009F51ED">
        <w:rPr>
          <w:rFonts w:asciiTheme="minorHAnsi" w:hAnsiTheme="minorHAnsi" w:cstheme="minorHAnsi"/>
          <w:lang w:val="el-GR"/>
        </w:rPr>
        <w:t xml:space="preserve">νάγκης γνώσης: Η κατά περίπτωση χορήγηση ή άρνηση ή εξουσιοδότηση πρόσβασης σε κατηγορίες προσωπικών δεδομένων μετά από προσεκτική διαβούλευση. </w:t>
      </w:r>
    </w:p>
    <w:p w14:paraId="0AC4A592" w14:textId="77748FDC" w:rsidR="008A413F" w:rsidRPr="009F51ED" w:rsidRDefault="009F51ED" w:rsidP="009F51ED">
      <w:pPr>
        <w:pStyle w:val="a3"/>
        <w:spacing w:after="0" w:line="240" w:lineRule="auto"/>
        <w:ind w:left="0"/>
        <w:jc w:val="both"/>
        <w:rPr>
          <w:rFonts w:asciiTheme="minorHAnsi" w:hAnsiTheme="minorHAnsi" w:cstheme="minorHAnsi"/>
          <w:lang w:val="el-GR"/>
        </w:rPr>
      </w:pPr>
      <w:r w:rsidRPr="009F51ED">
        <w:rPr>
          <w:rFonts w:asciiTheme="minorHAnsi" w:hAnsiTheme="minorHAnsi" w:cstheme="minorHAnsi"/>
          <w:lang w:val="el-GR"/>
        </w:rPr>
        <w:t xml:space="preserve">5. </w:t>
      </w:r>
      <w:r w:rsidR="22E2E0BD" w:rsidRPr="009F51ED">
        <w:rPr>
          <w:rFonts w:asciiTheme="minorHAnsi" w:hAnsiTheme="minorHAnsi" w:cstheme="minorHAnsi"/>
          <w:lang w:val="el-GR"/>
        </w:rPr>
        <w:t xml:space="preserve">Παραλαμβάνον </w:t>
      </w:r>
      <w:r w:rsidR="00A455FB">
        <w:rPr>
          <w:rFonts w:asciiTheme="minorHAnsi" w:hAnsiTheme="minorHAnsi" w:cstheme="minorHAnsi"/>
          <w:lang w:val="el-GR"/>
        </w:rPr>
        <w:t>μ</w:t>
      </w:r>
      <w:r w:rsidR="22E2E0BD" w:rsidRPr="009F51ED">
        <w:rPr>
          <w:rFonts w:asciiTheme="minorHAnsi" w:hAnsiTheme="minorHAnsi" w:cstheme="minorHAnsi"/>
          <w:lang w:val="el-GR"/>
        </w:rPr>
        <w:t>έρος: Η Υ</w:t>
      </w:r>
      <w:r w:rsidR="00A455FB">
        <w:rPr>
          <w:rFonts w:asciiTheme="minorHAnsi" w:hAnsiTheme="minorHAnsi" w:cstheme="minorHAnsi"/>
          <w:lang w:val="el-GR"/>
        </w:rPr>
        <w:t>Π.Υ.Τ.</w:t>
      </w:r>
      <w:r w:rsidR="22E2E0BD" w:rsidRPr="009F51ED">
        <w:rPr>
          <w:rFonts w:asciiTheme="minorHAnsi" w:hAnsiTheme="minorHAnsi" w:cstheme="minorHAnsi"/>
          <w:lang w:val="el-GR"/>
        </w:rPr>
        <w:t xml:space="preserve">, ως παραλήπτης δεδομένων προσωπικού χαρακτήρα στο πλαίσιο του Μνημονίου Συνεργασίας και του παρόντος Παραρτήματος. </w:t>
      </w:r>
    </w:p>
    <w:p w14:paraId="0B9B28DB" w14:textId="7F72F9CE" w:rsidR="008A413F" w:rsidRPr="009F51ED" w:rsidRDefault="009F51ED" w:rsidP="009F51ED">
      <w:pPr>
        <w:pStyle w:val="a3"/>
        <w:spacing w:after="0" w:line="240" w:lineRule="auto"/>
        <w:ind w:left="0"/>
        <w:jc w:val="both"/>
        <w:rPr>
          <w:rFonts w:asciiTheme="minorHAnsi" w:hAnsiTheme="minorHAnsi" w:cstheme="minorHAnsi"/>
          <w:lang w:val="el-GR"/>
        </w:rPr>
      </w:pPr>
      <w:r w:rsidRPr="009F51ED">
        <w:rPr>
          <w:rFonts w:asciiTheme="minorHAnsi" w:hAnsiTheme="minorHAnsi" w:cstheme="minorHAnsi"/>
          <w:lang w:val="el-GR"/>
        </w:rPr>
        <w:t xml:space="preserve">6. </w:t>
      </w:r>
      <w:r w:rsidR="22E2E0BD" w:rsidRPr="009F51ED">
        <w:rPr>
          <w:rFonts w:asciiTheme="minorHAnsi" w:hAnsiTheme="minorHAnsi" w:cstheme="minorHAnsi"/>
          <w:lang w:val="el-GR"/>
        </w:rPr>
        <w:t>Συγκατάθεση: Κάθε ελεύθερη και εν πλήρη επιγνώσει δήλωση βουλήσεως με την οποία το υποκείμενο των δεδομένων δέχεται να αποτελέσουν αντικείμενο επεξεργασίας τα δεδομένα προσωπικού χαρακτήρα που το αφορούν, η οποία μπορεί να δοθεί είτε με γραπτή ή προφορική δήλωση είτε με σαφή καταφατική ένδειξη</w:t>
      </w:r>
      <w:r w:rsidRPr="009F51ED">
        <w:rPr>
          <w:rFonts w:asciiTheme="minorHAnsi" w:hAnsiTheme="minorHAnsi" w:cstheme="minorHAnsi"/>
          <w:lang w:val="el-GR"/>
        </w:rPr>
        <w:t>.</w:t>
      </w:r>
    </w:p>
    <w:p w14:paraId="277118AC" w14:textId="7689795F" w:rsidR="008A413F" w:rsidRPr="009F51ED" w:rsidRDefault="22E2E0BD" w:rsidP="009F51ED">
      <w:pPr>
        <w:spacing w:after="0" w:line="240" w:lineRule="auto"/>
        <w:jc w:val="both"/>
        <w:rPr>
          <w:rFonts w:asciiTheme="minorHAnsi" w:hAnsiTheme="minorHAnsi" w:cstheme="minorHAnsi"/>
          <w:lang w:val="el-GR"/>
        </w:rPr>
      </w:pPr>
      <w:r w:rsidRPr="009F51ED">
        <w:rPr>
          <w:rFonts w:asciiTheme="minorHAnsi" w:hAnsiTheme="minorHAnsi" w:cstheme="minorHAnsi"/>
          <w:lang w:val="el-GR"/>
        </w:rPr>
        <w:t xml:space="preserve"> </w:t>
      </w:r>
    </w:p>
    <w:p w14:paraId="67F0D82F" w14:textId="18D6866B" w:rsidR="008A413F" w:rsidRPr="009F51ED" w:rsidRDefault="22E2E0BD" w:rsidP="00D94724">
      <w:pPr>
        <w:pStyle w:val="a3"/>
        <w:numPr>
          <w:ilvl w:val="0"/>
          <w:numId w:val="1"/>
        </w:numPr>
        <w:spacing w:after="0" w:line="240" w:lineRule="auto"/>
        <w:ind w:left="0"/>
        <w:jc w:val="both"/>
        <w:rPr>
          <w:rFonts w:asciiTheme="minorHAnsi" w:hAnsiTheme="minorHAnsi" w:cstheme="minorHAnsi"/>
          <w:b/>
          <w:bCs/>
          <w:lang w:val="el-GR"/>
        </w:rPr>
      </w:pPr>
      <w:r w:rsidRPr="009F51ED">
        <w:rPr>
          <w:rFonts w:asciiTheme="minorHAnsi" w:hAnsiTheme="minorHAnsi" w:cstheme="minorHAnsi"/>
          <w:b/>
          <w:bCs/>
          <w:lang w:val="el-GR"/>
        </w:rPr>
        <w:t xml:space="preserve">Διαβίβαση δεδομένων </w:t>
      </w:r>
    </w:p>
    <w:p w14:paraId="4151D000" w14:textId="59A13697" w:rsidR="008A413F" w:rsidRPr="009F51ED" w:rsidRDefault="009F51ED" w:rsidP="009F51ED">
      <w:pPr>
        <w:pStyle w:val="a3"/>
        <w:spacing w:after="0" w:line="240" w:lineRule="auto"/>
        <w:ind w:left="0"/>
        <w:jc w:val="both"/>
        <w:rPr>
          <w:rFonts w:asciiTheme="minorHAnsi" w:hAnsiTheme="minorHAnsi" w:cstheme="minorHAnsi"/>
          <w:lang w:val="el-GR"/>
        </w:rPr>
      </w:pPr>
      <w:r>
        <w:rPr>
          <w:rFonts w:asciiTheme="minorHAnsi" w:hAnsiTheme="minorHAnsi" w:cstheme="minorHAnsi"/>
          <w:lang w:val="el-GR"/>
        </w:rPr>
        <w:t xml:space="preserve">1. </w:t>
      </w:r>
      <w:r w:rsidR="22E2E0BD" w:rsidRPr="009F51ED">
        <w:rPr>
          <w:rFonts w:asciiTheme="minorHAnsi" w:hAnsiTheme="minorHAnsi" w:cstheme="minorHAnsi"/>
          <w:lang w:val="el-GR"/>
        </w:rPr>
        <w:t>Ο Δ</w:t>
      </w:r>
      <w:r w:rsidR="00A455FB">
        <w:rPr>
          <w:rFonts w:asciiTheme="minorHAnsi" w:hAnsiTheme="minorHAnsi" w:cstheme="minorHAnsi"/>
          <w:lang w:val="el-GR"/>
        </w:rPr>
        <w:t>ικαιούχος</w:t>
      </w:r>
      <w:r w:rsidR="00206BA9">
        <w:rPr>
          <w:rFonts w:asciiTheme="minorHAnsi" w:hAnsiTheme="minorHAnsi" w:cstheme="minorHAnsi"/>
          <w:lang w:val="el-GR"/>
        </w:rPr>
        <w:t xml:space="preserve"> της Δράσης</w:t>
      </w:r>
      <w:r w:rsidR="22E2E0BD" w:rsidRPr="009F51ED">
        <w:rPr>
          <w:rFonts w:asciiTheme="minorHAnsi" w:hAnsiTheme="minorHAnsi" w:cstheme="minorHAnsi"/>
          <w:lang w:val="el-GR"/>
        </w:rPr>
        <w:t xml:space="preserve">, σύμφωνα τις διατάξεις του παρόντος Παραρτήματος, θα μοιράζεται με το Παραλαμβάνον Μέρος τα ακόλουθα προσωπικά δεδομένα των </w:t>
      </w:r>
      <w:r w:rsidR="00A455FB">
        <w:rPr>
          <w:rFonts w:asciiTheme="minorHAnsi" w:hAnsiTheme="minorHAnsi" w:cstheme="minorHAnsi"/>
          <w:lang w:val="el-GR"/>
        </w:rPr>
        <w:t xml:space="preserve">ενταγμένων στο πρόγραμμα πτχ </w:t>
      </w:r>
      <w:r w:rsidR="22E2E0BD" w:rsidRPr="009F51ED">
        <w:rPr>
          <w:rFonts w:asciiTheme="minorHAnsi" w:hAnsiTheme="minorHAnsi" w:cstheme="minorHAnsi"/>
          <w:lang w:val="el-GR"/>
        </w:rPr>
        <w:t>(στο εξής "επιλεγμένα προσωπικά δεδομένα"):</w:t>
      </w:r>
    </w:p>
    <w:p w14:paraId="5945B8E9" w14:textId="18941902" w:rsidR="008A413F" w:rsidRPr="009F51ED" w:rsidRDefault="22E2E0BD" w:rsidP="009F51ED">
      <w:pPr>
        <w:spacing w:after="0" w:line="240" w:lineRule="auto"/>
        <w:jc w:val="both"/>
        <w:rPr>
          <w:rFonts w:asciiTheme="minorHAnsi" w:hAnsiTheme="minorHAnsi" w:cstheme="minorHAnsi"/>
          <w:lang w:val="el-GR"/>
        </w:rPr>
      </w:pPr>
      <w:r w:rsidRPr="009F51ED">
        <w:rPr>
          <w:rFonts w:asciiTheme="minorHAnsi" w:hAnsiTheme="minorHAnsi" w:cstheme="minorHAnsi"/>
          <w:color w:val="000000" w:themeColor="text1"/>
          <w:lang w:val="el-GR"/>
        </w:rPr>
        <w:t xml:space="preserve"> </w:t>
      </w:r>
    </w:p>
    <w:p w14:paraId="7D333B9B" w14:textId="7285B82E" w:rsidR="008A413F" w:rsidRPr="009F51ED" w:rsidRDefault="22E2E0BD" w:rsidP="009F51ED">
      <w:pPr>
        <w:spacing w:after="0" w:line="240" w:lineRule="auto"/>
        <w:jc w:val="both"/>
        <w:rPr>
          <w:rFonts w:asciiTheme="minorHAnsi" w:hAnsiTheme="minorHAnsi" w:cstheme="minorHAnsi"/>
          <w:lang w:val="el-GR"/>
        </w:rPr>
      </w:pPr>
      <w:r w:rsidRPr="009F51ED">
        <w:rPr>
          <w:rFonts w:asciiTheme="minorHAnsi" w:hAnsiTheme="minorHAnsi" w:cstheme="minorHAnsi"/>
          <w:color w:val="000000" w:themeColor="text1"/>
          <w:lang w:val="el-GR"/>
        </w:rPr>
        <w:t xml:space="preserve"> </w:t>
      </w:r>
    </w:p>
    <w:tbl>
      <w:tblPr>
        <w:tblStyle w:val="aa"/>
        <w:tblW w:w="0" w:type="auto"/>
        <w:jc w:val="center"/>
        <w:tblLayout w:type="fixed"/>
        <w:tblLook w:val="04A0" w:firstRow="1" w:lastRow="0" w:firstColumn="1" w:lastColumn="0" w:noHBand="0" w:noVBand="1"/>
      </w:tblPr>
      <w:tblGrid>
        <w:gridCol w:w="3870"/>
      </w:tblGrid>
      <w:tr w:rsidR="20A6986C" w:rsidRPr="009F51ED" w14:paraId="4BF79B00" w14:textId="77777777" w:rsidTr="00AC4DAB">
        <w:trPr>
          <w:trHeight w:val="300"/>
          <w:jc w:val="center"/>
        </w:trPr>
        <w:tc>
          <w:tcPr>
            <w:tcW w:w="3870" w:type="dxa"/>
            <w:tcBorders>
              <w:top w:val="single" w:sz="8" w:space="0" w:color="auto"/>
              <w:left w:val="single" w:sz="8" w:space="0" w:color="auto"/>
              <w:bottom w:val="single" w:sz="8" w:space="0" w:color="auto"/>
              <w:right w:val="single" w:sz="8" w:space="0" w:color="auto"/>
            </w:tcBorders>
            <w:tcMar>
              <w:left w:w="108" w:type="dxa"/>
              <w:right w:w="108" w:type="dxa"/>
            </w:tcMar>
          </w:tcPr>
          <w:p w14:paraId="3EBB64D0" w14:textId="67BABD40" w:rsidR="20A6986C" w:rsidRPr="009F51ED" w:rsidRDefault="20A6986C" w:rsidP="009F51ED">
            <w:pPr>
              <w:spacing w:after="0" w:line="240" w:lineRule="auto"/>
              <w:jc w:val="both"/>
              <w:rPr>
                <w:rFonts w:asciiTheme="minorHAnsi" w:hAnsiTheme="minorHAnsi" w:cstheme="minorHAnsi"/>
              </w:rPr>
            </w:pPr>
            <w:r w:rsidRPr="009F51ED">
              <w:rPr>
                <w:rFonts w:asciiTheme="minorHAnsi" w:hAnsiTheme="minorHAnsi" w:cstheme="minorHAnsi"/>
                <w:color w:val="000000" w:themeColor="text1"/>
              </w:rPr>
              <w:t>Επίθετο</w:t>
            </w:r>
          </w:p>
        </w:tc>
      </w:tr>
      <w:tr w:rsidR="20A6986C" w:rsidRPr="009F51ED" w14:paraId="349A811C" w14:textId="77777777" w:rsidTr="00AC4DAB">
        <w:trPr>
          <w:trHeight w:val="300"/>
          <w:jc w:val="center"/>
        </w:trPr>
        <w:tc>
          <w:tcPr>
            <w:tcW w:w="3870" w:type="dxa"/>
            <w:tcBorders>
              <w:top w:val="single" w:sz="8" w:space="0" w:color="auto"/>
              <w:left w:val="single" w:sz="8" w:space="0" w:color="auto"/>
              <w:bottom w:val="single" w:sz="8" w:space="0" w:color="auto"/>
              <w:right w:val="single" w:sz="8" w:space="0" w:color="auto"/>
            </w:tcBorders>
            <w:tcMar>
              <w:left w:w="108" w:type="dxa"/>
              <w:right w:w="108" w:type="dxa"/>
            </w:tcMar>
          </w:tcPr>
          <w:p w14:paraId="4BFC29C4" w14:textId="5744E7D9" w:rsidR="20A6986C" w:rsidRPr="009F51ED" w:rsidRDefault="20A6986C" w:rsidP="009F51ED">
            <w:pPr>
              <w:spacing w:after="0" w:line="240" w:lineRule="auto"/>
              <w:jc w:val="both"/>
              <w:rPr>
                <w:rFonts w:asciiTheme="minorHAnsi" w:hAnsiTheme="minorHAnsi" w:cstheme="minorHAnsi"/>
              </w:rPr>
            </w:pPr>
            <w:r w:rsidRPr="009F51ED">
              <w:rPr>
                <w:rFonts w:asciiTheme="minorHAnsi" w:hAnsiTheme="minorHAnsi" w:cstheme="minorHAnsi"/>
                <w:color w:val="000000" w:themeColor="text1"/>
              </w:rPr>
              <w:t>Όνομα</w:t>
            </w:r>
          </w:p>
        </w:tc>
      </w:tr>
      <w:tr w:rsidR="20A6986C" w:rsidRPr="009F51ED" w14:paraId="7F593700" w14:textId="77777777" w:rsidTr="00AC4DAB">
        <w:trPr>
          <w:trHeight w:val="300"/>
          <w:jc w:val="center"/>
        </w:trPr>
        <w:tc>
          <w:tcPr>
            <w:tcW w:w="3870" w:type="dxa"/>
            <w:tcBorders>
              <w:top w:val="single" w:sz="8" w:space="0" w:color="auto"/>
              <w:left w:val="single" w:sz="8" w:space="0" w:color="auto"/>
              <w:bottom w:val="single" w:sz="8" w:space="0" w:color="auto"/>
              <w:right w:val="single" w:sz="8" w:space="0" w:color="auto"/>
            </w:tcBorders>
            <w:tcMar>
              <w:left w:w="108" w:type="dxa"/>
              <w:right w:w="108" w:type="dxa"/>
            </w:tcMar>
          </w:tcPr>
          <w:p w14:paraId="5AE4F2FC" w14:textId="1C3D6CA4" w:rsidR="20A6986C" w:rsidRPr="009F51ED" w:rsidRDefault="20A6986C" w:rsidP="009F51ED">
            <w:pPr>
              <w:spacing w:after="0" w:line="240" w:lineRule="auto"/>
              <w:jc w:val="both"/>
              <w:rPr>
                <w:rFonts w:asciiTheme="minorHAnsi" w:hAnsiTheme="minorHAnsi" w:cstheme="minorHAnsi"/>
              </w:rPr>
            </w:pPr>
            <w:r w:rsidRPr="009F51ED">
              <w:rPr>
                <w:rFonts w:asciiTheme="minorHAnsi" w:hAnsiTheme="minorHAnsi" w:cstheme="minorHAnsi"/>
                <w:color w:val="000000" w:themeColor="text1"/>
              </w:rPr>
              <w:t>Όνομα πατρός</w:t>
            </w:r>
          </w:p>
        </w:tc>
      </w:tr>
      <w:tr w:rsidR="20A6986C" w:rsidRPr="009F51ED" w14:paraId="632D4052" w14:textId="77777777" w:rsidTr="00AC4DAB">
        <w:trPr>
          <w:trHeight w:val="300"/>
          <w:jc w:val="center"/>
        </w:trPr>
        <w:tc>
          <w:tcPr>
            <w:tcW w:w="3870" w:type="dxa"/>
            <w:tcBorders>
              <w:top w:val="single" w:sz="8" w:space="0" w:color="auto"/>
              <w:left w:val="single" w:sz="8" w:space="0" w:color="auto"/>
              <w:bottom w:val="single" w:sz="8" w:space="0" w:color="auto"/>
              <w:right w:val="single" w:sz="8" w:space="0" w:color="auto"/>
            </w:tcBorders>
            <w:tcMar>
              <w:left w:w="108" w:type="dxa"/>
              <w:right w:w="108" w:type="dxa"/>
            </w:tcMar>
          </w:tcPr>
          <w:p w14:paraId="45726ECF" w14:textId="1F024C6D" w:rsidR="20A6986C" w:rsidRPr="009F51ED" w:rsidRDefault="20A6986C" w:rsidP="009F51ED">
            <w:pPr>
              <w:spacing w:after="0" w:line="240" w:lineRule="auto"/>
              <w:jc w:val="both"/>
              <w:rPr>
                <w:rFonts w:asciiTheme="minorHAnsi" w:hAnsiTheme="minorHAnsi" w:cstheme="minorHAnsi"/>
              </w:rPr>
            </w:pPr>
            <w:r w:rsidRPr="009F51ED">
              <w:rPr>
                <w:rFonts w:asciiTheme="minorHAnsi" w:hAnsiTheme="minorHAnsi" w:cstheme="minorHAnsi"/>
                <w:color w:val="000000" w:themeColor="text1"/>
              </w:rPr>
              <w:t>Όνομα μητρός</w:t>
            </w:r>
          </w:p>
        </w:tc>
      </w:tr>
      <w:tr w:rsidR="20A6986C" w:rsidRPr="009F51ED" w14:paraId="3D5AAD42" w14:textId="77777777" w:rsidTr="00AC4DAB">
        <w:trPr>
          <w:trHeight w:val="300"/>
          <w:jc w:val="center"/>
        </w:trPr>
        <w:tc>
          <w:tcPr>
            <w:tcW w:w="3870" w:type="dxa"/>
            <w:tcBorders>
              <w:top w:val="single" w:sz="8" w:space="0" w:color="auto"/>
              <w:left w:val="single" w:sz="8" w:space="0" w:color="auto"/>
              <w:bottom w:val="single" w:sz="8" w:space="0" w:color="auto"/>
              <w:right w:val="single" w:sz="8" w:space="0" w:color="auto"/>
            </w:tcBorders>
            <w:tcMar>
              <w:left w:w="108" w:type="dxa"/>
              <w:right w:w="108" w:type="dxa"/>
            </w:tcMar>
          </w:tcPr>
          <w:p w14:paraId="4DE6A16A" w14:textId="75B4A6DE" w:rsidR="20A6986C" w:rsidRPr="009F51ED" w:rsidRDefault="20A6986C" w:rsidP="009F51ED">
            <w:pPr>
              <w:spacing w:after="0" w:line="240" w:lineRule="auto"/>
              <w:jc w:val="both"/>
              <w:rPr>
                <w:rFonts w:asciiTheme="minorHAnsi" w:hAnsiTheme="minorHAnsi" w:cstheme="minorHAnsi"/>
              </w:rPr>
            </w:pPr>
            <w:r w:rsidRPr="009F51ED">
              <w:rPr>
                <w:rFonts w:asciiTheme="minorHAnsi" w:hAnsiTheme="minorHAnsi" w:cstheme="minorHAnsi"/>
                <w:color w:val="000000" w:themeColor="text1"/>
              </w:rPr>
              <w:t>Φύλο</w:t>
            </w:r>
          </w:p>
        </w:tc>
      </w:tr>
      <w:tr w:rsidR="20A6986C" w:rsidRPr="009F51ED" w14:paraId="3D8D79C8" w14:textId="77777777" w:rsidTr="00AC4DAB">
        <w:trPr>
          <w:trHeight w:val="300"/>
          <w:jc w:val="center"/>
        </w:trPr>
        <w:tc>
          <w:tcPr>
            <w:tcW w:w="3870" w:type="dxa"/>
            <w:tcBorders>
              <w:top w:val="single" w:sz="8" w:space="0" w:color="auto"/>
              <w:left w:val="single" w:sz="8" w:space="0" w:color="auto"/>
              <w:bottom w:val="single" w:sz="8" w:space="0" w:color="auto"/>
              <w:right w:val="single" w:sz="8" w:space="0" w:color="auto"/>
            </w:tcBorders>
            <w:tcMar>
              <w:left w:w="108" w:type="dxa"/>
              <w:right w:w="108" w:type="dxa"/>
            </w:tcMar>
          </w:tcPr>
          <w:p w14:paraId="6EC94784" w14:textId="05C9AC74" w:rsidR="20A6986C" w:rsidRPr="009F51ED" w:rsidRDefault="20A6986C" w:rsidP="009F51ED">
            <w:pPr>
              <w:spacing w:after="0" w:line="240" w:lineRule="auto"/>
              <w:jc w:val="both"/>
              <w:rPr>
                <w:rFonts w:asciiTheme="minorHAnsi" w:hAnsiTheme="minorHAnsi" w:cstheme="minorHAnsi"/>
              </w:rPr>
            </w:pPr>
            <w:r w:rsidRPr="009F51ED">
              <w:rPr>
                <w:rFonts w:asciiTheme="minorHAnsi" w:hAnsiTheme="minorHAnsi" w:cstheme="minorHAnsi"/>
                <w:color w:val="000000" w:themeColor="text1"/>
              </w:rPr>
              <w:t>Ημερομηνία Γέννησης</w:t>
            </w:r>
          </w:p>
        </w:tc>
      </w:tr>
      <w:tr w:rsidR="20A6986C" w:rsidRPr="009F51ED" w14:paraId="20E8CC41" w14:textId="77777777" w:rsidTr="00AC4DAB">
        <w:trPr>
          <w:trHeight w:val="300"/>
          <w:jc w:val="center"/>
        </w:trPr>
        <w:tc>
          <w:tcPr>
            <w:tcW w:w="3870" w:type="dxa"/>
            <w:tcBorders>
              <w:top w:val="single" w:sz="8" w:space="0" w:color="auto"/>
              <w:left w:val="single" w:sz="8" w:space="0" w:color="auto"/>
              <w:bottom w:val="single" w:sz="8" w:space="0" w:color="auto"/>
              <w:right w:val="single" w:sz="8" w:space="0" w:color="auto"/>
            </w:tcBorders>
            <w:tcMar>
              <w:left w:w="108" w:type="dxa"/>
              <w:right w:w="108" w:type="dxa"/>
            </w:tcMar>
          </w:tcPr>
          <w:p w14:paraId="708922EF" w14:textId="7DCF7729" w:rsidR="20A6986C" w:rsidRPr="009F51ED" w:rsidRDefault="20A6986C" w:rsidP="009F51ED">
            <w:pPr>
              <w:spacing w:after="0" w:line="240" w:lineRule="auto"/>
              <w:jc w:val="both"/>
              <w:rPr>
                <w:rFonts w:asciiTheme="minorHAnsi" w:hAnsiTheme="minorHAnsi" w:cstheme="minorHAnsi"/>
              </w:rPr>
            </w:pPr>
            <w:r w:rsidRPr="009F51ED">
              <w:rPr>
                <w:rFonts w:asciiTheme="minorHAnsi" w:hAnsiTheme="minorHAnsi" w:cstheme="minorHAnsi"/>
                <w:color w:val="000000" w:themeColor="text1"/>
              </w:rPr>
              <w:t xml:space="preserve">Φωτογραφία </w:t>
            </w:r>
          </w:p>
        </w:tc>
      </w:tr>
      <w:tr w:rsidR="20A6986C" w:rsidRPr="009F51ED" w14:paraId="4A87CEB0" w14:textId="77777777" w:rsidTr="00AC4DAB">
        <w:trPr>
          <w:trHeight w:val="300"/>
          <w:jc w:val="center"/>
        </w:trPr>
        <w:tc>
          <w:tcPr>
            <w:tcW w:w="3870" w:type="dxa"/>
            <w:tcBorders>
              <w:top w:val="single" w:sz="8" w:space="0" w:color="auto"/>
              <w:left w:val="single" w:sz="8" w:space="0" w:color="auto"/>
              <w:bottom w:val="single" w:sz="8" w:space="0" w:color="auto"/>
              <w:right w:val="single" w:sz="8" w:space="0" w:color="auto"/>
            </w:tcBorders>
            <w:tcMar>
              <w:left w:w="108" w:type="dxa"/>
              <w:right w:w="108" w:type="dxa"/>
            </w:tcMar>
          </w:tcPr>
          <w:p w14:paraId="6859BAC8" w14:textId="7E6033AB" w:rsidR="20A6986C" w:rsidRPr="009F51ED" w:rsidRDefault="20A6986C" w:rsidP="009F51ED">
            <w:pPr>
              <w:spacing w:after="0" w:line="240" w:lineRule="auto"/>
              <w:jc w:val="both"/>
              <w:rPr>
                <w:rFonts w:asciiTheme="minorHAnsi" w:hAnsiTheme="minorHAnsi" w:cstheme="minorHAnsi"/>
              </w:rPr>
            </w:pPr>
            <w:r w:rsidRPr="009F51ED">
              <w:rPr>
                <w:rFonts w:asciiTheme="minorHAnsi" w:hAnsiTheme="minorHAnsi" w:cstheme="minorHAnsi"/>
                <w:color w:val="000000" w:themeColor="text1"/>
              </w:rPr>
              <w:t>Χώρα καταγωγής</w:t>
            </w:r>
          </w:p>
        </w:tc>
      </w:tr>
      <w:tr w:rsidR="20A6986C" w:rsidRPr="009F51ED" w14:paraId="2C31718D" w14:textId="77777777" w:rsidTr="00AC4DAB">
        <w:trPr>
          <w:trHeight w:val="300"/>
          <w:jc w:val="center"/>
        </w:trPr>
        <w:tc>
          <w:tcPr>
            <w:tcW w:w="3870" w:type="dxa"/>
            <w:tcBorders>
              <w:top w:val="single" w:sz="8" w:space="0" w:color="auto"/>
              <w:left w:val="single" w:sz="8" w:space="0" w:color="auto"/>
              <w:bottom w:val="single" w:sz="8" w:space="0" w:color="auto"/>
              <w:right w:val="single" w:sz="8" w:space="0" w:color="auto"/>
            </w:tcBorders>
            <w:tcMar>
              <w:left w:w="108" w:type="dxa"/>
              <w:right w:w="108" w:type="dxa"/>
            </w:tcMar>
          </w:tcPr>
          <w:p w14:paraId="191674C1" w14:textId="76B70BCA" w:rsidR="20A6986C" w:rsidRPr="009F51ED" w:rsidRDefault="20A6986C" w:rsidP="009F51ED">
            <w:pPr>
              <w:spacing w:after="0" w:line="240" w:lineRule="auto"/>
              <w:jc w:val="both"/>
              <w:rPr>
                <w:rFonts w:asciiTheme="minorHAnsi" w:hAnsiTheme="minorHAnsi" w:cstheme="minorHAnsi"/>
              </w:rPr>
            </w:pPr>
            <w:r w:rsidRPr="009F51ED">
              <w:rPr>
                <w:rFonts w:asciiTheme="minorHAnsi" w:hAnsiTheme="minorHAnsi" w:cstheme="minorHAnsi"/>
                <w:color w:val="000000" w:themeColor="text1"/>
              </w:rPr>
              <w:t>Αριθμός μελών της οικογένειας</w:t>
            </w:r>
          </w:p>
        </w:tc>
      </w:tr>
      <w:tr w:rsidR="20A6986C" w:rsidRPr="009F51ED" w14:paraId="4BEE2D5B" w14:textId="77777777" w:rsidTr="00AC4DAB">
        <w:trPr>
          <w:trHeight w:val="300"/>
          <w:jc w:val="center"/>
        </w:trPr>
        <w:tc>
          <w:tcPr>
            <w:tcW w:w="3870" w:type="dxa"/>
            <w:tcBorders>
              <w:top w:val="single" w:sz="8" w:space="0" w:color="auto"/>
              <w:left w:val="single" w:sz="8" w:space="0" w:color="auto"/>
              <w:bottom w:val="single" w:sz="8" w:space="0" w:color="auto"/>
              <w:right w:val="single" w:sz="8" w:space="0" w:color="auto"/>
            </w:tcBorders>
            <w:tcMar>
              <w:left w:w="108" w:type="dxa"/>
              <w:right w:w="108" w:type="dxa"/>
            </w:tcMar>
          </w:tcPr>
          <w:p w14:paraId="2EB9715F" w14:textId="06F9153E" w:rsidR="20A6986C" w:rsidRPr="009F51ED" w:rsidRDefault="20A6986C" w:rsidP="009F51ED">
            <w:pPr>
              <w:spacing w:after="0" w:line="240" w:lineRule="auto"/>
              <w:jc w:val="both"/>
              <w:rPr>
                <w:rFonts w:asciiTheme="minorHAnsi" w:hAnsiTheme="minorHAnsi" w:cstheme="minorHAnsi"/>
              </w:rPr>
            </w:pPr>
            <w:r w:rsidRPr="009F51ED">
              <w:rPr>
                <w:rFonts w:asciiTheme="minorHAnsi" w:hAnsiTheme="minorHAnsi" w:cstheme="minorHAnsi"/>
                <w:color w:val="000000" w:themeColor="text1"/>
              </w:rPr>
              <w:t>Οικογενειακή σύνθεση</w:t>
            </w:r>
          </w:p>
        </w:tc>
      </w:tr>
      <w:tr w:rsidR="20A6986C" w:rsidRPr="00E24E25" w14:paraId="7831073F" w14:textId="77777777" w:rsidTr="00AC4DAB">
        <w:trPr>
          <w:trHeight w:val="630"/>
          <w:jc w:val="center"/>
        </w:trPr>
        <w:tc>
          <w:tcPr>
            <w:tcW w:w="3870" w:type="dxa"/>
            <w:tcBorders>
              <w:top w:val="single" w:sz="8" w:space="0" w:color="auto"/>
              <w:left w:val="single" w:sz="8" w:space="0" w:color="auto"/>
              <w:bottom w:val="single" w:sz="8" w:space="0" w:color="auto"/>
              <w:right w:val="single" w:sz="8" w:space="0" w:color="auto"/>
            </w:tcBorders>
            <w:tcMar>
              <w:left w:w="108" w:type="dxa"/>
              <w:right w:w="108" w:type="dxa"/>
            </w:tcMar>
          </w:tcPr>
          <w:p w14:paraId="3532252B" w14:textId="1D98F318" w:rsidR="20A6986C" w:rsidRPr="009F51ED" w:rsidRDefault="20A6986C" w:rsidP="009F51ED">
            <w:pPr>
              <w:spacing w:after="0" w:line="240" w:lineRule="auto"/>
              <w:jc w:val="both"/>
              <w:rPr>
                <w:rFonts w:asciiTheme="minorHAnsi" w:hAnsiTheme="minorHAnsi" w:cstheme="minorHAnsi"/>
                <w:lang w:val="el-GR"/>
              </w:rPr>
            </w:pPr>
            <w:r w:rsidRPr="009F51ED">
              <w:rPr>
                <w:rFonts w:asciiTheme="minorHAnsi" w:hAnsiTheme="minorHAnsi" w:cstheme="minorHAnsi"/>
                <w:color w:val="000000" w:themeColor="text1"/>
                <w:lang w:val="el-GR"/>
              </w:rPr>
              <w:t>Σχέση με τον επικεφαλής της Οικογένειας</w:t>
            </w:r>
          </w:p>
        </w:tc>
      </w:tr>
      <w:tr w:rsidR="20A6986C" w:rsidRPr="00042261" w14:paraId="0BD2FF71" w14:textId="77777777" w:rsidTr="00AC4DAB">
        <w:trPr>
          <w:trHeight w:val="300"/>
          <w:jc w:val="center"/>
        </w:trPr>
        <w:tc>
          <w:tcPr>
            <w:tcW w:w="3870" w:type="dxa"/>
            <w:tcBorders>
              <w:top w:val="single" w:sz="8" w:space="0" w:color="auto"/>
              <w:left w:val="single" w:sz="8" w:space="0" w:color="auto"/>
              <w:bottom w:val="single" w:sz="8" w:space="0" w:color="auto"/>
              <w:right w:val="single" w:sz="8" w:space="0" w:color="auto"/>
            </w:tcBorders>
            <w:tcMar>
              <w:left w:w="108" w:type="dxa"/>
              <w:right w:w="108" w:type="dxa"/>
            </w:tcMar>
          </w:tcPr>
          <w:p w14:paraId="5AEE39A4" w14:textId="54AE3ABF" w:rsidR="20A6986C" w:rsidRPr="009F51ED" w:rsidRDefault="20A6986C" w:rsidP="009F51ED">
            <w:pPr>
              <w:spacing w:after="0" w:line="240" w:lineRule="auto"/>
              <w:jc w:val="both"/>
              <w:rPr>
                <w:rFonts w:asciiTheme="minorHAnsi" w:hAnsiTheme="minorHAnsi" w:cstheme="minorHAnsi"/>
                <w:lang w:val="el-GR"/>
              </w:rPr>
            </w:pPr>
            <w:r w:rsidRPr="009F51ED">
              <w:rPr>
                <w:rFonts w:asciiTheme="minorHAnsi" w:hAnsiTheme="minorHAnsi" w:cstheme="minorHAnsi"/>
                <w:color w:val="000000" w:themeColor="text1"/>
                <w:lang w:val="el-GR"/>
              </w:rPr>
              <w:t xml:space="preserve">Αναγνωριστικός αριθμός Δομής: </w:t>
            </w:r>
          </w:p>
        </w:tc>
      </w:tr>
      <w:tr w:rsidR="20A6986C" w:rsidRPr="00E24E25" w14:paraId="38D1B596" w14:textId="77777777" w:rsidTr="00AC4DAB">
        <w:trPr>
          <w:trHeight w:val="300"/>
          <w:jc w:val="center"/>
        </w:trPr>
        <w:tc>
          <w:tcPr>
            <w:tcW w:w="3870" w:type="dxa"/>
            <w:tcBorders>
              <w:top w:val="single" w:sz="8" w:space="0" w:color="auto"/>
              <w:left w:val="single" w:sz="8" w:space="0" w:color="auto"/>
              <w:bottom w:val="single" w:sz="8" w:space="0" w:color="auto"/>
              <w:right w:val="single" w:sz="8" w:space="0" w:color="auto"/>
            </w:tcBorders>
            <w:tcMar>
              <w:left w:w="108" w:type="dxa"/>
              <w:right w:w="108" w:type="dxa"/>
            </w:tcMar>
          </w:tcPr>
          <w:p w14:paraId="7D38CF32" w14:textId="7B263D57" w:rsidR="20A6986C" w:rsidRPr="009F51ED" w:rsidRDefault="20A6986C" w:rsidP="009F51ED">
            <w:pPr>
              <w:spacing w:after="0" w:line="240" w:lineRule="auto"/>
              <w:jc w:val="both"/>
              <w:rPr>
                <w:rFonts w:asciiTheme="minorHAnsi" w:hAnsiTheme="minorHAnsi" w:cstheme="minorHAnsi"/>
                <w:lang w:val="el-GR"/>
              </w:rPr>
            </w:pPr>
            <w:r w:rsidRPr="009F51ED">
              <w:rPr>
                <w:rFonts w:asciiTheme="minorHAnsi" w:hAnsiTheme="minorHAnsi" w:cstheme="minorHAnsi"/>
                <w:color w:val="000000" w:themeColor="text1"/>
                <w:lang w:val="el-GR"/>
              </w:rPr>
              <w:t>Καθεστώς καταχώρησης στη Δομή: (</w:t>
            </w:r>
            <w:r w:rsidRPr="009F51ED">
              <w:rPr>
                <w:rFonts w:asciiTheme="minorHAnsi" w:hAnsiTheme="minorHAnsi" w:cstheme="minorHAnsi"/>
                <w:i/>
                <w:iCs/>
                <w:color w:val="000000" w:themeColor="text1"/>
                <w:lang w:val="el-GR"/>
              </w:rPr>
              <w:t>Εγγεγραμμένος / μη εγγεγραμμένος / επισκέπτης)</w:t>
            </w:r>
          </w:p>
        </w:tc>
      </w:tr>
      <w:tr w:rsidR="20A6986C" w:rsidRPr="00E24E25" w14:paraId="05EB676E" w14:textId="77777777" w:rsidTr="00AC4DAB">
        <w:trPr>
          <w:trHeight w:val="300"/>
          <w:jc w:val="center"/>
        </w:trPr>
        <w:tc>
          <w:tcPr>
            <w:tcW w:w="3870" w:type="dxa"/>
            <w:tcBorders>
              <w:top w:val="single" w:sz="8" w:space="0" w:color="auto"/>
              <w:left w:val="single" w:sz="8" w:space="0" w:color="auto"/>
              <w:bottom w:val="single" w:sz="8" w:space="0" w:color="auto"/>
              <w:right w:val="single" w:sz="8" w:space="0" w:color="auto"/>
            </w:tcBorders>
            <w:tcMar>
              <w:left w:w="108" w:type="dxa"/>
              <w:right w:w="108" w:type="dxa"/>
            </w:tcMar>
          </w:tcPr>
          <w:p w14:paraId="52AA0420" w14:textId="5A3922F5" w:rsidR="20A6986C" w:rsidRPr="009F51ED" w:rsidRDefault="20A6986C" w:rsidP="009F51ED">
            <w:pPr>
              <w:spacing w:after="0" w:line="240" w:lineRule="auto"/>
              <w:jc w:val="both"/>
              <w:rPr>
                <w:rFonts w:asciiTheme="minorHAnsi" w:hAnsiTheme="minorHAnsi" w:cstheme="minorHAnsi"/>
                <w:lang w:val="el-GR"/>
              </w:rPr>
            </w:pPr>
            <w:r w:rsidRPr="009F51ED">
              <w:rPr>
                <w:rFonts w:asciiTheme="minorHAnsi" w:hAnsiTheme="minorHAnsi" w:cstheme="minorHAnsi"/>
                <w:color w:val="000000" w:themeColor="text1"/>
                <w:lang w:val="el-GR"/>
              </w:rPr>
              <w:t>Ευαλωτότητα (ναι/όχι): μονογονεϊκή οικογένεια, έγγυος γυναίκα, μετανάστης με ιατρικές ανάγκες, άπορος, υπερήλικας</w:t>
            </w:r>
          </w:p>
        </w:tc>
      </w:tr>
    </w:tbl>
    <w:p w14:paraId="745B6AF1" w14:textId="091AB55A" w:rsidR="008A413F" w:rsidRPr="009F51ED" w:rsidRDefault="22E2E0BD" w:rsidP="009F51ED">
      <w:pPr>
        <w:spacing w:after="0" w:line="240" w:lineRule="auto"/>
        <w:jc w:val="both"/>
        <w:rPr>
          <w:rFonts w:asciiTheme="minorHAnsi" w:hAnsiTheme="minorHAnsi" w:cstheme="minorHAnsi"/>
          <w:lang w:val="el-GR"/>
        </w:rPr>
      </w:pPr>
      <w:r w:rsidRPr="009F51ED">
        <w:rPr>
          <w:rFonts w:asciiTheme="minorHAnsi" w:hAnsiTheme="minorHAnsi" w:cstheme="minorHAnsi"/>
          <w:color w:val="000000" w:themeColor="text1"/>
          <w:lang w:val="el-GR"/>
        </w:rPr>
        <w:t xml:space="preserve"> </w:t>
      </w:r>
    </w:p>
    <w:p w14:paraId="0E97071D" w14:textId="6B7ECC64" w:rsidR="008A413F" w:rsidRPr="009F51ED" w:rsidRDefault="22E2E0BD" w:rsidP="009F51ED">
      <w:pPr>
        <w:spacing w:after="0" w:line="240" w:lineRule="auto"/>
        <w:jc w:val="both"/>
        <w:rPr>
          <w:rFonts w:asciiTheme="minorHAnsi" w:hAnsiTheme="minorHAnsi" w:cstheme="minorHAnsi"/>
          <w:lang w:val="el-GR"/>
        </w:rPr>
      </w:pPr>
      <w:r w:rsidRPr="009F51ED">
        <w:rPr>
          <w:rFonts w:asciiTheme="minorHAnsi" w:hAnsiTheme="minorHAnsi" w:cstheme="minorHAnsi"/>
          <w:color w:val="000000" w:themeColor="text1"/>
          <w:lang w:val="el-GR"/>
        </w:rPr>
        <w:t xml:space="preserve"> </w:t>
      </w:r>
    </w:p>
    <w:p w14:paraId="37A755E6" w14:textId="32EA63CA" w:rsidR="008A413F" w:rsidRPr="009F51ED" w:rsidRDefault="009F51ED" w:rsidP="009F51ED">
      <w:pPr>
        <w:pStyle w:val="a3"/>
        <w:spacing w:after="0" w:line="240" w:lineRule="auto"/>
        <w:ind w:left="0"/>
        <w:jc w:val="both"/>
        <w:rPr>
          <w:rFonts w:asciiTheme="minorHAnsi" w:hAnsiTheme="minorHAnsi" w:cstheme="minorHAnsi"/>
          <w:lang w:val="el-GR"/>
        </w:rPr>
      </w:pPr>
      <w:r>
        <w:rPr>
          <w:rFonts w:asciiTheme="minorHAnsi" w:hAnsiTheme="minorHAnsi" w:cstheme="minorHAnsi"/>
          <w:lang w:val="el-GR"/>
        </w:rPr>
        <w:t xml:space="preserve">2. </w:t>
      </w:r>
      <w:r w:rsidR="22E2E0BD" w:rsidRPr="009F51ED">
        <w:rPr>
          <w:rFonts w:asciiTheme="minorHAnsi" w:hAnsiTheme="minorHAnsi" w:cstheme="minorHAnsi"/>
          <w:lang w:val="el-GR"/>
        </w:rPr>
        <w:t xml:space="preserve">Οι συγκεκριμένοι σκοποί της διαβίβασης δεδομένων, μεταξύ των Μερών, των επιλεγμένων προσωπικών δεδομένων είναι οι εξής: </w:t>
      </w:r>
    </w:p>
    <w:p w14:paraId="78265597" w14:textId="4FCC6F28" w:rsidR="008A413F" w:rsidRPr="009F51ED" w:rsidRDefault="009F51ED" w:rsidP="009F51ED">
      <w:pPr>
        <w:pStyle w:val="a3"/>
        <w:spacing w:after="0" w:line="240" w:lineRule="auto"/>
        <w:ind w:left="0"/>
        <w:jc w:val="both"/>
        <w:rPr>
          <w:rFonts w:asciiTheme="minorHAnsi" w:hAnsiTheme="minorHAnsi" w:cstheme="minorHAnsi"/>
          <w:lang w:val="el-GR"/>
        </w:rPr>
      </w:pPr>
      <w:r w:rsidRPr="009F51ED">
        <w:rPr>
          <w:rFonts w:asciiTheme="minorHAnsi" w:hAnsiTheme="minorHAnsi" w:cstheme="minorHAnsi"/>
          <w:lang w:val="el-GR"/>
        </w:rPr>
        <w:lastRenderedPageBreak/>
        <w:t xml:space="preserve">Α. </w:t>
      </w:r>
      <w:r w:rsidR="22E2E0BD" w:rsidRPr="009F51ED">
        <w:rPr>
          <w:rFonts w:asciiTheme="minorHAnsi" w:hAnsiTheme="minorHAnsi" w:cstheme="minorHAnsi"/>
          <w:lang w:val="el-GR"/>
        </w:rPr>
        <w:t>Παραλαβή, καταχώριση και παροχή καταλύματος σε δικαιούχους που αφικνούνται στη Δομή</w:t>
      </w:r>
      <w:r w:rsidR="008F28F4">
        <w:rPr>
          <w:rFonts w:asciiTheme="minorHAnsi" w:hAnsiTheme="minorHAnsi" w:cstheme="minorHAnsi"/>
          <w:lang w:val="el-GR"/>
        </w:rPr>
        <w:t xml:space="preserve">, </w:t>
      </w:r>
      <w:r w:rsidR="22E2E0BD" w:rsidRPr="009F51ED">
        <w:rPr>
          <w:rFonts w:asciiTheme="minorHAnsi" w:hAnsiTheme="minorHAnsi" w:cstheme="minorHAnsi"/>
          <w:lang w:val="el-GR"/>
        </w:rPr>
        <w:t xml:space="preserve">που έχουν εγγραφεί στο πρόγραμμα εθελούσιας επιστροφής </w:t>
      </w:r>
      <w:r w:rsidR="00A455FB">
        <w:rPr>
          <w:rFonts w:asciiTheme="minorHAnsi" w:hAnsiTheme="minorHAnsi" w:cstheme="minorHAnsi"/>
          <w:lang w:val="el-GR"/>
        </w:rPr>
        <w:t xml:space="preserve">σύμφωνα </w:t>
      </w:r>
      <w:r w:rsidR="22E2E0BD" w:rsidRPr="009F51ED">
        <w:rPr>
          <w:rFonts w:asciiTheme="minorHAnsi" w:hAnsiTheme="minorHAnsi" w:cstheme="minorHAnsi"/>
          <w:lang w:val="el-GR"/>
        </w:rPr>
        <w:t>με τις οδηγίες που παρέχονται από την Υ</w:t>
      </w:r>
      <w:r w:rsidR="00A455FB">
        <w:rPr>
          <w:rFonts w:asciiTheme="minorHAnsi" w:hAnsiTheme="minorHAnsi" w:cstheme="minorHAnsi"/>
          <w:lang w:val="el-GR"/>
        </w:rPr>
        <w:t>Π.Υ.Τ.</w:t>
      </w:r>
    </w:p>
    <w:p w14:paraId="5D9D03D5" w14:textId="1B6EAFA2" w:rsidR="008A413F" w:rsidRPr="009F51ED" w:rsidRDefault="009F51ED" w:rsidP="009F51ED">
      <w:pPr>
        <w:spacing w:after="0" w:line="240" w:lineRule="auto"/>
        <w:jc w:val="both"/>
        <w:rPr>
          <w:rFonts w:asciiTheme="minorHAnsi" w:hAnsiTheme="minorHAnsi" w:cstheme="minorHAnsi"/>
          <w:lang w:val="el-GR"/>
        </w:rPr>
      </w:pPr>
      <w:r w:rsidRPr="009F51ED">
        <w:rPr>
          <w:rFonts w:asciiTheme="minorHAnsi" w:hAnsiTheme="minorHAnsi" w:cstheme="minorHAnsi"/>
          <w:lang w:val="el-GR"/>
        </w:rPr>
        <w:t xml:space="preserve">Β. </w:t>
      </w:r>
      <w:r w:rsidR="22E2E0BD" w:rsidRPr="009F51ED">
        <w:rPr>
          <w:rFonts w:asciiTheme="minorHAnsi" w:hAnsiTheme="minorHAnsi" w:cstheme="minorHAnsi"/>
          <w:lang w:val="el-GR"/>
        </w:rPr>
        <w:t>Παροχή εξατομικευμένης βοήθειας σε όλους τους δικαιούχους, ανάλογα με τις συγκεκριμένες ευαλωτότητές τους (π.χ. ασυνόδευτα παιδιά) είτε άμεσα είτε μέσω παραπομπής σε εξειδικευμένους τοπικούς φορείς, π.χ. μη κυβερνητικές οργανώσεις, όπως απαιτείται.</w:t>
      </w:r>
    </w:p>
    <w:p w14:paraId="4F057294" w14:textId="4D36430A" w:rsidR="008A413F" w:rsidRPr="009F51ED" w:rsidRDefault="009F51ED" w:rsidP="009F51ED">
      <w:pPr>
        <w:pStyle w:val="a3"/>
        <w:spacing w:after="0" w:line="240" w:lineRule="auto"/>
        <w:ind w:left="0"/>
        <w:jc w:val="both"/>
        <w:rPr>
          <w:rFonts w:asciiTheme="minorHAnsi" w:hAnsiTheme="minorHAnsi" w:cstheme="minorHAnsi"/>
          <w:lang w:val="el-GR"/>
        </w:rPr>
      </w:pPr>
      <w:r w:rsidRPr="009F51ED">
        <w:rPr>
          <w:rFonts w:asciiTheme="minorHAnsi" w:hAnsiTheme="minorHAnsi" w:cstheme="minorHAnsi"/>
          <w:lang w:val="el-GR"/>
        </w:rPr>
        <w:t xml:space="preserve">Γ. </w:t>
      </w:r>
      <w:r w:rsidR="22E2E0BD" w:rsidRPr="009F51ED">
        <w:rPr>
          <w:rFonts w:asciiTheme="minorHAnsi" w:hAnsiTheme="minorHAnsi" w:cstheme="minorHAnsi"/>
          <w:lang w:val="el-GR"/>
        </w:rPr>
        <w:t>Διευκόλυνση της πρόσβασης σε υπηρεσίες που διατίθενται σε τοπικό επίπεδο (νοσοκομεία, ιδρύματα, αγορές, νομικές υπηρεσίες κ.λπ.), συμπεριλαμβανομένων παραπομπών σε αρμόδιες δημόσιες ή/και ιδιωτικές αρχές/υπηρεσίες</w:t>
      </w:r>
    </w:p>
    <w:p w14:paraId="6A8543AC" w14:textId="44D018B5" w:rsidR="008A413F" w:rsidRPr="009F51ED" w:rsidRDefault="009F51ED" w:rsidP="009F51ED">
      <w:pPr>
        <w:pStyle w:val="a3"/>
        <w:spacing w:after="0" w:line="240" w:lineRule="auto"/>
        <w:ind w:left="0"/>
        <w:jc w:val="both"/>
        <w:rPr>
          <w:rFonts w:asciiTheme="minorHAnsi" w:hAnsiTheme="minorHAnsi" w:cstheme="minorHAnsi"/>
          <w:lang w:val="el-GR"/>
        </w:rPr>
      </w:pPr>
      <w:r w:rsidRPr="009F51ED">
        <w:rPr>
          <w:rFonts w:asciiTheme="minorHAnsi" w:hAnsiTheme="minorHAnsi" w:cstheme="minorHAnsi"/>
          <w:lang w:val="el-GR"/>
        </w:rPr>
        <w:t xml:space="preserve">Δ. </w:t>
      </w:r>
      <w:r w:rsidR="22E2E0BD" w:rsidRPr="009F51ED">
        <w:rPr>
          <w:rFonts w:asciiTheme="minorHAnsi" w:hAnsiTheme="minorHAnsi" w:cstheme="minorHAnsi"/>
          <w:lang w:val="el-GR"/>
        </w:rPr>
        <w:t>Ταυτοποίηση των ατόμων που χρειάζονται προστασία.</w:t>
      </w:r>
    </w:p>
    <w:p w14:paraId="48AF7111" w14:textId="1F14034C" w:rsidR="008A413F" w:rsidRPr="009F51ED" w:rsidRDefault="009F51ED" w:rsidP="009F51ED">
      <w:pPr>
        <w:pStyle w:val="a3"/>
        <w:spacing w:after="0" w:line="240" w:lineRule="auto"/>
        <w:ind w:left="0"/>
        <w:jc w:val="both"/>
        <w:rPr>
          <w:rFonts w:asciiTheme="minorHAnsi" w:hAnsiTheme="minorHAnsi" w:cstheme="minorHAnsi"/>
          <w:lang w:val="el-GR"/>
        </w:rPr>
      </w:pPr>
      <w:r w:rsidRPr="009F51ED">
        <w:rPr>
          <w:rFonts w:asciiTheme="minorHAnsi" w:hAnsiTheme="minorHAnsi" w:cstheme="minorHAnsi"/>
          <w:lang w:val="el-GR"/>
        </w:rPr>
        <w:t xml:space="preserve">Ε. </w:t>
      </w:r>
      <w:r w:rsidR="22E2E0BD" w:rsidRPr="009F51ED">
        <w:rPr>
          <w:rFonts w:asciiTheme="minorHAnsi" w:hAnsiTheme="minorHAnsi" w:cstheme="minorHAnsi"/>
          <w:lang w:val="el-GR"/>
        </w:rPr>
        <w:t>Έκδοση ατομικών εγγράφων, όπως είναι τα έγγραφα που είναι απαραίτητα για την απόδειξη της ταυτότητας και του νομικού καθεστώτος, για την απόκτηση πρόσβασης σε υπηρεσίες υποστήριξης και λοιπές υπηρεσίες ή/και για την άσκηση βασικών δικαιωμάτων, ταξιδιωτικά έγγραφα και πιστοποιητικά γέννησης, γάμου, διαζυγίου ή/και θανάτου,</w:t>
      </w:r>
    </w:p>
    <w:p w14:paraId="2E38A366" w14:textId="15CE5F35" w:rsidR="008A413F" w:rsidRPr="009F51ED" w:rsidRDefault="009F51ED" w:rsidP="009F51ED">
      <w:pPr>
        <w:pStyle w:val="a3"/>
        <w:spacing w:after="0" w:line="240" w:lineRule="auto"/>
        <w:ind w:left="0"/>
        <w:jc w:val="both"/>
        <w:rPr>
          <w:rFonts w:asciiTheme="minorHAnsi" w:hAnsiTheme="minorHAnsi" w:cstheme="minorHAnsi"/>
          <w:lang w:val="el-GR"/>
        </w:rPr>
      </w:pPr>
      <w:r w:rsidRPr="009F51ED">
        <w:rPr>
          <w:rFonts w:asciiTheme="minorHAnsi" w:hAnsiTheme="minorHAnsi" w:cstheme="minorHAnsi"/>
          <w:lang w:val="el-GR"/>
        </w:rPr>
        <w:t xml:space="preserve">ΣΤ. </w:t>
      </w:r>
      <w:r w:rsidR="22E2E0BD" w:rsidRPr="009F51ED">
        <w:rPr>
          <w:rFonts w:asciiTheme="minorHAnsi" w:hAnsiTheme="minorHAnsi" w:cstheme="minorHAnsi"/>
          <w:lang w:val="el-GR"/>
        </w:rPr>
        <w:t>Διευκόλυνση της πρόσβασης σε κατάλυμα, υπηρεσίες υποστήριξης, αναγκαία μέσα διαβίωσης.</w:t>
      </w:r>
    </w:p>
    <w:p w14:paraId="1A730A39" w14:textId="733E687D" w:rsidR="008A413F" w:rsidRPr="009F51ED" w:rsidRDefault="009F51ED" w:rsidP="009F51ED">
      <w:pPr>
        <w:pStyle w:val="a3"/>
        <w:spacing w:after="0" w:line="240" w:lineRule="auto"/>
        <w:ind w:left="0"/>
        <w:jc w:val="both"/>
        <w:rPr>
          <w:rFonts w:asciiTheme="minorHAnsi" w:hAnsiTheme="minorHAnsi" w:cstheme="minorHAnsi"/>
          <w:lang w:val="el-GR"/>
        </w:rPr>
      </w:pPr>
      <w:r w:rsidRPr="009F51ED">
        <w:rPr>
          <w:rFonts w:asciiTheme="minorHAnsi" w:hAnsiTheme="minorHAnsi" w:cstheme="minorHAnsi"/>
          <w:lang w:val="el-GR"/>
        </w:rPr>
        <w:t xml:space="preserve">Ζ. </w:t>
      </w:r>
      <w:r w:rsidR="22E2E0BD" w:rsidRPr="009F51ED">
        <w:rPr>
          <w:rFonts w:asciiTheme="minorHAnsi" w:hAnsiTheme="minorHAnsi" w:cstheme="minorHAnsi"/>
          <w:lang w:val="el-GR"/>
        </w:rPr>
        <w:t>Παρακολούθηση της μετακίνησης του πληθυσμού για βέλτιστη χρήση καταλυμάτων και άλλων πόρων.</w:t>
      </w:r>
    </w:p>
    <w:p w14:paraId="225FA7F9" w14:textId="1D295CF2" w:rsidR="008A413F" w:rsidRPr="009F51ED" w:rsidRDefault="009F51ED" w:rsidP="009F51ED">
      <w:pPr>
        <w:pStyle w:val="a3"/>
        <w:spacing w:after="0" w:line="240" w:lineRule="auto"/>
        <w:ind w:left="0"/>
        <w:jc w:val="both"/>
        <w:rPr>
          <w:rFonts w:asciiTheme="minorHAnsi" w:hAnsiTheme="minorHAnsi" w:cstheme="minorHAnsi"/>
          <w:lang w:val="el-GR"/>
        </w:rPr>
      </w:pPr>
      <w:r w:rsidRPr="009F51ED">
        <w:rPr>
          <w:rFonts w:asciiTheme="minorHAnsi" w:hAnsiTheme="minorHAnsi" w:cstheme="minorHAnsi"/>
          <w:lang w:val="el-GR"/>
        </w:rPr>
        <w:t xml:space="preserve">Η. </w:t>
      </w:r>
      <w:r w:rsidR="22E2E0BD" w:rsidRPr="009F51ED">
        <w:rPr>
          <w:rFonts w:asciiTheme="minorHAnsi" w:hAnsiTheme="minorHAnsi" w:cstheme="minorHAnsi"/>
          <w:lang w:val="el-GR"/>
        </w:rPr>
        <w:t>Διευκόλυνση της οικογενειακής επανένωσης.</w:t>
      </w:r>
    </w:p>
    <w:p w14:paraId="5CF62EAD" w14:textId="325F5A0E" w:rsidR="008A413F" w:rsidRPr="009F51ED" w:rsidRDefault="009F51ED" w:rsidP="009F51ED">
      <w:pPr>
        <w:pStyle w:val="a3"/>
        <w:spacing w:after="0" w:line="240" w:lineRule="auto"/>
        <w:ind w:left="0"/>
        <w:jc w:val="both"/>
        <w:rPr>
          <w:rFonts w:asciiTheme="minorHAnsi" w:hAnsiTheme="minorHAnsi" w:cstheme="minorHAnsi"/>
          <w:lang w:val="el-GR"/>
        </w:rPr>
      </w:pPr>
      <w:r w:rsidRPr="009F51ED">
        <w:rPr>
          <w:rFonts w:asciiTheme="minorHAnsi" w:hAnsiTheme="minorHAnsi" w:cstheme="minorHAnsi"/>
          <w:lang w:val="el-GR"/>
        </w:rPr>
        <w:t xml:space="preserve">Θ. </w:t>
      </w:r>
      <w:r w:rsidR="22E2E0BD" w:rsidRPr="009F51ED">
        <w:rPr>
          <w:rFonts w:asciiTheme="minorHAnsi" w:hAnsiTheme="minorHAnsi" w:cstheme="minorHAnsi"/>
          <w:lang w:val="el-GR"/>
        </w:rPr>
        <w:t>Υλοποίηση εθελούσιας επιστροφής, τοπικής ενσωμάτωσης ή επανεγκατάστασης σε τρίτη χώρα</w:t>
      </w:r>
    </w:p>
    <w:p w14:paraId="2F7A4797" w14:textId="636D052E" w:rsidR="008A413F" w:rsidRPr="009F51ED" w:rsidRDefault="009F51ED" w:rsidP="009F51ED">
      <w:pPr>
        <w:pStyle w:val="a3"/>
        <w:spacing w:after="0" w:line="240" w:lineRule="auto"/>
        <w:ind w:left="0"/>
        <w:jc w:val="both"/>
        <w:rPr>
          <w:rFonts w:asciiTheme="minorHAnsi" w:hAnsiTheme="minorHAnsi" w:cstheme="minorHAnsi"/>
          <w:lang w:val="el-GR"/>
        </w:rPr>
      </w:pPr>
      <w:r w:rsidRPr="009F51ED">
        <w:rPr>
          <w:rFonts w:asciiTheme="minorHAnsi" w:hAnsiTheme="minorHAnsi" w:cstheme="minorHAnsi"/>
          <w:lang w:val="el-GR"/>
        </w:rPr>
        <w:t xml:space="preserve">Ι. </w:t>
      </w:r>
      <w:r w:rsidR="22E2E0BD" w:rsidRPr="009F51ED">
        <w:rPr>
          <w:rFonts w:asciiTheme="minorHAnsi" w:hAnsiTheme="minorHAnsi" w:cstheme="minorHAnsi"/>
          <w:lang w:val="el-GR"/>
        </w:rPr>
        <w:t>Συγκέντρωση στατιστικών στοιχείων.</w:t>
      </w:r>
    </w:p>
    <w:p w14:paraId="3DD8AF29" w14:textId="77777777" w:rsidR="009F51ED" w:rsidRDefault="009F51ED" w:rsidP="009F51ED">
      <w:pPr>
        <w:spacing w:after="0" w:line="240" w:lineRule="auto"/>
        <w:jc w:val="both"/>
        <w:rPr>
          <w:rFonts w:asciiTheme="minorHAnsi" w:hAnsiTheme="minorHAnsi" w:cstheme="minorHAnsi"/>
          <w:lang w:val="el-GR"/>
        </w:rPr>
      </w:pPr>
    </w:p>
    <w:p w14:paraId="66253413" w14:textId="4ABC88CB" w:rsidR="008A413F" w:rsidRPr="009F51ED" w:rsidRDefault="009F51ED" w:rsidP="009F51ED">
      <w:pPr>
        <w:spacing w:after="0" w:line="240" w:lineRule="auto"/>
        <w:jc w:val="both"/>
        <w:rPr>
          <w:rFonts w:asciiTheme="minorHAnsi" w:hAnsiTheme="minorHAnsi" w:cstheme="minorHAnsi"/>
          <w:lang w:val="el-GR"/>
        </w:rPr>
      </w:pPr>
      <w:r w:rsidRPr="009F51ED">
        <w:rPr>
          <w:rFonts w:asciiTheme="minorHAnsi" w:hAnsiTheme="minorHAnsi" w:cstheme="minorHAnsi"/>
          <w:lang w:val="el-GR"/>
        </w:rPr>
        <w:t xml:space="preserve">3. </w:t>
      </w:r>
      <w:r w:rsidR="22E2E0BD" w:rsidRPr="009F51ED">
        <w:rPr>
          <w:rFonts w:asciiTheme="minorHAnsi" w:hAnsiTheme="minorHAnsi" w:cstheme="minorHAnsi"/>
          <w:color w:val="000000" w:themeColor="text1"/>
          <w:lang w:val="el-GR"/>
        </w:rPr>
        <w:t xml:space="preserve">Η μέθοδος διαβίβασης των επιλεγμένων προσωπικών δεδομένων θα είναι η εξής: </w:t>
      </w:r>
    </w:p>
    <w:p w14:paraId="7D4D249E" w14:textId="7AF73AAA" w:rsidR="008A413F" w:rsidRPr="009F51ED" w:rsidRDefault="22E2E0BD" w:rsidP="009F51ED">
      <w:pPr>
        <w:spacing w:after="0" w:line="240" w:lineRule="auto"/>
        <w:jc w:val="both"/>
        <w:rPr>
          <w:rFonts w:asciiTheme="minorHAnsi" w:hAnsiTheme="minorHAnsi" w:cstheme="minorHAnsi"/>
          <w:lang w:val="el-GR"/>
        </w:rPr>
      </w:pPr>
      <w:r w:rsidRPr="009F51ED">
        <w:rPr>
          <w:rFonts w:asciiTheme="minorHAnsi" w:hAnsiTheme="minorHAnsi" w:cstheme="minorHAnsi"/>
          <w:color w:val="000000" w:themeColor="text1"/>
          <w:lang w:val="el-GR"/>
        </w:rPr>
        <w:t>Τα επιλεγμένα προσωπικά δεδομένα θα καταγράφονται σε αρχεία word και excel (ηλεκτρονικά αρχεία) και θα προστατεύονται με κωδικό πρόσβασης προτού κοινοποιηθούν μέσω επίσημης ηλεκτρονικής αλληλογραφίας, όπως συμφωνήθηκε από τα Μέρη, σε ημερήσια, εβδομαδιαία και μηνιαία βάση. Ο κωδικός ξεκλειδώματος των κρυπτογραφημένων αρχείων θα μοιραστεί δια χωριστού μέσου επικοινωνίας και δεν θα πρέπει να αποκαλυφθεί σε τρίτους.</w:t>
      </w:r>
      <w:r w:rsidR="00206BA9" w:rsidRPr="006D2193">
        <w:rPr>
          <w:lang w:val="el-GR"/>
        </w:rPr>
        <w:t xml:space="preserve"> </w:t>
      </w:r>
    </w:p>
    <w:p w14:paraId="380338CA" w14:textId="0E67CE1E" w:rsidR="008A413F" w:rsidRPr="009F51ED" w:rsidRDefault="22E2E0BD" w:rsidP="009F51ED">
      <w:pPr>
        <w:spacing w:after="0" w:line="240" w:lineRule="auto"/>
        <w:jc w:val="both"/>
        <w:rPr>
          <w:rFonts w:asciiTheme="minorHAnsi" w:hAnsiTheme="minorHAnsi" w:cstheme="minorHAnsi"/>
          <w:lang w:val="el-GR"/>
        </w:rPr>
      </w:pPr>
      <w:r w:rsidRPr="009F51ED">
        <w:rPr>
          <w:rFonts w:asciiTheme="minorHAnsi" w:hAnsiTheme="minorHAnsi" w:cstheme="minorHAnsi"/>
          <w:color w:val="000000" w:themeColor="text1"/>
          <w:lang w:val="el-GR"/>
        </w:rPr>
        <w:t xml:space="preserve"> </w:t>
      </w:r>
    </w:p>
    <w:p w14:paraId="6D842C6F" w14:textId="6D4B198F" w:rsidR="008A413F" w:rsidRPr="009F51ED" w:rsidRDefault="009F51ED" w:rsidP="009F51ED">
      <w:pPr>
        <w:spacing w:after="0" w:line="240" w:lineRule="auto"/>
        <w:jc w:val="both"/>
        <w:rPr>
          <w:rFonts w:asciiTheme="minorHAnsi" w:hAnsiTheme="minorHAnsi" w:cstheme="minorHAnsi"/>
          <w:lang w:val="el-GR"/>
        </w:rPr>
      </w:pPr>
      <w:r w:rsidRPr="009F51ED">
        <w:rPr>
          <w:rFonts w:asciiTheme="minorHAnsi" w:hAnsiTheme="minorHAnsi" w:cstheme="minorHAnsi"/>
          <w:lang w:val="el-GR"/>
        </w:rPr>
        <w:t xml:space="preserve">4. </w:t>
      </w:r>
      <w:r w:rsidR="22E2E0BD" w:rsidRPr="009F51ED">
        <w:rPr>
          <w:rFonts w:asciiTheme="minorHAnsi" w:hAnsiTheme="minorHAnsi" w:cstheme="minorHAnsi"/>
          <w:color w:val="000000" w:themeColor="text1"/>
          <w:lang w:val="el-GR"/>
        </w:rPr>
        <w:t xml:space="preserve">Τα Μέρη δύνανται να </w:t>
      </w:r>
      <w:r w:rsidR="00206BA9">
        <w:rPr>
          <w:rFonts w:asciiTheme="minorHAnsi" w:hAnsiTheme="minorHAnsi" w:cstheme="minorHAnsi"/>
          <w:color w:val="000000" w:themeColor="text1"/>
          <w:lang w:val="el-GR"/>
        </w:rPr>
        <w:t xml:space="preserve">διαμοιράζονται </w:t>
      </w:r>
      <w:r w:rsidR="22E2E0BD" w:rsidRPr="009F51ED">
        <w:rPr>
          <w:rFonts w:asciiTheme="minorHAnsi" w:hAnsiTheme="minorHAnsi" w:cstheme="minorHAnsi"/>
          <w:color w:val="000000" w:themeColor="text1"/>
          <w:lang w:val="el-GR"/>
        </w:rPr>
        <w:t>τα επιλεγμένα προσωπικά δεδομένα με τρίτα μέρη (μόνο φορείς που δραστηριοποιούνται στην Ελλάδα και παρέχουν υπηρεσίες υποστήριξης και προστασίας σε μετανάστες, συμπεριλαμβανομένων και των προσφύγων, στην Ελλάδα) μόνο για τους σκοπούς που αναφέρονται στο Άρθρο 3 και υπό την προϋπόθεση ότι ο επωφελούμενος έχει συγκατατεθεί στη συγκεκριμένη διαβίβαση και ότι κάθε άλλη διάταξη των αντίστοιχων κανόνων προστασίας δεδομένων των Μερών τηρείται.</w:t>
      </w:r>
    </w:p>
    <w:p w14:paraId="3130E954" w14:textId="34DA9C96" w:rsidR="008A413F" w:rsidRPr="009F51ED" w:rsidRDefault="22E2E0BD" w:rsidP="009F51ED">
      <w:pPr>
        <w:spacing w:after="0" w:line="240" w:lineRule="auto"/>
        <w:jc w:val="both"/>
        <w:rPr>
          <w:rFonts w:asciiTheme="minorHAnsi" w:hAnsiTheme="minorHAnsi" w:cstheme="minorHAnsi"/>
          <w:lang w:val="el-GR"/>
        </w:rPr>
      </w:pPr>
      <w:r w:rsidRPr="009F51ED">
        <w:rPr>
          <w:rFonts w:asciiTheme="minorHAnsi" w:hAnsiTheme="minorHAnsi" w:cstheme="minorHAnsi"/>
          <w:b/>
          <w:bCs/>
          <w:color w:val="000000" w:themeColor="text1"/>
          <w:lang w:val="el-GR"/>
        </w:rPr>
        <w:t xml:space="preserve"> </w:t>
      </w:r>
    </w:p>
    <w:p w14:paraId="18D6C247" w14:textId="3D9AE09C" w:rsidR="008A413F" w:rsidRPr="009F51ED" w:rsidRDefault="22E2E0BD" w:rsidP="00D94724">
      <w:pPr>
        <w:pStyle w:val="a3"/>
        <w:numPr>
          <w:ilvl w:val="0"/>
          <w:numId w:val="1"/>
        </w:numPr>
        <w:spacing w:after="0" w:line="240" w:lineRule="auto"/>
        <w:ind w:left="0"/>
        <w:jc w:val="both"/>
        <w:rPr>
          <w:rFonts w:asciiTheme="minorHAnsi" w:hAnsiTheme="minorHAnsi" w:cstheme="minorHAnsi"/>
          <w:b/>
          <w:bCs/>
          <w:lang w:val="el-GR"/>
        </w:rPr>
      </w:pPr>
      <w:r w:rsidRPr="009F51ED">
        <w:rPr>
          <w:rFonts w:asciiTheme="minorHAnsi" w:hAnsiTheme="minorHAnsi" w:cstheme="minorHAnsi"/>
          <w:b/>
          <w:bCs/>
          <w:lang w:val="el-GR"/>
        </w:rPr>
        <w:t>Υποχρεώσεις του Παραλαμβάνοντος Μέρους</w:t>
      </w:r>
    </w:p>
    <w:p w14:paraId="0A19EA78" w14:textId="2B2B357F" w:rsidR="008A413F" w:rsidRPr="009F51ED" w:rsidRDefault="009F51ED" w:rsidP="009F51ED">
      <w:pPr>
        <w:pStyle w:val="a3"/>
        <w:spacing w:after="0" w:line="240" w:lineRule="auto"/>
        <w:ind w:left="0"/>
        <w:jc w:val="both"/>
        <w:rPr>
          <w:rFonts w:asciiTheme="minorHAnsi" w:hAnsiTheme="minorHAnsi" w:cstheme="minorHAnsi"/>
          <w:lang w:val="el-GR"/>
        </w:rPr>
      </w:pPr>
      <w:r>
        <w:rPr>
          <w:rFonts w:asciiTheme="minorHAnsi" w:hAnsiTheme="minorHAnsi" w:cstheme="minorHAnsi"/>
          <w:lang w:val="el-GR"/>
        </w:rPr>
        <w:t xml:space="preserve">1. </w:t>
      </w:r>
      <w:r w:rsidR="22E2E0BD" w:rsidRPr="009F51ED">
        <w:rPr>
          <w:rFonts w:asciiTheme="minorHAnsi" w:hAnsiTheme="minorHAnsi" w:cstheme="minorHAnsi"/>
          <w:lang w:val="el-GR"/>
        </w:rPr>
        <w:t xml:space="preserve">Το Παραλαμβάνον Μέρος λαμβάνει όλες τις εύλογες και αναγκαίες προφυλάξεις για να διατηρήσει την εμπιστευτικότητα των επιλεγμένων προσωπικών δεδομένων και την ανωνυμία των υποκειμένων των δεδομένων. </w:t>
      </w:r>
    </w:p>
    <w:p w14:paraId="3BB2E7CB" w14:textId="5B8977E6" w:rsidR="008A413F" w:rsidRPr="009F51ED" w:rsidRDefault="009F51ED" w:rsidP="009F51ED">
      <w:pPr>
        <w:pStyle w:val="a3"/>
        <w:spacing w:after="0" w:line="240" w:lineRule="auto"/>
        <w:ind w:left="0"/>
        <w:jc w:val="both"/>
        <w:rPr>
          <w:rFonts w:asciiTheme="minorHAnsi" w:hAnsiTheme="minorHAnsi" w:cstheme="minorHAnsi"/>
          <w:lang w:val="el-GR"/>
        </w:rPr>
      </w:pPr>
      <w:r>
        <w:rPr>
          <w:rFonts w:asciiTheme="minorHAnsi" w:hAnsiTheme="minorHAnsi" w:cstheme="minorHAnsi"/>
          <w:lang w:val="el-GR"/>
        </w:rPr>
        <w:t xml:space="preserve">2. </w:t>
      </w:r>
      <w:r w:rsidR="22E2E0BD" w:rsidRPr="009F51ED">
        <w:rPr>
          <w:rFonts w:asciiTheme="minorHAnsi" w:hAnsiTheme="minorHAnsi" w:cstheme="minorHAnsi"/>
          <w:lang w:val="el-GR"/>
        </w:rPr>
        <w:t>Το Παραλαμβάνον Μέρος πρέπει να συμμορφώνεται με τις διατάξεις του Άρθρου 4</w:t>
      </w:r>
      <w:r w:rsidR="00A455FB">
        <w:rPr>
          <w:rFonts w:asciiTheme="minorHAnsi" w:hAnsiTheme="minorHAnsi" w:cstheme="minorHAnsi"/>
          <w:lang w:val="el-GR"/>
        </w:rPr>
        <w:t xml:space="preserve"> </w:t>
      </w:r>
      <w:r w:rsidR="22E2E0BD" w:rsidRPr="009F51ED">
        <w:rPr>
          <w:rFonts w:asciiTheme="minorHAnsi" w:hAnsiTheme="minorHAnsi" w:cstheme="minorHAnsi"/>
          <w:lang w:val="el-GR"/>
        </w:rPr>
        <w:t xml:space="preserve">του παρόντος, όταν επεξεργάζεται τα επιλεγμένα προσωπικά δεδομένα κατά την εκτέλεση του Μνημονίου Συνεργασίας και με τυχόν πρόσθετες υποχρεώσεις προστασίας δεδομένων που ενδέχεται να ισχύουν γι’ αυτό. </w:t>
      </w:r>
    </w:p>
    <w:p w14:paraId="034F8E5A" w14:textId="3EC96335" w:rsidR="008A413F" w:rsidRPr="009F51ED" w:rsidRDefault="009F51ED" w:rsidP="009F51ED">
      <w:pPr>
        <w:pStyle w:val="a3"/>
        <w:spacing w:after="0" w:line="240" w:lineRule="auto"/>
        <w:ind w:left="0"/>
        <w:jc w:val="both"/>
        <w:rPr>
          <w:rFonts w:asciiTheme="minorHAnsi" w:hAnsiTheme="minorHAnsi" w:cstheme="minorHAnsi"/>
          <w:lang w:val="el-GR"/>
        </w:rPr>
      </w:pPr>
      <w:r>
        <w:rPr>
          <w:rFonts w:asciiTheme="minorHAnsi" w:hAnsiTheme="minorHAnsi" w:cstheme="minorHAnsi"/>
          <w:lang w:val="el-GR"/>
        </w:rPr>
        <w:t xml:space="preserve">3. </w:t>
      </w:r>
      <w:r w:rsidR="22E2E0BD" w:rsidRPr="009F51ED">
        <w:rPr>
          <w:rFonts w:asciiTheme="minorHAnsi" w:hAnsiTheme="minorHAnsi" w:cstheme="minorHAnsi"/>
          <w:lang w:val="el-GR"/>
        </w:rPr>
        <w:t>Το Παραλαμβάνον Μέρος εγγυάται ότι συμμορφώνεται με τις διασφαλίσεις προστασίας δεδομένων που περιγράφονται στο παρόν Παράρτημα και εκπληρώνει τις υποχρεώσεις που απορρέουν από το παρόν Παράρτημα, κατά τρόπον ώστε να διασφαλίζεται ότι δεν παραβιάζονται οι υποχρεώσεις τους για προστασία των δεδομένων έναντι των υποκειμένων των δεδομένων. Ειδικότερα, το Παραλαμβάνον Μέρος αναλαμβάνει την υποχρέωση:</w:t>
      </w:r>
    </w:p>
    <w:p w14:paraId="32F3B153" w14:textId="2B456143" w:rsidR="008A413F" w:rsidRPr="009F51ED" w:rsidRDefault="009F51ED" w:rsidP="009F51ED">
      <w:pPr>
        <w:pStyle w:val="a3"/>
        <w:spacing w:after="0" w:line="240" w:lineRule="auto"/>
        <w:ind w:left="0"/>
        <w:jc w:val="both"/>
        <w:rPr>
          <w:rFonts w:asciiTheme="minorHAnsi" w:hAnsiTheme="minorHAnsi" w:cstheme="minorHAnsi"/>
          <w:lang w:val="el-GR"/>
        </w:rPr>
      </w:pPr>
      <w:r w:rsidRPr="009F51ED">
        <w:rPr>
          <w:rFonts w:asciiTheme="minorHAnsi" w:hAnsiTheme="minorHAnsi" w:cstheme="minorHAnsi"/>
          <w:lang w:val="el-GR"/>
        </w:rPr>
        <w:t xml:space="preserve">Α. </w:t>
      </w:r>
      <w:r w:rsidR="22E2E0BD" w:rsidRPr="009F51ED">
        <w:rPr>
          <w:rFonts w:asciiTheme="minorHAnsi" w:hAnsiTheme="minorHAnsi" w:cstheme="minorHAnsi"/>
          <w:lang w:val="el-GR"/>
        </w:rPr>
        <w:t>Να χρησιμοποιεί τα επιλεγμένα προσωπικά δεδομένα που λαμβάνει αποκλειστικά για τον συγκεκριμένο σκοπό της διαβίβασης που αναφέρεται στο άρθρο 3.</w:t>
      </w:r>
    </w:p>
    <w:p w14:paraId="12F9F771" w14:textId="719D8EE9" w:rsidR="008A413F" w:rsidRPr="009F51ED" w:rsidRDefault="009F51ED" w:rsidP="009F51ED">
      <w:pPr>
        <w:pStyle w:val="a3"/>
        <w:spacing w:after="0" w:line="240" w:lineRule="auto"/>
        <w:ind w:left="0"/>
        <w:jc w:val="both"/>
        <w:rPr>
          <w:rFonts w:asciiTheme="minorHAnsi" w:hAnsiTheme="minorHAnsi" w:cstheme="minorHAnsi"/>
          <w:lang w:val="el-GR"/>
        </w:rPr>
      </w:pPr>
      <w:r w:rsidRPr="009F51ED">
        <w:rPr>
          <w:rFonts w:asciiTheme="minorHAnsi" w:hAnsiTheme="minorHAnsi" w:cstheme="minorHAnsi"/>
          <w:lang w:val="el-GR"/>
        </w:rPr>
        <w:lastRenderedPageBreak/>
        <w:t xml:space="preserve">Β. </w:t>
      </w:r>
      <w:r w:rsidR="22E2E0BD" w:rsidRPr="009F51ED">
        <w:rPr>
          <w:rFonts w:asciiTheme="minorHAnsi" w:hAnsiTheme="minorHAnsi" w:cstheme="minorHAnsi"/>
          <w:lang w:val="el-GR"/>
        </w:rPr>
        <w:t>Να εφαρμόσει κατάλληλα μέτρα ασφάλειας δεδομένων για τη διατήρηση της ακεραιότητας των επιλεγμένων προσωπικών δεδομένων και την αποτροπή οποιασδήποτε διαφθοράς, παραποίησης, απώλειας, ζημίας, μη εξουσιοδοτημένης πρόσβασης και ανάρμοστης αποκάλυψης των ίδιων.</w:t>
      </w:r>
    </w:p>
    <w:p w14:paraId="67A3F91E" w14:textId="1840CC2E" w:rsidR="008A413F" w:rsidRPr="009F51ED" w:rsidRDefault="009F51ED" w:rsidP="009F51ED">
      <w:pPr>
        <w:pStyle w:val="a3"/>
        <w:spacing w:after="0" w:line="240" w:lineRule="auto"/>
        <w:ind w:left="0"/>
        <w:jc w:val="both"/>
        <w:rPr>
          <w:rFonts w:asciiTheme="minorHAnsi" w:hAnsiTheme="minorHAnsi" w:cstheme="minorHAnsi"/>
          <w:lang w:val="el-GR"/>
        </w:rPr>
      </w:pPr>
      <w:r w:rsidRPr="009F51ED">
        <w:rPr>
          <w:rFonts w:asciiTheme="minorHAnsi" w:hAnsiTheme="minorHAnsi" w:cstheme="minorHAnsi"/>
          <w:lang w:val="el-GR"/>
        </w:rPr>
        <w:t xml:space="preserve">Γ. </w:t>
      </w:r>
      <w:r w:rsidR="22E2E0BD" w:rsidRPr="009F51ED">
        <w:rPr>
          <w:rFonts w:asciiTheme="minorHAnsi" w:hAnsiTheme="minorHAnsi" w:cstheme="minorHAnsi"/>
          <w:lang w:val="el-GR"/>
        </w:rPr>
        <w:t>Να τηρεί αυστηρά πρότυπα εμπιστευτικότητας, να εφαρμόζει κατάλληλα μέτρα ελέγχου πρόσβασης και να διασφαλίζει ότι όλες οι διαβιβάσεις των επιλεγμένων προσωπικών δεδομένων είναι κρυπτογραφημένες.</w:t>
      </w:r>
    </w:p>
    <w:p w14:paraId="007E0212" w14:textId="222FF1DA" w:rsidR="008A413F" w:rsidRPr="009F51ED" w:rsidRDefault="009F51ED" w:rsidP="009F51ED">
      <w:pPr>
        <w:pStyle w:val="a3"/>
        <w:spacing w:after="0" w:line="240" w:lineRule="auto"/>
        <w:ind w:left="0"/>
        <w:jc w:val="both"/>
        <w:rPr>
          <w:rFonts w:asciiTheme="minorHAnsi" w:hAnsiTheme="minorHAnsi" w:cstheme="minorHAnsi"/>
          <w:lang w:val="el-GR"/>
        </w:rPr>
      </w:pPr>
      <w:r w:rsidRPr="009F51ED">
        <w:rPr>
          <w:rFonts w:asciiTheme="minorHAnsi" w:hAnsiTheme="minorHAnsi" w:cstheme="minorHAnsi"/>
          <w:lang w:val="el-GR"/>
        </w:rPr>
        <w:t xml:space="preserve">Δ. </w:t>
      </w:r>
      <w:r w:rsidR="22E2E0BD" w:rsidRPr="009F51ED">
        <w:rPr>
          <w:rFonts w:asciiTheme="minorHAnsi" w:hAnsiTheme="minorHAnsi" w:cstheme="minorHAnsi"/>
          <w:lang w:val="el-GR"/>
        </w:rPr>
        <w:t xml:space="preserve">Να λαμβάνει όλα τα εύλογα μέτρα για να περιορίσει την πρόσβαση στα επιλεγμένα προσωπικά δεδομένα επί τη βάσει της "Ανάγκης γνώσης", της τελευταίας αυστηρά εφαρμοζόμενης στους εξουσιοδοτημένους υπαλλήλους και αντιπροσώπους του.  </w:t>
      </w:r>
    </w:p>
    <w:p w14:paraId="36347EF8" w14:textId="4B848030" w:rsidR="008A413F" w:rsidRPr="009F51ED" w:rsidRDefault="009F51ED" w:rsidP="009F51ED">
      <w:pPr>
        <w:pStyle w:val="a3"/>
        <w:spacing w:after="0" w:line="240" w:lineRule="auto"/>
        <w:ind w:left="0"/>
        <w:jc w:val="both"/>
        <w:rPr>
          <w:rFonts w:asciiTheme="minorHAnsi" w:hAnsiTheme="minorHAnsi" w:cstheme="minorHAnsi"/>
          <w:lang w:val="el-GR"/>
        </w:rPr>
      </w:pPr>
      <w:r w:rsidRPr="009F51ED">
        <w:rPr>
          <w:rFonts w:asciiTheme="minorHAnsi" w:hAnsiTheme="minorHAnsi" w:cstheme="minorHAnsi"/>
          <w:lang w:val="el-GR"/>
        </w:rPr>
        <w:t xml:space="preserve">Ε. </w:t>
      </w:r>
      <w:r w:rsidR="22E2E0BD" w:rsidRPr="009F51ED">
        <w:rPr>
          <w:rFonts w:asciiTheme="minorHAnsi" w:hAnsiTheme="minorHAnsi" w:cstheme="minorHAnsi"/>
          <w:lang w:val="el-GR"/>
        </w:rPr>
        <w:t>Να λαμβάνει όλα τα εύλογα μέτρα προκειμένου να διασφαλίσει ότι όλοι οι υπάλληλοί του, οι αντιπρόσωποι και οι υπεργολάβοι του τηρούν τις υποχρεώσεις εμπιστευτικότητας βάσει του παρόντος Παραρτήματος.</w:t>
      </w:r>
    </w:p>
    <w:p w14:paraId="243F1C4B" w14:textId="1E7313B7" w:rsidR="008A413F" w:rsidRPr="009F51ED" w:rsidRDefault="009F51ED" w:rsidP="009F51ED">
      <w:pPr>
        <w:pStyle w:val="a3"/>
        <w:spacing w:after="0" w:line="240" w:lineRule="auto"/>
        <w:ind w:left="0"/>
        <w:jc w:val="both"/>
        <w:rPr>
          <w:rFonts w:asciiTheme="minorHAnsi" w:hAnsiTheme="minorHAnsi" w:cstheme="minorHAnsi"/>
          <w:lang w:val="el-GR"/>
        </w:rPr>
      </w:pPr>
      <w:r w:rsidRPr="009F51ED">
        <w:rPr>
          <w:rFonts w:asciiTheme="minorHAnsi" w:hAnsiTheme="minorHAnsi" w:cstheme="minorHAnsi"/>
          <w:lang w:val="el-GR"/>
        </w:rPr>
        <w:t xml:space="preserve">ΣΤ. </w:t>
      </w:r>
      <w:r w:rsidR="22E2E0BD" w:rsidRPr="009F51ED">
        <w:rPr>
          <w:rFonts w:asciiTheme="minorHAnsi" w:hAnsiTheme="minorHAnsi" w:cstheme="minorHAnsi"/>
          <w:lang w:val="el-GR"/>
        </w:rPr>
        <w:t xml:space="preserve">Να απαγορεύει οποιαδήποτε επεξεργασία των επιλεγμένων προσωπικών δεδομένων που δεν είναι σύμφωνη με τους όρους του παρόντος Παραρτήματος. </w:t>
      </w:r>
    </w:p>
    <w:p w14:paraId="0FC40E58" w14:textId="5FAF2440" w:rsidR="008A413F" w:rsidRPr="009F51ED" w:rsidRDefault="009F51ED" w:rsidP="009F51ED">
      <w:pPr>
        <w:pStyle w:val="a3"/>
        <w:spacing w:after="0" w:line="240" w:lineRule="auto"/>
        <w:ind w:left="0"/>
        <w:jc w:val="both"/>
        <w:rPr>
          <w:rFonts w:asciiTheme="minorHAnsi" w:hAnsiTheme="minorHAnsi" w:cstheme="minorHAnsi"/>
          <w:lang w:val="el-GR"/>
        </w:rPr>
      </w:pPr>
      <w:r w:rsidRPr="009F51ED">
        <w:rPr>
          <w:rFonts w:asciiTheme="minorHAnsi" w:hAnsiTheme="minorHAnsi" w:cstheme="minorHAnsi"/>
          <w:lang w:val="el-GR"/>
        </w:rPr>
        <w:t xml:space="preserve">Ζ. </w:t>
      </w:r>
      <w:r w:rsidR="22E2E0BD" w:rsidRPr="009F51ED">
        <w:rPr>
          <w:rFonts w:asciiTheme="minorHAnsi" w:hAnsiTheme="minorHAnsi" w:cstheme="minorHAnsi"/>
          <w:lang w:val="el-GR"/>
        </w:rPr>
        <w:t>Να ενημερώσει άμεσα, να διορθώσει και/ή να διαγράψει τα επιλεγμένα προσωπικά δεδομένα κατόπιν αιτήματος του άλλου Μέρους.</w:t>
      </w:r>
    </w:p>
    <w:p w14:paraId="7E2A3A3E" w14:textId="0CC0C5C0" w:rsidR="008A413F" w:rsidRPr="009F51ED" w:rsidRDefault="009F51ED" w:rsidP="009F51ED">
      <w:pPr>
        <w:pStyle w:val="a3"/>
        <w:spacing w:after="0" w:line="240" w:lineRule="auto"/>
        <w:ind w:left="0"/>
        <w:jc w:val="both"/>
        <w:rPr>
          <w:rFonts w:asciiTheme="minorHAnsi" w:hAnsiTheme="minorHAnsi" w:cstheme="minorHAnsi"/>
          <w:lang w:val="el-GR"/>
        </w:rPr>
      </w:pPr>
      <w:r w:rsidRPr="009F51ED">
        <w:rPr>
          <w:rFonts w:asciiTheme="minorHAnsi" w:hAnsiTheme="minorHAnsi" w:cstheme="minorHAnsi"/>
          <w:lang w:val="el-GR"/>
        </w:rPr>
        <w:t xml:space="preserve">Η. </w:t>
      </w:r>
      <w:r w:rsidR="22E2E0BD" w:rsidRPr="009F51ED">
        <w:rPr>
          <w:rFonts w:asciiTheme="minorHAnsi" w:hAnsiTheme="minorHAnsi" w:cstheme="minorHAnsi"/>
          <w:lang w:val="el-GR"/>
        </w:rPr>
        <w:t>Να ενημερώσει το άλλο Μέρος για τυχόν ισχύοντες ή μελλοντικούς εσωτερικούς κανονισμούς, εθνικούς νόμους ή κανονισμούς που ενδέχεται να επηρεάσουν τους νόμους και κανονισμούς περί προστασίας δεδομένων κάθε Μέρους.</w:t>
      </w:r>
    </w:p>
    <w:p w14:paraId="24B3AF4E" w14:textId="3BBA0370" w:rsidR="008A413F" w:rsidRPr="009F51ED" w:rsidRDefault="009F51ED" w:rsidP="009F51ED">
      <w:pPr>
        <w:pStyle w:val="a3"/>
        <w:spacing w:after="0" w:line="240" w:lineRule="auto"/>
        <w:ind w:left="0"/>
        <w:jc w:val="both"/>
        <w:rPr>
          <w:rFonts w:asciiTheme="minorHAnsi" w:hAnsiTheme="minorHAnsi" w:cstheme="minorHAnsi"/>
          <w:lang w:val="el-GR"/>
        </w:rPr>
      </w:pPr>
      <w:r w:rsidRPr="009F51ED">
        <w:rPr>
          <w:rFonts w:asciiTheme="minorHAnsi" w:hAnsiTheme="minorHAnsi" w:cstheme="minorHAnsi"/>
          <w:lang w:val="el-GR"/>
        </w:rPr>
        <w:t xml:space="preserve">Θ. </w:t>
      </w:r>
      <w:r w:rsidR="22E2E0BD" w:rsidRPr="009F51ED">
        <w:rPr>
          <w:rFonts w:asciiTheme="minorHAnsi" w:hAnsiTheme="minorHAnsi" w:cstheme="minorHAnsi"/>
          <w:lang w:val="el-GR"/>
        </w:rPr>
        <w:t xml:space="preserve">Να διατηρήσει τα επιλεγμένα προσωπικά δεδομένα μόνο στο βαθμό και με τον τρόπο που είναι απαραίτητο για την εκπλήρωση του καθορισμένου σκοπού της διαβίβασης. </w:t>
      </w:r>
    </w:p>
    <w:p w14:paraId="787F88E5" w14:textId="1D7F1AB1" w:rsidR="008A413F" w:rsidRPr="009F51ED" w:rsidRDefault="009F51ED" w:rsidP="009F51ED">
      <w:pPr>
        <w:pStyle w:val="a3"/>
        <w:spacing w:after="0" w:line="240" w:lineRule="auto"/>
        <w:ind w:left="0"/>
        <w:jc w:val="both"/>
        <w:rPr>
          <w:rFonts w:asciiTheme="minorHAnsi" w:hAnsiTheme="minorHAnsi" w:cstheme="minorHAnsi"/>
          <w:lang w:val="el-GR"/>
        </w:rPr>
      </w:pPr>
      <w:r w:rsidRPr="009F51ED">
        <w:rPr>
          <w:rFonts w:asciiTheme="minorHAnsi" w:hAnsiTheme="minorHAnsi" w:cstheme="minorHAnsi"/>
          <w:lang w:val="el-GR"/>
        </w:rPr>
        <w:t xml:space="preserve">Ι. </w:t>
      </w:r>
      <w:r w:rsidR="22E2E0BD" w:rsidRPr="009F51ED">
        <w:rPr>
          <w:rFonts w:asciiTheme="minorHAnsi" w:hAnsiTheme="minorHAnsi" w:cstheme="minorHAnsi"/>
          <w:lang w:val="el-GR"/>
        </w:rPr>
        <w:t>Να ενημερώνονται αμέσως αμοιβαίως σε περίπτωση που οποιοδήποτε υποκείμενο δεδομένων επικοινωνήσει με το Παραλαμβάνον Μέρος για να ζητήσει πρόσβαση, τροποποίηση, διαγραφή ή οποιοδήποτε άλλο είδος επεξεργασίας των προσωπικών του/της δεδομένων.</w:t>
      </w:r>
    </w:p>
    <w:p w14:paraId="474DD364" w14:textId="6B42B2B6" w:rsidR="008A413F" w:rsidRPr="009F51ED" w:rsidRDefault="009F51ED" w:rsidP="009F51ED">
      <w:pPr>
        <w:pStyle w:val="a3"/>
        <w:spacing w:after="0" w:line="240" w:lineRule="auto"/>
        <w:ind w:left="0"/>
        <w:jc w:val="both"/>
        <w:rPr>
          <w:rFonts w:asciiTheme="minorHAnsi" w:hAnsiTheme="minorHAnsi" w:cstheme="minorHAnsi"/>
          <w:lang w:val="el-GR"/>
        </w:rPr>
      </w:pPr>
      <w:r w:rsidRPr="009F51ED">
        <w:rPr>
          <w:rFonts w:asciiTheme="minorHAnsi" w:hAnsiTheme="minorHAnsi" w:cstheme="minorHAnsi"/>
          <w:lang w:val="el-GR"/>
        </w:rPr>
        <w:t xml:space="preserve">ΙΑ. </w:t>
      </w:r>
      <w:r w:rsidR="22E2E0BD" w:rsidRPr="009F51ED">
        <w:rPr>
          <w:rFonts w:asciiTheme="minorHAnsi" w:hAnsiTheme="minorHAnsi" w:cstheme="minorHAnsi"/>
          <w:lang w:val="el-GR"/>
        </w:rPr>
        <w:t>Να μοιράζεται μόνο τα επιλεγμένα προσωπικά δεδομένα για την εκπλήρωση των σκοπών που αναφέρονται στο Άρθρο 3</w:t>
      </w:r>
      <w:r w:rsidR="00A455FB">
        <w:rPr>
          <w:rFonts w:asciiTheme="minorHAnsi" w:hAnsiTheme="minorHAnsi" w:cstheme="minorHAnsi"/>
          <w:lang w:val="el-GR"/>
        </w:rPr>
        <w:t xml:space="preserve"> </w:t>
      </w:r>
      <w:r w:rsidR="22E2E0BD" w:rsidRPr="009F51ED">
        <w:rPr>
          <w:rFonts w:asciiTheme="minorHAnsi" w:hAnsiTheme="minorHAnsi" w:cstheme="minorHAnsi"/>
          <w:lang w:val="el-GR"/>
        </w:rPr>
        <w:t>με φορείς που δραστηριοποιούνται στην Ελλάδα και παρέχουν υπηρεσίες υποστήριξης και προστασίας σε μετανάστες, συμπεριλαμβανομένων και των προσφύγων, στην Ελλάδα.</w:t>
      </w:r>
    </w:p>
    <w:p w14:paraId="797ACBB3" w14:textId="2DD3FD1E" w:rsidR="008A413F" w:rsidRPr="009F51ED" w:rsidRDefault="009F51ED" w:rsidP="009F51ED">
      <w:pPr>
        <w:pStyle w:val="a3"/>
        <w:spacing w:after="0" w:line="240" w:lineRule="auto"/>
        <w:ind w:left="0"/>
        <w:jc w:val="both"/>
        <w:rPr>
          <w:rFonts w:asciiTheme="minorHAnsi" w:hAnsiTheme="minorHAnsi" w:cstheme="minorHAnsi"/>
          <w:lang w:val="el-GR"/>
        </w:rPr>
      </w:pPr>
      <w:r w:rsidRPr="009F51ED">
        <w:rPr>
          <w:rFonts w:asciiTheme="minorHAnsi" w:hAnsiTheme="minorHAnsi" w:cstheme="minorHAnsi"/>
          <w:lang w:val="el-GR"/>
        </w:rPr>
        <w:t xml:space="preserve">ΙΒ. </w:t>
      </w:r>
      <w:r w:rsidR="22E2E0BD" w:rsidRPr="009F51ED">
        <w:rPr>
          <w:rFonts w:asciiTheme="minorHAnsi" w:hAnsiTheme="minorHAnsi" w:cstheme="minorHAnsi"/>
          <w:lang w:val="el-GR"/>
        </w:rPr>
        <w:t xml:space="preserve">Να διαβιβάσει αμέσως στο άλλο Μέρος κάθε αίτημα τρίτου φορέα, συμπεριλαμβανομένων των κυβερνητικών αρχών, για να μοιραστεί τα επιλεγμένα προσωπικά δεδομένα.  </w:t>
      </w:r>
    </w:p>
    <w:p w14:paraId="63E2E5F1" w14:textId="3AEE6C46" w:rsidR="008A413F" w:rsidRPr="009F51ED" w:rsidRDefault="009F51ED" w:rsidP="009F51ED">
      <w:pPr>
        <w:pStyle w:val="a3"/>
        <w:spacing w:after="0" w:line="240" w:lineRule="auto"/>
        <w:ind w:left="0"/>
        <w:jc w:val="both"/>
        <w:rPr>
          <w:rFonts w:asciiTheme="minorHAnsi" w:hAnsiTheme="minorHAnsi" w:cstheme="minorHAnsi"/>
          <w:lang w:val="el-GR"/>
        </w:rPr>
      </w:pPr>
      <w:r w:rsidRPr="009F51ED">
        <w:rPr>
          <w:rFonts w:asciiTheme="minorHAnsi" w:hAnsiTheme="minorHAnsi" w:cstheme="minorHAnsi"/>
          <w:lang w:val="el-GR"/>
        </w:rPr>
        <w:t xml:space="preserve">ΙΓ. </w:t>
      </w:r>
      <w:r w:rsidR="22E2E0BD" w:rsidRPr="009F51ED">
        <w:rPr>
          <w:rFonts w:asciiTheme="minorHAnsi" w:hAnsiTheme="minorHAnsi" w:cstheme="minorHAnsi"/>
          <w:lang w:val="el-GR"/>
        </w:rPr>
        <w:t xml:space="preserve">Να ενημερώνει το άλλο Μέρος για τυχόν αλλαγές που έχουν καταγραφεί στα επιλεγμένα προσωπικά δεδομένα κάθε φορά που λαμβάνει ένα τέτοιο αίτημα από το άλλο Μέρος. </w:t>
      </w:r>
    </w:p>
    <w:p w14:paraId="036FD523" w14:textId="0B3287FD" w:rsidR="008A413F" w:rsidRPr="009F51ED" w:rsidRDefault="009F51ED" w:rsidP="009F51ED">
      <w:pPr>
        <w:pStyle w:val="a3"/>
        <w:spacing w:after="0" w:line="240" w:lineRule="auto"/>
        <w:ind w:left="0"/>
        <w:jc w:val="both"/>
        <w:rPr>
          <w:rFonts w:asciiTheme="minorHAnsi" w:hAnsiTheme="minorHAnsi" w:cstheme="minorHAnsi"/>
          <w:lang w:val="el-GR"/>
        </w:rPr>
      </w:pPr>
      <w:r w:rsidRPr="009F51ED">
        <w:rPr>
          <w:rFonts w:asciiTheme="minorHAnsi" w:hAnsiTheme="minorHAnsi" w:cstheme="minorHAnsi"/>
          <w:lang w:val="el-GR"/>
        </w:rPr>
        <w:t xml:space="preserve">ΙΔ. </w:t>
      </w:r>
      <w:r w:rsidR="22E2E0BD" w:rsidRPr="009F51ED">
        <w:rPr>
          <w:rFonts w:asciiTheme="minorHAnsi" w:hAnsiTheme="minorHAnsi" w:cstheme="minorHAnsi"/>
          <w:lang w:val="el-GR"/>
        </w:rPr>
        <w:t xml:space="preserve">Να ειδοποιεί αμέσως το άλλο Μέρος εγγράφως, περί τυχόν παραβίασης των δεδομένων της οποίας λαμβάνει γνώση, ιδίως εάν η παραβίαση των δεδομένων είναι πιθανό να έχει ως αποτέλεσμα προσβολή ή ζημία των προσώπων στα οποία αναφέρονται τα δεδομένα. </w:t>
      </w:r>
    </w:p>
    <w:p w14:paraId="04060A1D" w14:textId="70BDB29A" w:rsidR="008A413F" w:rsidRDefault="009F51ED" w:rsidP="009F51ED">
      <w:pPr>
        <w:pStyle w:val="a3"/>
        <w:spacing w:after="0" w:line="240" w:lineRule="auto"/>
        <w:ind w:left="0"/>
        <w:jc w:val="both"/>
        <w:rPr>
          <w:rFonts w:asciiTheme="minorHAnsi" w:hAnsiTheme="minorHAnsi" w:cstheme="minorHAnsi"/>
          <w:lang w:val="el-GR"/>
        </w:rPr>
      </w:pPr>
      <w:r w:rsidRPr="009F51ED">
        <w:rPr>
          <w:rFonts w:asciiTheme="minorHAnsi" w:hAnsiTheme="minorHAnsi" w:cstheme="minorHAnsi"/>
          <w:lang w:val="el-GR"/>
        </w:rPr>
        <w:t xml:space="preserve">ΙΕ. </w:t>
      </w:r>
      <w:r w:rsidR="22E2E0BD" w:rsidRPr="009F51ED">
        <w:rPr>
          <w:rFonts w:asciiTheme="minorHAnsi" w:hAnsiTheme="minorHAnsi" w:cstheme="minorHAnsi"/>
          <w:lang w:val="el-GR"/>
        </w:rPr>
        <w:t>Να συμπεριλάβει ειδοποίηση εμπιστευτικότητας σε κάθε αντίγραφο που αναπαράγεται, εν όλω ή εν μέρει, αλλά μόνο στο βαθμό που είναι εύλογα αναγκαίο για το σκοπό αυτό.</w:t>
      </w:r>
    </w:p>
    <w:p w14:paraId="6901F734" w14:textId="77777777" w:rsidR="00206BA9" w:rsidRDefault="00206BA9" w:rsidP="009F51ED">
      <w:pPr>
        <w:pStyle w:val="a3"/>
        <w:spacing w:after="0" w:line="240" w:lineRule="auto"/>
        <w:ind w:left="0"/>
        <w:jc w:val="both"/>
        <w:rPr>
          <w:rFonts w:asciiTheme="minorHAnsi" w:hAnsiTheme="minorHAnsi" w:cstheme="minorHAnsi"/>
          <w:lang w:val="el-GR"/>
        </w:rPr>
      </w:pPr>
    </w:p>
    <w:p w14:paraId="74B8A3E8" w14:textId="491678B2" w:rsidR="00206BA9" w:rsidRPr="009F51ED" w:rsidRDefault="00206BA9" w:rsidP="00B7733E">
      <w:pPr>
        <w:pStyle w:val="a3"/>
        <w:spacing w:after="0" w:line="240" w:lineRule="auto"/>
        <w:ind w:left="0"/>
        <w:jc w:val="both"/>
        <w:rPr>
          <w:rFonts w:asciiTheme="minorHAnsi" w:hAnsiTheme="minorHAnsi" w:cstheme="minorHAnsi"/>
          <w:lang w:val="el-GR"/>
        </w:rPr>
      </w:pPr>
      <w:r>
        <w:rPr>
          <w:rFonts w:asciiTheme="minorHAnsi" w:hAnsiTheme="minorHAnsi" w:cstheme="minorHAnsi"/>
          <w:lang w:val="el-GR"/>
        </w:rPr>
        <w:t>5. Κοινές Υποχρεώσεις Μερών</w:t>
      </w:r>
    </w:p>
    <w:p w14:paraId="68756C58" w14:textId="10146A95" w:rsidR="008A413F" w:rsidRDefault="008A413F" w:rsidP="006D2193">
      <w:pPr>
        <w:spacing w:after="0" w:line="360" w:lineRule="auto"/>
        <w:jc w:val="both"/>
        <w:rPr>
          <w:rFonts w:cs="Calibri"/>
          <w:lang w:val="el-GR"/>
        </w:rPr>
      </w:pPr>
    </w:p>
    <w:p w14:paraId="7BC6536A" w14:textId="18184F51" w:rsidR="00206BA9" w:rsidRPr="00206BA9" w:rsidRDefault="00206BA9" w:rsidP="006D2193">
      <w:pPr>
        <w:spacing w:after="0" w:line="360" w:lineRule="auto"/>
        <w:jc w:val="both"/>
        <w:rPr>
          <w:rFonts w:cs="Calibri"/>
          <w:lang w:val="el-GR"/>
        </w:rPr>
      </w:pPr>
      <w:r>
        <w:rPr>
          <w:rFonts w:cs="Calibri"/>
          <w:lang w:val="el-GR"/>
        </w:rPr>
        <w:t>5</w:t>
      </w:r>
      <w:r w:rsidRPr="00206BA9">
        <w:rPr>
          <w:rFonts w:cs="Calibri"/>
          <w:lang w:val="el-GR"/>
        </w:rPr>
        <w:t xml:space="preserve">.1. Τα Μέρη φέρουν την υποχρέωση και ευθύνη να διαφυλάττουν και να προστατεύουν την ασφάλεια των προσωπικών δεδομένων που έχουν συλλεγεί για την εκπλήρωση των καθηκόντων τους, όπως ορίζονται από το παρόν, κατά τη διάρκεια αλλά και μετά τη λήξη αυτού, και συγκεκριμένα να τα προστατεύουν από τυχαία απώλεια, καταστροφή, αλλοίωση και μη εξουσιοδοτημένη πρόσβαση. </w:t>
      </w:r>
    </w:p>
    <w:p w14:paraId="027B0837" w14:textId="7571995E" w:rsidR="00206BA9" w:rsidRPr="00206BA9" w:rsidRDefault="00206BA9" w:rsidP="006D2193">
      <w:pPr>
        <w:spacing w:after="0" w:line="360" w:lineRule="auto"/>
        <w:jc w:val="both"/>
        <w:rPr>
          <w:rFonts w:cs="Calibri"/>
          <w:lang w:val="el-GR"/>
        </w:rPr>
      </w:pPr>
      <w:r>
        <w:rPr>
          <w:rFonts w:cs="Calibri"/>
          <w:lang w:val="el-GR"/>
        </w:rPr>
        <w:t>5</w:t>
      </w:r>
      <w:r w:rsidRPr="00206BA9">
        <w:rPr>
          <w:rFonts w:cs="Calibri"/>
          <w:lang w:val="el-GR"/>
        </w:rPr>
        <w:t>.2. Συγκεκριμένα, δεσμεύονται να μην προβαίνουν σε κοινοποίηση, διαβίβαση ή καθ’ οιονδήποτε άλλον τρόπο αποκάλυψη των προσωπικών δεδομένων των ωφελουμένων σε τρίτα νομικά ή φυσικά πρόσωπα εφόσον δεν υφίσταται έννομη υποχρέωση προς τούτο ή ρητή συγκατάθεση αυτών.</w:t>
      </w:r>
    </w:p>
    <w:p w14:paraId="44F6DF73" w14:textId="61014C42" w:rsidR="00206BA9" w:rsidRPr="00206BA9" w:rsidRDefault="00206BA9" w:rsidP="006D2193">
      <w:pPr>
        <w:spacing w:after="0" w:line="360" w:lineRule="auto"/>
        <w:jc w:val="both"/>
        <w:rPr>
          <w:rFonts w:cs="Calibri"/>
          <w:lang w:val="el-GR"/>
        </w:rPr>
      </w:pPr>
      <w:r>
        <w:rPr>
          <w:rFonts w:cs="Calibri"/>
          <w:lang w:val="el-GR"/>
        </w:rPr>
        <w:lastRenderedPageBreak/>
        <w:t>5</w:t>
      </w:r>
      <w:r w:rsidRPr="00206BA9">
        <w:rPr>
          <w:rFonts w:cs="Calibri"/>
          <w:lang w:val="el-GR"/>
        </w:rPr>
        <w:t>.3. Τα Μέρη μεριμνούν σταθερά για την ενημέρωση και εκπαίδευση του προσωπικού τους αναφορικά με το ρόλο και τις ευθύνες τους ως προς την επεξεργασία δεδομένων προσωπικού χαρακτήρα που συλλέγουν και διατηρούν στο πλαίσιο της άσκησης των καθηκόντων τους υπό το παρόν.</w:t>
      </w:r>
    </w:p>
    <w:p w14:paraId="4B9D6B67" w14:textId="0820699C" w:rsidR="00206BA9" w:rsidRPr="00206BA9" w:rsidRDefault="00206BA9" w:rsidP="006D2193">
      <w:pPr>
        <w:spacing w:after="0" w:line="360" w:lineRule="auto"/>
        <w:jc w:val="both"/>
        <w:rPr>
          <w:rFonts w:cs="Calibri"/>
          <w:lang w:val="el-GR"/>
        </w:rPr>
      </w:pPr>
      <w:r>
        <w:rPr>
          <w:rFonts w:cs="Calibri"/>
          <w:lang w:val="el-GR"/>
        </w:rPr>
        <w:t>5</w:t>
      </w:r>
      <w:r w:rsidRPr="00206BA9">
        <w:rPr>
          <w:rFonts w:cs="Calibri"/>
          <w:lang w:val="el-GR"/>
        </w:rPr>
        <w:t>.</w:t>
      </w:r>
      <w:r>
        <w:rPr>
          <w:rFonts w:cs="Calibri"/>
          <w:lang w:val="el-GR"/>
        </w:rPr>
        <w:t>4</w:t>
      </w:r>
      <w:r w:rsidRPr="00206BA9">
        <w:rPr>
          <w:rFonts w:cs="Calibri"/>
          <w:lang w:val="el-GR"/>
        </w:rPr>
        <w:t xml:space="preserve">. Τα Μέρη οφείλουν να εγγυώνται την ασφαλή φύλαξη όλων των δεδομένων που </w:t>
      </w:r>
      <w:r w:rsidR="0087373C" w:rsidRPr="00206BA9">
        <w:rPr>
          <w:rFonts w:cs="Calibri"/>
          <w:lang w:val="el-GR"/>
        </w:rPr>
        <w:t>ανταλλάσσονται</w:t>
      </w:r>
      <w:r w:rsidRPr="00206BA9">
        <w:rPr>
          <w:rFonts w:cs="Calibri"/>
          <w:lang w:val="el-GR"/>
        </w:rPr>
        <w:t xml:space="preserve"> ηλεκτρονικά. Οφείλουν να λαμβάνουν όλα τα απαιτούμενα τεχνικά και οργανωτικά μέτρα όπως περιγράφονται στο άρθρο 32 του ΓΚΠΔ και στο άρθρο 62 του Ν. 4624/2019 (π.χ. ψευδωνυμοποίηση, κρυπτογράφηση των δεδομένων προσωπικού χαρακτήρα που τυγχάνουν επεξεργασίας, κωδικοί πρόσβασης χρηστών, εσωτερικές πολιτικές προστασίας δεδομένων και ασφάλειας πληροφοριών), προκειμένου να διασφαλίζεται το κατάλληλο επίπεδο ασφάλειας των προσωπικών δεδομένων έναντι των κινδύνων που ενδέχεται να προκύψουν. Οφείλουν ακόμα να διασφαλίζουν το απόρρητο, την ακεραιότητα, τη διαθεσιμότητα και την αξιοπιστία των συστημάτων και των υπηρεσιών επεξεργασίας που περιέχουν Προσωπικά Δεδομένα σε συνεχή βάση, ενώ πρέπει να είναι σε θέση να αποκαταστήσουν τη διαθεσιμότητα και την πρόσβαση σε δεδομένα προσωπικού χαρακτήρα εν ευθέτω χρόνο σε περίπτωση φυσικού ή τεχνικού συμβάντος.</w:t>
      </w:r>
      <w:r>
        <w:rPr>
          <w:rFonts w:cs="Calibri"/>
          <w:lang w:val="el-GR"/>
        </w:rPr>
        <w:t xml:space="preserve"> </w:t>
      </w:r>
      <w:r w:rsidRPr="00206BA9">
        <w:rPr>
          <w:rFonts w:cs="Calibri"/>
          <w:lang w:val="el-GR"/>
        </w:rPr>
        <w:t xml:space="preserve">Πρέπει να προβαίνουν στις απαραίτητες διαδικασίες για την τακτική δοκιμή, εκτίμηση και αξιολόγηση της αποτελεσματικότητας των τεχνικών και των οργανωτικών μέτρων για τη διασφάλιση της ασφάλειας της επεξεργασίας. Κατόπιν τυχόν αιτήματος εκάστου Μέρους, οφείλει το έτερο Μέρος να είναι σε θέση να παράσχει τα αποδεικτικά στοιχεία σχετικά με την τακτική αυτή δοκιμή και τα πορίσματα μετά από προηγούμενη έγγραφη ειδοποίηση ενός </w:t>
      </w:r>
      <w:r>
        <w:rPr>
          <w:rFonts w:cs="Calibri"/>
          <w:lang w:val="el-GR"/>
        </w:rPr>
        <w:t xml:space="preserve">(1) </w:t>
      </w:r>
      <w:r w:rsidRPr="00206BA9">
        <w:rPr>
          <w:rFonts w:cs="Calibri"/>
          <w:lang w:val="el-GR"/>
        </w:rPr>
        <w:t>μηνός.</w:t>
      </w:r>
    </w:p>
    <w:p w14:paraId="712E342B" w14:textId="636A5CA2" w:rsidR="00206BA9" w:rsidRPr="00206BA9" w:rsidRDefault="00206BA9" w:rsidP="006D2193">
      <w:pPr>
        <w:spacing w:after="0" w:line="360" w:lineRule="auto"/>
        <w:jc w:val="both"/>
        <w:rPr>
          <w:rFonts w:cs="Calibri"/>
          <w:lang w:val="el-GR"/>
        </w:rPr>
      </w:pPr>
      <w:r>
        <w:rPr>
          <w:rFonts w:cs="Calibri"/>
          <w:lang w:val="el-GR"/>
        </w:rPr>
        <w:t>5</w:t>
      </w:r>
      <w:r w:rsidRPr="00206BA9">
        <w:rPr>
          <w:rFonts w:cs="Calibri"/>
          <w:lang w:val="el-GR"/>
        </w:rPr>
        <w:t>.</w:t>
      </w:r>
      <w:r>
        <w:rPr>
          <w:rFonts w:cs="Calibri"/>
          <w:lang w:val="el-GR"/>
        </w:rPr>
        <w:t>5</w:t>
      </w:r>
      <w:r w:rsidRPr="00206BA9">
        <w:rPr>
          <w:rFonts w:cs="Calibri"/>
          <w:lang w:val="el-GR"/>
        </w:rPr>
        <w:t>. Τα Μέρη οφείλουν να περιορίσουν την πρόσβαση στα επιλεγμένα προσωπικά δεδομένα στη βάση της ανάγκης γνώσης, αυστηρά εφαρμοζόμενης στο αρμόδιο και εξουσιοδοτημένο ως προς αυτό προσωπικό. Συγκεκριμένα, τα Μέρη οφείλουν να διασφαλίσουν ότι το προσωπικό που είναι εξουσιοδοτημένο και αρμόδιο να επεξεργάζεται τα δεδομένα προσωπικού χαρακτήρα, έχει αναλάβει δέσμευση τήρησης εμπιστευτικότητας ή τελεί υπό τη δέουσα κανονιστική υποχρέωση τήρησης εμπιστευτικότητας,</w:t>
      </w:r>
      <w:r>
        <w:rPr>
          <w:rFonts w:cs="Calibri"/>
          <w:lang w:val="el-GR"/>
        </w:rPr>
        <w:t xml:space="preserve"> </w:t>
      </w:r>
      <w:r w:rsidRPr="00206BA9">
        <w:rPr>
          <w:rFonts w:cs="Calibri"/>
          <w:lang w:val="el-GR"/>
        </w:rPr>
        <w:t xml:space="preserve">ασφάλειας και προστασίας προσωπικών δεδομένων. Τα Μέρη πρέπει να διασφαλίσουν ακόμα ότι όλα οι εργαζόμενοι τους τα άτομα που έχουν καθήκον να επεξεργάζονται τα προσωπικά δεδομένα των ωφελουμένων είναι ενήμεροι για τον εμπιστευτικό χαρακτήρα των Προσωπικών Δεδομένων αυτών και γνωρίζουν τις υποχρεώσεις τους, στο πλαίσιο του παρόντος και της κύριας σύμβασης σε σχέση με τα προσωπικά δεδομένα και ότι έχουν λάβει την κατάλληλη ευαισθητοποίηση / κατάρτιση / πιστοποίηση σε σχέση με τη νομοθεσία περί προστασίας προσωπικών δεδομένων ή οποιαδήποτε άλλη εκπαίδευση που τους ζητήθηκε ή θα τους ζητηθεί. </w:t>
      </w:r>
    </w:p>
    <w:p w14:paraId="14944917" w14:textId="7A2E20AD" w:rsidR="00206BA9" w:rsidRPr="00206BA9" w:rsidRDefault="00206BA9" w:rsidP="006D2193">
      <w:pPr>
        <w:spacing w:after="0" w:line="360" w:lineRule="auto"/>
        <w:jc w:val="both"/>
        <w:rPr>
          <w:rFonts w:cs="Calibri"/>
          <w:lang w:val="el-GR"/>
        </w:rPr>
      </w:pPr>
      <w:r w:rsidRPr="00206BA9">
        <w:rPr>
          <w:rFonts w:cs="Calibri"/>
          <w:lang w:val="el-GR"/>
        </w:rPr>
        <w:t xml:space="preserve">Τα συμβαλλόμενα μέρη οφείλουν να μεριμνούν, ώστε τυχόν τρίτοι συνεργάτες και προστηθέντες τους, που είναι περαιτέρω εξουσιοδοτημένοι εκ μέρους τους, να επεξεργάζονται Δεδομένα Προσωπικού Χαρακτήρα στα πλαίσια και για τους σκοπούς του παρόντος Μνημονίου, υπόκεινται πριν από </w:t>
      </w:r>
      <w:r w:rsidRPr="00206BA9">
        <w:rPr>
          <w:rFonts w:cs="Calibri"/>
          <w:lang w:val="el-GR"/>
        </w:rPr>
        <w:lastRenderedPageBreak/>
        <w:t xml:space="preserve">οποιαδήποτε πράξη επεξεργασίας, σε συμβατική δέσμευση με έκαστο συμβαλλόμενο μέρος για την προστασία της εμπιστευτικότητας, ασφάλειας και της ιδιωτικότητας των εν λόγω Δεδομένων Προσωπικού Χαρακτήρα, όπως ορίζει η σχετική νομοθεσία για την προστασία των προσωπικών δεδομένων, και οφείλουν επίσης τα συμβαλλόμενα μέρη, μεταξύ άλλων, να προβαίνουν σε εύλογες ενέργειες προκειμένου να διασφαλίζεται η αξιοπιστία και εμπιστευτικότητα εκ μέρους των εν γένει συνεργατών και προστηθέντων τους, που δύνανται να έχουν πρόσβαση στα Δεδομένα Προσωπικού Χαρακτήρα, διασφαλίζοντας συγχρόνως, ότι πρόσβαση στα δεδομένα αυτά παρέχεται μόνο σε όσους απαιτείται να έχουν τέτοια (και αποκλειστικά για όσο χρόνο απαιτείται), προκειμένου να εκπληρωθούν οι  υποχρεώσεις των Μερών στα πλαίσια της παρούσας. Έκαστο συμβαλλόμενο μέρος ενημερώνει το άλλο συμβαλλόμενο μέρος για τυχόν αλλαγές σχετικά με την προσθήκη ή την αντικατάσταση τρίτων, που επεξεργάζονται προσωπικά δεδομένα για λογαριασμό του και για τους σκοπούς του παρόντος </w:t>
      </w:r>
      <w:r w:rsidR="0087373C" w:rsidRPr="00206BA9">
        <w:rPr>
          <w:rFonts w:cs="Calibri"/>
          <w:lang w:val="el-GR"/>
        </w:rPr>
        <w:t>Μνημονίου</w:t>
      </w:r>
      <w:r w:rsidRPr="00206BA9">
        <w:rPr>
          <w:rFonts w:cs="Calibri"/>
          <w:lang w:val="el-GR"/>
        </w:rPr>
        <w:t xml:space="preserve">, ειδοποιώντας εγγράφως το έτερο συμβαλλόμενο μέρος, τουλάχιστον τριάντα (30) ημέρες πριν από την υπογραφή της σχετικής σύμβασης και, εφόσον το έτερο συμβαλλόμενο μέρος συμφωνεί, τα εδώ συμβαλλόμενα μέρη προβαίνουν σε σχετική τροποποίηση της παρούσας. Η ανωτέρω ενημέρωση περιλαμβάνει πληροφορίες σχετικά με το πλήρες όνομα και την έδρα ή την εγκατάσταση του τρίτου που θα επεξεργαστεί τα προσωπικά δεδομένα, τις κατηγορίες προσωπικών δεδομένων, τα οποία αφορά η επεξεργασία και κάθε άλλο στοιχείο και πληροφορία που μπορεί να ζητήσει το έτερο συμβαλλόμενο μέρος ενόψει της συμμόρφωσης με τη νομοθεσία για την προστασία των προσωπικών δεδομένων. Εάν οποιοδήποτε συμβαλλόμενο μέρος δεν αντιταχθεί εγγράφως εντός αυτής της περιόδου, οι εν λόγω προσθήκες ή αντικαταστάσεις τεκμαίρονται σιωπηρά εγκεκριμένες από το έτερο συμβαλλόμενο μέρος και το έτερο συμβαλλόμενο μέρος μπορεί κατ’ αρχήν να χρησιμοποιήσει τους τρίτους περαιτέρω εκτελούντες την επεξεργασία για την εκτέλεση των ανωτέρω δραστηριοτήτων, προσερχόμενο ωστόσο άμεσα προς σχετική τροποποίηση της παρούσας. Τυχόν, ωστόσο, έγγραφη εναντίωση στα ανωτέρω εντός του παραπάνω χρονικού διαστήματος, θα έχει ως αποτέλεσμα την αδυναμία εκ μέρους του έτερου συμβαλλομένου μέρους να ορίσει και να χρησιμοποιήσει τους συγκεκριμένους τρίτους για την επεξεργασία προσωπικών δεδομένων στα πλαίσια του παρόντος Μνημονίου. Οποιοσδήποτε τρίτος περαιτέρω Υπεύθυνος Επεξεργασίας, που σύμφωνα με το παρόν και τη νομοθεσία επεξεργάζεται προσωπικά δεδομένα ή εκτελών την επεξεργασία, που σύμφωνα με τα ανωτέρω τυχόν διορίζεται από οποιοδήποτε συμβαλλόμενο μέρος, δεσμεύεται ομοίως από έγγραφη σύμβαση, που θα περιλαμβάνει ουσιωδώς τις ίδιες τουλάχιστον υποχρεώσεις και δεσμεύσεις, ενός περαιτέρω Υπεύθυνου Επεξεργασίας ή περαιτέρω Εκτελούντος την Επεξεργασία, με αυτές του παρόντος παραρτήματος, που σε κάθε περίπτωση θα εφαρμόζονται και στις δραστηριότητες επεξεργασίας που εκτελούνται από τον τυχόν εν λόγω τρίτο και σε κάθε περίπτωση η εν λόγω έγγραφη σύμβαση, κατ΄ ελάχιστον θα περιλαμβάνει τις υποχρεώσεις, που απαιτεί το Εφαρμοστέο Νομικό Πλαίσιο Προστασίας Δεδομένων για οποιασδήποτε μορφής </w:t>
      </w:r>
      <w:r w:rsidRPr="00206BA9">
        <w:rPr>
          <w:rFonts w:cs="Calibri"/>
          <w:lang w:val="el-GR"/>
        </w:rPr>
        <w:lastRenderedPageBreak/>
        <w:t xml:space="preserve">επεξεργασίας δεδομένων προσωπικού χαρακτήρα από τρίτον περαιτέρω Υπεύθυνο Επεξεργασίας ή Εκτελούντα την Επεξεργασία. </w:t>
      </w:r>
    </w:p>
    <w:p w14:paraId="7EA1E823" w14:textId="0ECF927D" w:rsidR="00206BA9" w:rsidRPr="00206BA9" w:rsidRDefault="00B7733E" w:rsidP="006D2193">
      <w:pPr>
        <w:spacing w:after="0" w:line="360" w:lineRule="auto"/>
        <w:jc w:val="both"/>
        <w:rPr>
          <w:rFonts w:cs="Calibri"/>
          <w:lang w:val="el-GR"/>
        </w:rPr>
      </w:pPr>
      <w:r>
        <w:rPr>
          <w:rFonts w:cs="Calibri"/>
          <w:lang w:val="el-GR"/>
        </w:rPr>
        <w:t>5</w:t>
      </w:r>
      <w:r w:rsidR="00206BA9" w:rsidRPr="00206BA9">
        <w:rPr>
          <w:rFonts w:cs="Calibri"/>
          <w:lang w:val="el-GR"/>
        </w:rPr>
        <w:t>.</w:t>
      </w:r>
      <w:r>
        <w:rPr>
          <w:rFonts w:cs="Calibri"/>
          <w:lang w:val="el-GR"/>
        </w:rPr>
        <w:t>6</w:t>
      </w:r>
      <w:r w:rsidR="00206BA9" w:rsidRPr="00206BA9">
        <w:rPr>
          <w:rFonts w:cs="Calibri"/>
          <w:lang w:val="el-GR"/>
        </w:rPr>
        <w:t xml:space="preserve">. Κάθε Μέρος οφείλει να ενημερώσει αμελλητί το έτερο Μέρος για τυχόν παραβίαση των δεδομένων των υποκειμένων που θα περιέλθει εις γνώσιν του. Σε περίπτωση παραβίασης δεδομένων προσωπικού χαρακτήρα, τα Μέρη οφείλουν να συνεργάζονται και να παρέχουν την απαραίτητη βοήθεια το ένα στο άλλο, ώστε να γνωστοποιηθεί αμελλητί και αν είναι δυνατό, εντός 72 ωρών από τη στιγμή που θα αποκτηθεί γνώση του γεγονότος, την παραβίαση των δεδομένων προσωπικού χαρακτήρα στην ΑΠΔΠΧ, εκτός εάν η παραβίαση δεδομένων προσωπικού χαρακτήρα δεν ενδέχεται να προκαλέσει κίνδυνο για τα δικαιώματα και τις ελευθερίες των υποκειμένων των δεδομένων. Όταν δε η παραβίαση δεδομένων προσωπικού χαρακτήρα ενδέχεται να θέσει σε υψηλό κίνδυνο τα δικαιώματα και τις ελευθερίες των υποκειμένων των δεδομένων, τα Μέρη οφείλουν να ανακοινώσουν αμελλητί την παραβίαση των δεδομένων προσωπικού χαρακτήρα στα υποκείμενα των δεδομένων που τα αφορά. </w:t>
      </w:r>
    </w:p>
    <w:p w14:paraId="24539083" w14:textId="6803F060" w:rsidR="00206BA9" w:rsidRPr="00206BA9" w:rsidRDefault="00B7733E" w:rsidP="006D2193">
      <w:pPr>
        <w:spacing w:after="0" w:line="360" w:lineRule="auto"/>
        <w:jc w:val="both"/>
        <w:rPr>
          <w:rFonts w:cs="Calibri"/>
          <w:lang w:val="el-GR"/>
        </w:rPr>
      </w:pPr>
      <w:r>
        <w:rPr>
          <w:rFonts w:cs="Calibri"/>
          <w:lang w:val="el-GR"/>
        </w:rPr>
        <w:t>5</w:t>
      </w:r>
      <w:r w:rsidR="00206BA9" w:rsidRPr="00206BA9">
        <w:rPr>
          <w:rFonts w:cs="Calibri"/>
          <w:lang w:val="el-GR"/>
        </w:rPr>
        <w:t>.</w:t>
      </w:r>
      <w:r>
        <w:rPr>
          <w:rFonts w:cs="Calibri"/>
          <w:lang w:val="el-GR"/>
        </w:rPr>
        <w:t>7</w:t>
      </w:r>
      <w:r w:rsidR="00206BA9" w:rsidRPr="00206BA9">
        <w:rPr>
          <w:rFonts w:cs="Calibri"/>
          <w:lang w:val="el-GR"/>
        </w:rPr>
        <w:t>. Κάθε Μέρος οφείλει να τηρεί τις αρχές επεξεργασίας δεδομένων (νομιμότητα, αντικειμενικότητα, διαφάνεια, περιορισμός σκοπού, ελαχιστοποίηση επεξεργασίας δεδομένων, ακρίβεια, περιορισμός χρόνου αποθήκευσης δεδομένων, ακεραιότητα, εμπιστευτικότητα και λογοδοσία). Επίσης, κάθε Μέρος οφείλει να θεσπίσει διαδικασία διαχείρισης αιτημάτων υποκειμένων των δεδομένων και να ικανοποιεί τα δικαιώματα των τελευταίων, σύμφωνα με τον ΓΚΠΔ, τη νομοθεσία και τις αποφάσεις της ΑΠΔΠΧ αναγνωρίζοντας την κατ' επιλογή του υποκειμένου δυνατότητα διαζευκτικής ενάσκησης των δικαιωμάτων του ενώπιον κάθε Μέρους. Τα Μέρη συμφωνούν να συνεργάζονται μέσα σε εύλογο χρονικό διάστημα για την διαχείριση και αντιμετώπιση των αιτημάτων και δικαιωμάτων των υποκειμένων των δεδομένων, όπου αυτό απαιτείται. Στο πλαίσιο των περιγραφόμενων στο παρόν δράσεων τα υποκείμενα των δεδομένων, πριν από τη συλλογή των προσωπικών τους δεδομένων, ενημερώνονται, σύμφωνα με τα άρθρα 12-14 του ΓΚΠΔ, για τις κατηγορίες δεδομένων που αφορά η επεξεργασία, το σκοπό της επεξεργασίας, τη νόμιμη βάση αυτής, τους αποδέκτες των δεδομένων προσωπικού χαρακτήρα, τα δικαιώματά τους καθώς και το φορέα και τα στοιχεία επικοινωνίας του Υπεύθυνου Επεξεργασίας και του DPO κάθε Μέρους.</w:t>
      </w:r>
    </w:p>
    <w:p w14:paraId="1955FA0A" w14:textId="6B6305CF" w:rsidR="00206BA9" w:rsidRPr="00206BA9" w:rsidRDefault="00B7733E" w:rsidP="006D2193">
      <w:pPr>
        <w:spacing w:after="0" w:line="360" w:lineRule="auto"/>
        <w:jc w:val="both"/>
        <w:rPr>
          <w:rFonts w:cs="Calibri"/>
          <w:lang w:val="el-GR"/>
        </w:rPr>
      </w:pPr>
      <w:r>
        <w:rPr>
          <w:rFonts w:cs="Calibri"/>
          <w:lang w:val="el-GR"/>
        </w:rPr>
        <w:t>5</w:t>
      </w:r>
      <w:r w:rsidR="00206BA9" w:rsidRPr="00206BA9">
        <w:rPr>
          <w:rFonts w:cs="Calibri"/>
          <w:lang w:val="el-GR"/>
        </w:rPr>
        <w:t>.</w:t>
      </w:r>
      <w:r>
        <w:rPr>
          <w:rFonts w:cs="Calibri"/>
          <w:lang w:val="el-GR"/>
        </w:rPr>
        <w:t>8</w:t>
      </w:r>
      <w:r w:rsidR="00206BA9" w:rsidRPr="00206BA9">
        <w:rPr>
          <w:rFonts w:cs="Calibri"/>
          <w:lang w:val="el-GR"/>
        </w:rPr>
        <w:t>. Συλλεγέντα στο πλαίσιο του παρόντος προσωπικά δεδομένα δεν διαβιβάζονται σε αρχές και φορείς της χώρας καταγωγής ή προηγούμενης συνήθους διαμονής των ωφελουμένων.</w:t>
      </w:r>
    </w:p>
    <w:p w14:paraId="4ABD7477" w14:textId="7D08943C" w:rsidR="00206BA9" w:rsidRPr="002859F8" w:rsidRDefault="00B7733E" w:rsidP="006D2193">
      <w:pPr>
        <w:spacing w:after="0" w:line="360" w:lineRule="auto"/>
        <w:jc w:val="both"/>
        <w:rPr>
          <w:rFonts w:cs="Calibri"/>
          <w:lang w:val="el-GR"/>
        </w:rPr>
      </w:pPr>
      <w:r>
        <w:rPr>
          <w:rFonts w:cs="Calibri"/>
          <w:lang w:val="el-GR"/>
        </w:rPr>
        <w:t>5</w:t>
      </w:r>
      <w:r w:rsidR="00206BA9" w:rsidRPr="00206BA9">
        <w:rPr>
          <w:rFonts w:cs="Calibri"/>
          <w:lang w:val="el-GR"/>
        </w:rPr>
        <w:t>.</w:t>
      </w:r>
      <w:r>
        <w:rPr>
          <w:rFonts w:cs="Calibri"/>
          <w:lang w:val="el-GR"/>
        </w:rPr>
        <w:t>9</w:t>
      </w:r>
      <w:r w:rsidR="00206BA9" w:rsidRPr="00206BA9">
        <w:rPr>
          <w:rFonts w:cs="Calibri"/>
          <w:lang w:val="el-GR"/>
        </w:rPr>
        <w:t>. Τα Μέρη θα διαγράφουν όλα τα δεδομένα προσωπικού χαρακτήρα, μετά το πέρας της παροχής υπηρεσιών υποστήριξης προς τους ωφελούμενους κάθε κατηγορίας, καθώς και τα υφιστάμενα αντίγραφα αυτών, εκτός εάν το δίκαιο της Ένωσης ή το ελληνικό δίκαιο απαιτεί την αποθήκευση κάποιων εκ των δεδομένων αυτών  προσωπικού χαρακτήρα.</w:t>
      </w:r>
    </w:p>
    <w:p w14:paraId="5C199466" w14:textId="77777777" w:rsidR="008A413F" w:rsidRDefault="008A413F" w:rsidP="006D2193">
      <w:pPr>
        <w:jc w:val="both"/>
        <w:rPr>
          <w:rFonts w:cs="Calibri"/>
          <w:lang w:val="el-GR"/>
        </w:rPr>
      </w:pPr>
    </w:p>
    <w:p w14:paraId="06181210" w14:textId="095F87B5" w:rsidR="00B7733E" w:rsidRPr="00B7733E" w:rsidRDefault="00B7733E" w:rsidP="006D2193">
      <w:pPr>
        <w:jc w:val="both"/>
        <w:rPr>
          <w:rFonts w:cs="Calibri"/>
          <w:lang w:val="el-GR"/>
        </w:rPr>
      </w:pPr>
      <w:r>
        <w:rPr>
          <w:rFonts w:cs="Calibri"/>
          <w:lang w:val="el-GR"/>
        </w:rPr>
        <w:t>9</w:t>
      </w:r>
      <w:r w:rsidRPr="00B7733E">
        <w:rPr>
          <w:rFonts w:cs="Calibri"/>
          <w:lang w:val="el-GR"/>
        </w:rPr>
        <w:t xml:space="preserve">. Πιστοποιήσεις και Κώδικες </w:t>
      </w:r>
    </w:p>
    <w:p w14:paraId="6479A60F" w14:textId="77777777" w:rsidR="00B7733E" w:rsidRPr="00B7733E" w:rsidRDefault="00B7733E" w:rsidP="006D2193">
      <w:pPr>
        <w:jc w:val="both"/>
        <w:rPr>
          <w:rFonts w:cs="Calibri"/>
          <w:lang w:val="el-GR"/>
        </w:rPr>
      </w:pPr>
      <w:r w:rsidRPr="00B7733E">
        <w:rPr>
          <w:rFonts w:cs="Calibri"/>
          <w:lang w:val="el-GR"/>
        </w:rPr>
        <w:lastRenderedPageBreak/>
        <w:t xml:space="preserve">Τα μέρη μπορούν, ως καλή πρακτική, να συμμορφώνονται με οποιονδήποτε Κώδικα Δεοντολογίας που έχει εγκριθεί σύμφωνα με το άρθρο 40 του ΓΚΠΔ και να λάβουν κάθε Πιστοποίηση που έχει εγκριθεί βάσει του άρθρου 42 του ΓΚΠΔ, στο βαθμό που σχετίζεται με την επεξεργασία προσωπικών δεδομένων των ωφελουμένων τους – υποκειμένων των δεδομένων. </w:t>
      </w:r>
    </w:p>
    <w:p w14:paraId="5C24D38C" w14:textId="77777777" w:rsidR="00B7733E" w:rsidRPr="00B7733E" w:rsidRDefault="00B7733E" w:rsidP="006D2193">
      <w:pPr>
        <w:jc w:val="both"/>
        <w:rPr>
          <w:rFonts w:cs="Calibri"/>
          <w:lang w:val="el-GR"/>
        </w:rPr>
      </w:pPr>
    </w:p>
    <w:p w14:paraId="0BD484C5" w14:textId="45AB5DF3" w:rsidR="00B7733E" w:rsidRPr="00B7733E" w:rsidRDefault="00B7733E" w:rsidP="006D2193">
      <w:pPr>
        <w:jc w:val="both"/>
        <w:rPr>
          <w:rFonts w:cs="Calibri"/>
          <w:lang w:val="el-GR"/>
        </w:rPr>
      </w:pPr>
      <w:r>
        <w:rPr>
          <w:rFonts w:cs="Calibri"/>
          <w:lang w:val="el-GR"/>
        </w:rPr>
        <w:t>10</w:t>
      </w:r>
      <w:r w:rsidRPr="00B7733E">
        <w:rPr>
          <w:rFonts w:cs="Calibri"/>
          <w:lang w:val="el-GR"/>
        </w:rPr>
        <w:t>. Εφαρμοστέο Δίκαιο</w:t>
      </w:r>
    </w:p>
    <w:p w14:paraId="72F6240C" w14:textId="77777777" w:rsidR="00B7733E" w:rsidRPr="00B7733E" w:rsidRDefault="00B7733E" w:rsidP="006D2193">
      <w:pPr>
        <w:jc w:val="both"/>
        <w:rPr>
          <w:rFonts w:cs="Calibri"/>
          <w:lang w:val="el-GR"/>
        </w:rPr>
      </w:pPr>
      <w:r w:rsidRPr="00B7733E">
        <w:rPr>
          <w:rFonts w:cs="Calibri"/>
          <w:lang w:val="el-GR"/>
        </w:rPr>
        <w:t>Για όσα θέματα δεν ρυθμίζονται ειδικά με το παρόν, ισχύει και εφαρμόζεται ο Γενικός Κανονισμός για την Προστασία των Προσωπικών Δεδομένων (ΕΕ 2016/679) και οι αναγκαστικού δικαίου διατάξεις της σχετικής ισχύουσας νομοθεσίας.</w:t>
      </w:r>
    </w:p>
    <w:p w14:paraId="67D1E02F" w14:textId="77777777" w:rsidR="00B7733E" w:rsidRPr="00B7733E" w:rsidRDefault="00B7733E" w:rsidP="006D2193">
      <w:pPr>
        <w:jc w:val="both"/>
        <w:rPr>
          <w:rFonts w:cs="Calibri"/>
          <w:lang w:val="el-GR"/>
        </w:rPr>
      </w:pPr>
      <w:r w:rsidRPr="00B7733E">
        <w:rPr>
          <w:rFonts w:cs="Calibri"/>
          <w:lang w:val="el-GR"/>
        </w:rPr>
        <w:t>Το εφαρμοστέο δίκαιο που διέπει τις σχέσεις μεταξύ των Μερών είναι το ελληνικό δίκαιο και αρμόδια για επίλυση των διαφορών που τυχόν ανακύψουν και δεν επιλυθούν συμβιβαστικά τα δικαστήρια των Αθηνών.</w:t>
      </w:r>
    </w:p>
    <w:p w14:paraId="799266C7" w14:textId="77777777" w:rsidR="00B7733E" w:rsidRPr="00B7733E" w:rsidRDefault="00B7733E" w:rsidP="006D2193">
      <w:pPr>
        <w:jc w:val="both"/>
        <w:rPr>
          <w:rFonts w:cs="Calibri"/>
          <w:lang w:val="el-GR"/>
        </w:rPr>
      </w:pPr>
    </w:p>
    <w:p w14:paraId="007DDC3B" w14:textId="1FD147E3" w:rsidR="00B7733E" w:rsidRPr="00B7733E" w:rsidRDefault="00B7733E" w:rsidP="006D2193">
      <w:pPr>
        <w:jc w:val="both"/>
        <w:rPr>
          <w:rFonts w:cs="Calibri"/>
          <w:lang w:val="el-GR"/>
        </w:rPr>
      </w:pPr>
      <w:r w:rsidRPr="00B7733E">
        <w:rPr>
          <w:rFonts w:cs="Calibri"/>
          <w:lang w:val="el-GR"/>
        </w:rPr>
        <w:t>1</w:t>
      </w:r>
      <w:r>
        <w:rPr>
          <w:rFonts w:cs="Calibri"/>
          <w:lang w:val="el-GR"/>
        </w:rPr>
        <w:t>1</w:t>
      </w:r>
      <w:r w:rsidRPr="00B7733E">
        <w:rPr>
          <w:rFonts w:cs="Calibri"/>
          <w:lang w:val="el-GR"/>
        </w:rPr>
        <w:t>. Γενικοί Όροι</w:t>
      </w:r>
    </w:p>
    <w:p w14:paraId="77766154" w14:textId="77777777" w:rsidR="00B7733E" w:rsidRPr="00B7733E" w:rsidRDefault="00B7733E" w:rsidP="006D2193">
      <w:pPr>
        <w:jc w:val="both"/>
        <w:rPr>
          <w:rFonts w:cs="Calibri"/>
          <w:lang w:val="el-GR"/>
        </w:rPr>
      </w:pPr>
      <w:r w:rsidRPr="00B7733E">
        <w:rPr>
          <w:rFonts w:cs="Calibri"/>
          <w:lang w:val="el-GR"/>
        </w:rPr>
        <w:t xml:space="preserve">Η παρούσα συμφωνία θα αποκτήσει ισχύ, αφότου υπογραφεί από αμφότερα τα Συμβαλλόμενα Μέρη και θα έχει ισχύ για όλη τη διάρκεια της συνεργασίας αυτών. </w:t>
      </w:r>
    </w:p>
    <w:p w14:paraId="1380BF91" w14:textId="77777777" w:rsidR="00B7733E" w:rsidRPr="00B7733E" w:rsidRDefault="00B7733E" w:rsidP="006D2193">
      <w:pPr>
        <w:jc w:val="both"/>
        <w:rPr>
          <w:rFonts w:cs="Calibri"/>
          <w:lang w:val="el-GR"/>
        </w:rPr>
      </w:pPr>
      <w:r w:rsidRPr="00B7733E">
        <w:rPr>
          <w:rFonts w:cs="Calibri"/>
          <w:lang w:val="el-GR"/>
        </w:rPr>
        <w:t>Το κάθε Συμβαλλόμενο Μέρος απαγορεύεται να εκχωρήσει, υποκατασταθεί ή με οποιοδήποτε τρόπο μεταβιβάσει, εν όλω ή εν μέρει, τα δικαιώματα και τις υποχρεώσεις από το παρόν χωρίς την προγενέστερη ρητή έγγραφη συναίνεση του αντισυμβαλλομένου.</w:t>
      </w:r>
    </w:p>
    <w:p w14:paraId="4D41D9D8" w14:textId="77777777" w:rsidR="00B7733E" w:rsidRPr="00B7733E" w:rsidRDefault="00B7733E" w:rsidP="006D2193">
      <w:pPr>
        <w:jc w:val="both"/>
        <w:rPr>
          <w:rFonts w:cs="Calibri"/>
          <w:lang w:val="el-GR"/>
        </w:rPr>
      </w:pPr>
      <w:r w:rsidRPr="00B7733E">
        <w:rPr>
          <w:rFonts w:cs="Calibri"/>
          <w:lang w:val="el-GR"/>
        </w:rPr>
        <w:t>Τυχόν άρνηση συμμόρφωσης ενός Μέρους ή διαπίστωση παράβασης εκ μέρους του των όρων του παρόντος, του ΓΚΠΔ και της κείμενης νομοθεσίας θεμελιώνει δικαίωμα καταγγελίας του παρόντος και του από … Μνημονίου Συνεργασίας.</w:t>
      </w:r>
    </w:p>
    <w:p w14:paraId="29EC4EB8" w14:textId="724F07D6" w:rsidR="00B7733E" w:rsidRPr="002859F8" w:rsidRDefault="00B7733E" w:rsidP="006D2193">
      <w:pPr>
        <w:jc w:val="both"/>
        <w:rPr>
          <w:rFonts w:cs="Calibri"/>
          <w:lang w:val="el-GR"/>
        </w:rPr>
      </w:pPr>
      <w:r w:rsidRPr="00B7733E">
        <w:rPr>
          <w:rFonts w:cs="Calibri"/>
          <w:lang w:val="el-GR"/>
        </w:rPr>
        <w:t>Η παρούσα συμφωνία ενδέχεται να συμπληρωθεί ή τροποποιηθεί στο μέλλον με νεότερη έγγραφη συμφωνία των Μερών, με σκοπό την πλήρη συμμόρφωση με τις επιταγές του ΓΚΠΔ και του εφαρμοστικού του Νόμου 4624/2019.</w:t>
      </w:r>
    </w:p>
    <w:sectPr w:rsidR="00B7733E" w:rsidRPr="002859F8" w:rsidSect="00D62B6A">
      <w:footerReference w:type="default" r:id="rId11"/>
      <w:footerReference w:type="first" r:id="rId12"/>
      <w:pgSz w:w="11906" w:h="16838"/>
      <w:pgMar w:top="1191" w:right="1191" w:bottom="1418" w:left="1588" w:header="0" w:footer="432" w:gutter="0"/>
      <w:cols w:space="720"/>
      <w:formProt w:val="0"/>
      <w:titlePg/>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73D447" w14:textId="77777777" w:rsidR="00D21FC2" w:rsidRDefault="00D21FC2">
      <w:pPr>
        <w:spacing w:after="0" w:line="240" w:lineRule="auto"/>
      </w:pPr>
      <w:r>
        <w:separator/>
      </w:r>
    </w:p>
  </w:endnote>
  <w:endnote w:type="continuationSeparator" w:id="0">
    <w:p w14:paraId="21E150DF" w14:textId="77777777" w:rsidR="00D21FC2" w:rsidRDefault="00D21FC2">
      <w:pPr>
        <w:spacing w:after="0" w:line="240" w:lineRule="auto"/>
      </w:pPr>
      <w:r>
        <w:continuationSeparator/>
      </w:r>
    </w:p>
  </w:endnote>
  <w:endnote w:type="continuationNotice" w:id="1">
    <w:p w14:paraId="791AB73D" w14:textId="77777777" w:rsidR="00D21FC2" w:rsidRDefault="00D21FC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Segoe UI">
    <w:panose1 w:val="020B0502040204020203"/>
    <w:charset w:val="A1"/>
    <w:family w:val="swiss"/>
    <w:pitch w:val="variable"/>
    <w:sig w:usb0="E4002EFF" w:usb1="C000E47F" w:usb2="00000009" w:usb3="00000000" w:csb0="000001FF" w:csb1="00000000"/>
  </w:font>
  <w:font w:name="Cambria">
    <w:panose1 w:val="02040503050406030204"/>
    <w:charset w:val="A1"/>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A1"/>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4FE80" w14:textId="30277681" w:rsidR="005D6951" w:rsidRPr="003D2EB2" w:rsidRDefault="00AD13D8" w:rsidP="005D6951">
    <w:pPr>
      <w:pStyle w:val="a4"/>
      <w:pBdr>
        <w:top w:val="thinThickSmallGap" w:sz="24" w:space="1" w:color="622423"/>
      </w:pBdr>
      <w:tabs>
        <w:tab w:val="clear" w:pos="4153"/>
        <w:tab w:val="clear" w:pos="8306"/>
        <w:tab w:val="right" w:pos="9127"/>
      </w:tabs>
      <w:rPr>
        <w:rFonts w:ascii="Cambria" w:eastAsia="Times New Roman" w:hAnsi="Cambria"/>
        <w:sz w:val="16"/>
        <w:szCs w:val="16"/>
        <w:lang w:val="el-GR"/>
      </w:rPr>
    </w:pPr>
    <w:r>
      <w:rPr>
        <w:rFonts w:eastAsia="Times New Roman" w:cs="Calibri"/>
        <w:color w:val="auto"/>
        <w:sz w:val="16"/>
        <w:szCs w:val="16"/>
        <w:lang w:val="el-GR"/>
      </w:rPr>
      <w:t>Μνημόνιο Συνεργασίας μεταξύ Υπηρεσίας Υποδοχής και Ταυτοποίησης και Δικαιούχου</w:t>
    </w:r>
    <w:r w:rsidR="00D3283A">
      <w:rPr>
        <w:rFonts w:eastAsia="Times New Roman" w:cs="Calibri"/>
        <w:color w:val="auto"/>
        <w:sz w:val="16"/>
        <w:szCs w:val="16"/>
        <w:lang w:val="el-GR"/>
      </w:rPr>
      <w:t>.</w:t>
    </w:r>
    <w:r>
      <w:rPr>
        <w:rFonts w:eastAsia="Times New Roman" w:cs="Calibri"/>
        <w:color w:val="auto"/>
        <w:sz w:val="16"/>
        <w:szCs w:val="16"/>
        <w:lang w:val="el-GR"/>
      </w:rPr>
      <w:t xml:space="preserve">                                                      </w:t>
    </w:r>
    <w:r w:rsidRPr="003D2EB2">
      <w:rPr>
        <w:rFonts w:eastAsia="Times New Roman" w:cs="Calibri"/>
        <w:color w:val="auto"/>
        <w:sz w:val="16"/>
        <w:szCs w:val="16"/>
        <w:lang w:val="el-GR"/>
      </w:rPr>
      <w:t xml:space="preserve">   Σελίδα </w:t>
    </w:r>
    <w:r w:rsidRPr="003D2EB2">
      <w:rPr>
        <w:rFonts w:eastAsia="Times New Roman" w:cs="Calibri"/>
        <w:color w:val="auto"/>
        <w:sz w:val="16"/>
        <w:szCs w:val="16"/>
        <w:lang w:val="el-GR"/>
      </w:rPr>
      <w:fldChar w:fldCharType="begin"/>
    </w:r>
    <w:r w:rsidRPr="003D2EB2">
      <w:rPr>
        <w:rFonts w:eastAsia="Times New Roman" w:cs="Calibri"/>
        <w:color w:val="auto"/>
        <w:sz w:val="16"/>
        <w:szCs w:val="16"/>
        <w:lang w:val="el-GR"/>
      </w:rPr>
      <w:instrText xml:space="preserve"> PAGE </w:instrText>
    </w:r>
    <w:r w:rsidRPr="003D2EB2">
      <w:rPr>
        <w:rFonts w:eastAsia="Times New Roman" w:cs="Calibri"/>
        <w:color w:val="auto"/>
        <w:sz w:val="16"/>
        <w:szCs w:val="16"/>
        <w:lang w:val="el-GR"/>
      </w:rPr>
      <w:fldChar w:fldCharType="separate"/>
    </w:r>
    <w:r>
      <w:rPr>
        <w:rFonts w:eastAsia="Times New Roman" w:cs="Calibri"/>
        <w:noProof/>
        <w:color w:val="auto"/>
        <w:sz w:val="16"/>
        <w:szCs w:val="16"/>
        <w:lang w:val="el-GR"/>
      </w:rPr>
      <w:t>5</w:t>
    </w:r>
    <w:r w:rsidRPr="003D2EB2">
      <w:rPr>
        <w:rFonts w:eastAsia="Times New Roman" w:cs="Calibri"/>
        <w:color w:val="auto"/>
        <w:sz w:val="16"/>
        <w:szCs w:val="16"/>
        <w:lang w:val="el-GR"/>
      </w:rPr>
      <w:fldChar w:fldCharType="end"/>
    </w:r>
    <w:r w:rsidRPr="003D2EB2">
      <w:rPr>
        <w:rFonts w:eastAsia="Times New Roman" w:cs="Calibri"/>
        <w:color w:val="auto"/>
        <w:sz w:val="16"/>
        <w:szCs w:val="16"/>
        <w:lang w:val="el-GR"/>
      </w:rPr>
      <w:t xml:space="preserve"> από </w:t>
    </w:r>
    <w:r w:rsidRPr="003D2EB2">
      <w:rPr>
        <w:rFonts w:eastAsia="Times New Roman" w:cs="Calibri"/>
        <w:color w:val="auto"/>
        <w:sz w:val="16"/>
        <w:szCs w:val="16"/>
        <w:lang w:val="el-GR"/>
      </w:rPr>
      <w:fldChar w:fldCharType="begin"/>
    </w:r>
    <w:r w:rsidRPr="003D2EB2">
      <w:rPr>
        <w:rFonts w:eastAsia="Times New Roman" w:cs="Calibri"/>
        <w:color w:val="auto"/>
        <w:sz w:val="16"/>
        <w:szCs w:val="16"/>
        <w:lang w:val="el-GR"/>
      </w:rPr>
      <w:instrText xml:space="preserve"> NUMPAGES </w:instrText>
    </w:r>
    <w:r w:rsidRPr="003D2EB2">
      <w:rPr>
        <w:rFonts w:eastAsia="Times New Roman" w:cs="Calibri"/>
        <w:color w:val="auto"/>
        <w:sz w:val="16"/>
        <w:szCs w:val="16"/>
        <w:lang w:val="el-GR"/>
      </w:rPr>
      <w:fldChar w:fldCharType="separate"/>
    </w:r>
    <w:r>
      <w:rPr>
        <w:rFonts w:eastAsia="Times New Roman" w:cs="Calibri"/>
        <w:noProof/>
        <w:color w:val="auto"/>
        <w:sz w:val="16"/>
        <w:szCs w:val="16"/>
        <w:lang w:val="el-GR"/>
      </w:rPr>
      <w:t>16</w:t>
    </w:r>
    <w:r w:rsidRPr="003D2EB2">
      <w:rPr>
        <w:rFonts w:eastAsia="Times New Roman" w:cs="Calibri"/>
        <w:color w:val="auto"/>
        <w:sz w:val="16"/>
        <w:szCs w:val="16"/>
        <w:lang w:val="el-G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0DB3D" w14:textId="18C2B1A0" w:rsidR="005D6951" w:rsidRPr="00E800F2" w:rsidRDefault="00697999" w:rsidP="0031459F">
    <w:pPr>
      <w:pStyle w:val="a4"/>
      <w:pBdr>
        <w:top w:val="thinThickSmallGap" w:sz="24" w:space="7" w:color="622423"/>
      </w:pBdr>
      <w:tabs>
        <w:tab w:val="right" w:pos="9127"/>
      </w:tabs>
    </w:pPr>
    <w:r>
      <w:rPr>
        <w:noProof/>
      </w:rPr>
      <w:drawing>
        <wp:inline distT="0" distB="0" distL="0" distR="0" wp14:anchorId="00250CE3" wp14:editId="286C1810">
          <wp:extent cx="3571875" cy="449350"/>
          <wp:effectExtent l="0" t="0" r="0" b="8255"/>
          <wp:docPr id="27" name="Picture 27" descr="Εικόνα που περιέχει κείμεν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Εικόνα 8" descr="Εικόνα που περιέχει κείμενο&#10;&#10;Περιγραφή που δημιουργήθηκε αυτόματα"/>
                  <pic:cNvPicPr/>
                </pic:nvPicPr>
                <pic:blipFill rotWithShape="1">
                  <a:blip r:embed="rId1">
                    <a:extLst>
                      <a:ext uri="{28A0092B-C50C-407E-A947-70E740481C1C}">
                        <a14:useLocalDpi xmlns:a14="http://schemas.microsoft.com/office/drawing/2010/main" val="0"/>
                      </a:ext>
                    </a:extLst>
                  </a:blip>
                  <a:srcRect l="4088" t="19366" r="3860" b="20774"/>
                  <a:stretch/>
                </pic:blipFill>
                <pic:spPr bwMode="auto">
                  <a:xfrm>
                    <a:off x="0" y="0"/>
                    <a:ext cx="3636726" cy="457508"/>
                  </a:xfrm>
                  <a:prstGeom prst="rect">
                    <a:avLst/>
                  </a:prstGeom>
                  <a:ln>
                    <a:noFill/>
                  </a:ln>
                  <a:extLst>
                    <a:ext uri="{53640926-AAD7-44D8-BBD7-CCE9431645EC}">
                      <a14:shadowObscured xmlns:a14="http://schemas.microsoft.com/office/drawing/2010/main"/>
                    </a:ext>
                  </a:extLst>
                </pic:spPr>
              </pic:pic>
            </a:graphicData>
          </a:graphic>
        </wp:inline>
      </w:drawing>
    </w:r>
    <w:r w:rsidR="00AD13D8" w:rsidRPr="00E800F2">
      <w:rPr>
        <w:rFonts w:ascii="Cambria" w:eastAsia="Times New Roman" w:hAnsi="Cambria"/>
        <w:lang w:val="el-GR"/>
      </w:rPr>
      <w:tab/>
    </w:r>
    <w:r w:rsidR="00AD13D8">
      <w:rPr>
        <w:rFonts w:eastAsia="Times New Roman" w:cs="Calibri"/>
        <w:color w:val="auto"/>
        <w:sz w:val="16"/>
        <w:szCs w:val="16"/>
        <w:lang w:val="el-GR"/>
      </w:rPr>
      <w:t xml:space="preserve">                                                   </w:t>
    </w:r>
    <w:r w:rsidR="00AD13D8" w:rsidRPr="003D2EB2">
      <w:rPr>
        <w:rFonts w:eastAsia="Times New Roman" w:cs="Calibri"/>
        <w:color w:val="auto"/>
        <w:sz w:val="16"/>
        <w:szCs w:val="16"/>
        <w:lang w:val="el-GR"/>
      </w:rPr>
      <w:t xml:space="preserve">   Σελίδα </w:t>
    </w:r>
    <w:r w:rsidR="00AD13D8" w:rsidRPr="003D2EB2">
      <w:rPr>
        <w:rFonts w:eastAsia="Times New Roman" w:cs="Calibri"/>
        <w:color w:val="auto"/>
        <w:sz w:val="16"/>
        <w:szCs w:val="16"/>
        <w:lang w:val="el-GR"/>
      </w:rPr>
      <w:fldChar w:fldCharType="begin"/>
    </w:r>
    <w:r w:rsidR="00AD13D8" w:rsidRPr="003D2EB2">
      <w:rPr>
        <w:rFonts w:eastAsia="Times New Roman" w:cs="Calibri"/>
        <w:color w:val="auto"/>
        <w:sz w:val="16"/>
        <w:szCs w:val="16"/>
        <w:lang w:val="el-GR"/>
      </w:rPr>
      <w:instrText xml:space="preserve"> PAGE </w:instrText>
    </w:r>
    <w:r w:rsidR="00AD13D8" w:rsidRPr="003D2EB2">
      <w:rPr>
        <w:rFonts w:eastAsia="Times New Roman" w:cs="Calibri"/>
        <w:color w:val="auto"/>
        <w:sz w:val="16"/>
        <w:szCs w:val="16"/>
        <w:lang w:val="el-GR"/>
      </w:rPr>
      <w:fldChar w:fldCharType="separate"/>
    </w:r>
    <w:r w:rsidR="00AD13D8">
      <w:rPr>
        <w:rFonts w:eastAsia="Times New Roman" w:cs="Calibri"/>
        <w:noProof/>
        <w:color w:val="auto"/>
        <w:sz w:val="16"/>
        <w:szCs w:val="16"/>
        <w:lang w:val="el-GR"/>
      </w:rPr>
      <w:t>1</w:t>
    </w:r>
    <w:r w:rsidR="00AD13D8" w:rsidRPr="003D2EB2">
      <w:rPr>
        <w:rFonts w:eastAsia="Times New Roman" w:cs="Calibri"/>
        <w:color w:val="auto"/>
        <w:sz w:val="16"/>
        <w:szCs w:val="16"/>
        <w:lang w:val="el-GR"/>
      </w:rPr>
      <w:fldChar w:fldCharType="end"/>
    </w:r>
    <w:r w:rsidR="00AD13D8" w:rsidRPr="003D2EB2">
      <w:rPr>
        <w:rFonts w:eastAsia="Times New Roman" w:cs="Calibri"/>
        <w:color w:val="auto"/>
        <w:sz w:val="16"/>
        <w:szCs w:val="16"/>
        <w:lang w:val="el-GR"/>
      </w:rPr>
      <w:t xml:space="preserve"> από </w:t>
    </w:r>
    <w:r w:rsidR="00AD13D8" w:rsidRPr="003D2EB2">
      <w:rPr>
        <w:rFonts w:eastAsia="Times New Roman" w:cs="Calibri"/>
        <w:color w:val="auto"/>
        <w:sz w:val="16"/>
        <w:szCs w:val="16"/>
        <w:lang w:val="el-GR"/>
      </w:rPr>
      <w:fldChar w:fldCharType="begin"/>
    </w:r>
    <w:r w:rsidR="00AD13D8" w:rsidRPr="003D2EB2">
      <w:rPr>
        <w:rFonts w:eastAsia="Times New Roman" w:cs="Calibri"/>
        <w:color w:val="auto"/>
        <w:sz w:val="16"/>
        <w:szCs w:val="16"/>
        <w:lang w:val="el-GR"/>
      </w:rPr>
      <w:instrText xml:space="preserve"> NUMPAGES </w:instrText>
    </w:r>
    <w:r w:rsidR="00AD13D8" w:rsidRPr="003D2EB2">
      <w:rPr>
        <w:rFonts w:eastAsia="Times New Roman" w:cs="Calibri"/>
        <w:color w:val="auto"/>
        <w:sz w:val="16"/>
        <w:szCs w:val="16"/>
        <w:lang w:val="el-GR"/>
      </w:rPr>
      <w:fldChar w:fldCharType="separate"/>
    </w:r>
    <w:r w:rsidR="00AD13D8">
      <w:rPr>
        <w:rFonts w:eastAsia="Times New Roman" w:cs="Calibri"/>
        <w:noProof/>
        <w:color w:val="auto"/>
        <w:sz w:val="16"/>
        <w:szCs w:val="16"/>
        <w:lang w:val="el-GR"/>
      </w:rPr>
      <w:t>16</w:t>
    </w:r>
    <w:r w:rsidR="00AD13D8" w:rsidRPr="003D2EB2">
      <w:rPr>
        <w:rFonts w:eastAsia="Times New Roman" w:cs="Calibri"/>
        <w:color w:val="auto"/>
        <w:sz w:val="16"/>
        <w:szCs w:val="16"/>
        <w:lang w:val="el-G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58C2CE" w14:textId="77777777" w:rsidR="00D21FC2" w:rsidRDefault="00D21FC2">
      <w:pPr>
        <w:spacing w:after="0" w:line="240" w:lineRule="auto"/>
      </w:pPr>
      <w:r>
        <w:separator/>
      </w:r>
    </w:p>
  </w:footnote>
  <w:footnote w:type="continuationSeparator" w:id="0">
    <w:p w14:paraId="201261BE" w14:textId="77777777" w:rsidR="00D21FC2" w:rsidRDefault="00D21FC2">
      <w:pPr>
        <w:spacing w:after="0" w:line="240" w:lineRule="auto"/>
      </w:pPr>
      <w:r>
        <w:continuationSeparator/>
      </w:r>
    </w:p>
  </w:footnote>
  <w:footnote w:type="continuationNotice" w:id="1">
    <w:p w14:paraId="34494971" w14:textId="77777777" w:rsidR="00D21FC2" w:rsidRDefault="00D21FC2">
      <w:pPr>
        <w:spacing w:after="0" w:line="240" w:lineRule="auto"/>
      </w:pPr>
    </w:p>
  </w:footnote>
</w:footnotes>
</file>

<file path=word/intelligence2.xml><?xml version="1.0" encoding="utf-8"?>
<int2:intelligence xmlns:int2="http://schemas.microsoft.com/office/intelligence/2020/intelligence" xmlns:oel="http://schemas.microsoft.com/office/2019/extlst">
  <int2:observations>
    <int2:textHash int2:hashCode="GMKykmKVlOUnXA" int2:id="2QjJ8sgs">
      <int2:state int2:value="Rejected" int2:type="AugLoop_Text_Critique"/>
    </int2:textHash>
    <int2:textHash int2:hashCode="FHKR4nBhTH3Ngv" int2:id="4Z4GiILo">
      <int2:state int2:value="Rejected" int2:type="AugLoop_Text_Critique"/>
    </int2:textHash>
    <int2:textHash int2:hashCode="AJhFaoeVyiMu0M" int2:id="HFFocLiA">
      <int2:state int2:value="Rejected" int2:type="AugLoop_Text_Critique"/>
    </int2:textHash>
    <int2:textHash int2:hashCode="MHFIj9MaP+TDlb" int2:id="L1xU6CYH">
      <int2:state int2:value="Rejected" int2:type="AugLoop_Text_Critique"/>
    </int2:textHash>
    <int2:textHash int2:hashCode="iCAkCCOdd77O2g" int2:id="RURS1Ncm">
      <int2:state int2:value="Rejected" int2:type="AugLoop_Text_Critique"/>
    </int2:textHash>
    <int2:textHash int2:hashCode="us2fdKE8QYdCdc" int2:id="WDgf5Qv9">
      <int2:state int2:value="Rejected" int2:type="AugLoop_Text_Critique"/>
    </int2:textHash>
    <int2:textHash int2:hashCode="7+v4oDiFH0hMoc" int2:id="XckTmv2n">
      <int2:state int2:value="Rejected" int2:type="AugLoop_Text_Critique"/>
    </int2:textHash>
    <int2:textHash int2:hashCode="hJTsVTW7A43Ls5" int2:id="Yke5RZat">
      <int2:state int2:value="Rejected" int2:type="AugLoop_Text_Critique"/>
    </int2:textHash>
    <int2:textHash int2:hashCode="uNzJI7bWFZwQJK" int2:id="uh7HijE1">
      <int2:state int2:value="Rejected" int2:type="AugLoop_Text_Critique"/>
    </int2:textHash>
    <int2:textHash int2:hashCode="FMiOl8Ebumtjf+" int2:id="vvNVu1pd">
      <int2:state int2:value="Rejected" int2:type="AugLoop_Text_Critique"/>
    </int2:textHash>
    <int2:textHash int2:hashCode="2WuRBk+fBT8Z5a" int2:id="xCElvC69">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227C6"/>
    <w:multiLevelType w:val="hybridMultilevel"/>
    <w:tmpl w:val="1FDA658E"/>
    <w:lvl w:ilvl="0" w:tplc="FFFFFFFF">
      <w:start w:val="1"/>
      <w:numFmt w:val="decimal"/>
      <w:lvlText w:val="%1."/>
      <w:lvlJc w:val="left"/>
      <w:pPr>
        <w:ind w:left="720" w:hanging="360"/>
      </w:p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 w15:restartNumberingAfterBreak="0">
    <w:nsid w:val="03FD3AFC"/>
    <w:multiLevelType w:val="hybridMultilevel"/>
    <w:tmpl w:val="3A845314"/>
    <w:lvl w:ilvl="0" w:tplc="ACF6F7DE">
      <w:start w:val="1"/>
      <w:numFmt w:val="bullet"/>
      <w:lvlText w:val=""/>
      <w:lvlJc w:val="left"/>
      <w:pPr>
        <w:ind w:left="1101" w:hanging="284"/>
      </w:pPr>
      <w:rPr>
        <w:rFonts w:ascii="Symbol" w:eastAsia="Symbol" w:hAnsi="Symbol" w:cs="Symbol" w:hint="default"/>
        <w:color w:val="000000"/>
        <w:sz w:val="20"/>
      </w:rPr>
    </w:lvl>
    <w:lvl w:ilvl="1" w:tplc="C73E3DE4">
      <w:start w:val="1"/>
      <w:numFmt w:val="bullet"/>
      <w:lvlText w:val="o"/>
      <w:lvlJc w:val="left"/>
      <w:pPr>
        <w:ind w:left="1548" w:hanging="360"/>
      </w:pPr>
      <w:rPr>
        <w:rFonts w:ascii="Courier New" w:eastAsia="Courier New" w:hAnsi="Courier New" w:cs="Courier New" w:hint="default"/>
        <w:color w:val="000000"/>
        <w:sz w:val="20"/>
      </w:rPr>
    </w:lvl>
    <w:lvl w:ilvl="2" w:tplc="B69057C0">
      <w:start w:val="1"/>
      <w:numFmt w:val="bullet"/>
      <w:lvlText w:val=""/>
      <w:lvlJc w:val="left"/>
      <w:pPr>
        <w:ind w:left="2268" w:hanging="360"/>
      </w:pPr>
      <w:rPr>
        <w:rFonts w:ascii="Wingdings" w:eastAsia="Wingdings" w:hAnsi="Wingdings" w:cs="Wingdings" w:hint="default"/>
        <w:color w:val="000000"/>
        <w:sz w:val="20"/>
      </w:rPr>
    </w:lvl>
    <w:lvl w:ilvl="3" w:tplc="B36477B0">
      <w:start w:val="1"/>
      <w:numFmt w:val="bullet"/>
      <w:lvlText w:val=""/>
      <w:lvlJc w:val="left"/>
      <w:pPr>
        <w:ind w:left="2988" w:hanging="360"/>
      </w:pPr>
      <w:rPr>
        <w:rFonts w:ascii="Wingdings" w:eastAsia="Wingdings" w:hAnsi="Wingdings" w:cs="Wingdings" w:hint="default"/>
        <w:color w:val="000000"/>
        <w:sz w:val="20"/>
      </w:rPr>
    </w:lvl>
    <w:lvl w:ilvl="4" w:tplc="0C9AD17C">
      <w:start w:val="1"/>
      <w:numFmt w:val="bullet"/>
      <w:lvlText w:val=""/>
      <w:lvlJc w:val="left"/>
      <w:pPr>
        <w:ind w:left="3708" w:hanging="360"/>
      </w:pPr>
      <w:rPr>
        <w:rFonts w:ascii="Wingdings" w:eastAsia="Wingdings" w:hAnsi="Wingdings" w:cs="Wingdings" w:hint="default"/>
        <w:color w:val="000000"/>
        <w:sz w:val="20"/>
      </w:rPr>
    </w:lvl>
    <w:lvl w:ilvl="5" w:tplc="0694D05A">
      <w:start w:val="1"/>
      <w:numFmt w:val="bullet"/>
      <w:lvlText w:val=""/>
      <w:lvlJc w:val="left"/>
      <w:pPr>
        <w:ind w:left="4428" w:hanging="360"/>
      </w:pPr>
      <w:rPr>
        <w:rFonts w:ascii="Wingdings" w:eastAsia="Wingdings" w:hAnsi="Wingdings" w:cs="Wingdings" w:hint="default"/>
        <w:color w:val="000000"/>
        <w:sz w:val="20"/>
      </w:rPr>
    </w:lvl>
    <w:lvl w:ilvl="6" w:tplc="9482E97A">
      <w:start w:val="1"/>
      <w:numFmt w:val="bullet"/>
      <w:lvlText w:val=""/>
      <w:lvlJc w:val="left"/>
      <w:pPr>
        <w:ind w:left="5148" w:hanging="360"/>
      </w:pPr>
      <w:rPr>
        <w:rFonts w:ascii="Wingdings" w:eastAsia="Wingdings" w:hAnsi="Wingdings" w:cs="Wingdings" w:hint="default"/>
        <w:color w:val="000000"/>
        <w:sz w:val="20"/>
      </w:rPr>
    </w:lvl>
    <w:lvl w:ilvl="7" w:tplc="ABF66F60">
      <w:start w:val="1"/>
      <w:numFmt w:val="bullet"/>
      <w:lvlText w:val=""/>
      <w:lvlJc w:val="left"/>
      <w:pPr>
        <w:ind w:left="5868" w:hanging="360"/>
      </w:pPr>
      <w:rPr>
        <w:rFonts w:ascii="Wingdings" w:eastAsia="Wingdings" w:hAnsi="Wingdings" w:cs="Wingdings" w:hint="default"/>
        <w:color w:val="000000"/>
        <w:sz w:val="20"/>
      </w:rPr>
    </w:lvl>
    <w:lvl w:ilvl="8" w:tplc="2744C52A">
      <w:start w:val="1"/>
      <w:numFmt w:val="bullet"/>
      <w:lvlText w:val=""/>
      <w:lvlJc w:val="left"/>
      <w:pPr>
        <w:ind w:left="6588" w:hanging="360"/>
      </w:pPr>
      <w:rPr>
        <w:rFonts w:ascii="Wingdings" w:eastAsia="Wingdings" w:hAnsi="Wingdings" w:cs="Wingdings" w:hint="default"/>
        <w:color w:val="000000"/>
        <w:sz w:val="20"/>
      </w:rPr>
    </w:lvl>
  </w:abstractNum>
  <w:abstractNum w:abstractNumId="2" w15:restartNumberingAfterBreak="0">
    <w:nsid w:val="090945A9"/>
    <w:multiLevelType w:val="hybridMultilevel"/>
    <w:tmpl w:val="0EFAF1C8"/>
    <w:lvl w:ilvl="0" w:tplc="D250DA4C">
      <w:start w:val="1"/>
      <w:numFmt w:val="decimal"/>
      <w:lvlText w:val="%1."/>
      <w:lvlJc w:val="left"/>
      <w:pPr>
        <w:ind w:left="1080" w:hanging="360"/>
      </w:pPr>
      <w:rPr>
        <w:rFonts w:cs="Times New Roman" w:hint="default"/>
        <w:color w:val="auto"/>
      </w:rPr>
    </w:lvl>
    <w:lvl w:ilvl="1" w:tplc="04080019">
      <w:start w:val="1"/>
      <w:numFmt w:val="lowerLetter"/>
      <w:lvlText w:val="%2."/>
      <w:lvlJc w:val="left"/>
      <w:pPr>
        <w:ind w:left="1800" w:hanging="360"/>
      </w:pPr>
      <w:rPr>
        <w:rFonts w:cs="Times New Roman"/>
      </w:rPr>
    </w:lvl>
    <w:lvl w:ilvl="2" w:tplc="0408001B" w:tentative="1">
      <w:start w:val="1"/>
      <w:numFmt w:val="lowerRoman"/>
      <w:lvlText w:val="%3."/>
      <w:lvlJc w:val="right"/>
      <w:pPr>
        <w:ind w:left="2520" w:hanging="180"/>
      </w:pPr>
      <w:rPr>
        <w:rFonts w:cs="Times New Roman"/>
      </w:rPr>
    </w:lvl>
    <w:lvl w:ilvl="3" w:tplc="0408000F" w:tentative="1">
      <w:start w:val="1"/>
      <w:numFmt w:val="decimal"/>
      <w:lvlText w:val="%4."/>
      <w:lvlJc w:val="left"/>
      <w:pPr>
        <w:ind w:left="3240" w:hanging="360"/>
      </w:pPr>
      <w:rPr>
        <w:rFonts w:cs="Times New Roman"/>
      </w:rPr>
    </w:lvl>
    <w:lvl w:ilvl="4" w:tplc="04080019" w:tentative="1">
      <w:start w:val="1"/>
      <w:numFmt w:val="lowerLetter"/>
      <w:lvlText w:val="%5."/>
      <w:lvlJc w:val="left"/>
      <w:pPr>
        <w:ind w:left="3960" w:hanging="360"/>
      </w:pPr>
      <w:rPr>
        <w:rFonts w:cs="Times New Roman"/>
      </w:rPr>
    </w:lvl>
    <w:lvl w:ilvl="5" w:tplc="0408001B" w:tentative="1">
      <w:start w:val="1"/>
      <w:numFmt w:val="lowerRoman"/>
      <w:lvlText w:val="%6."/>
      <w:lvlJc w:val="right"/>
      <w:pPr>
        <w:ind w:left="4680" w:hanging="180"/>
      </w:pPr>
      <w:rPr>
        <w:rFonts w:cs="Times New Roman"/>
      </w:rPr>
    </w:lvl>
    <w:lvl w:ilvl="6" w:tplc="0408000F" w:tentative="1">
      <w:start w:val="1"/>
      <w:numFmt w:val="decimal"/>
      <w:lvlText w:val="%7."/>
      <w:lvlJc w:val="left"/>
      <w:pPr>
        <w:ind w:left="5400" w:hanging="360"/>
      </w:pPr>
      <w:rPr>
        <w:rFonts w:cs="Times New Roman"/>
      </w:rPr>
    </w:lvl>
    <w:lvl w:ilvl="7" w:tplc="04080019" w:tentative="1">
      <w:start w:val="1"/>
      <w:numFmt w:val="lowerLetter"/>
      <w:lvlText w:val="%8."/>
      <w:lvlJc w:val="left"/>
      <w:pPr>
        <w:ind w:left="6120" w:hanging="360"/>
      </w:pPr>
      <w:rPr>
        <w:rFonts w:cs="Times New Roman"/>
      </w:rPr>
    </w:lvl>
    <w:lvl w:ilvl="8" w:tplc="0408001B" w:tentative="1">
      <w:start w:val="1"/>
      <w:numFmt w:val="lowerRoman"/>
      <w:lvlText w:val="%9."/>
      <w:lvlJc w:val="right"/>
      <w:pPr>
        <w:ind w:left="6840" w:hanging="180"/>
      </w:pPr>
      <w:rPr>
        <w:rFonts w:cs="Times New Roman"/>
      </w:rPr>
    </w:lvl>
  </w:abstractNum>
  <w:abstractNum w:abstractNumId="3" w15:restartNumberingAfterBreak="0">
    <w:nsid w:val="0EAC8567"/>
    <w:multiLevelType w:val="hybridMultilevel"/>
    <w:tmpl w:val="FFFFFFFF"/>
    <w:lvl w:ilvl="0" w:tplc="5858AED4">
      <w:start w:val="1"/>
      <w:numFmt w:val="decimal"/>
      <w:lvlText w:val="%1."/>
      <w:lvlJc w:val="left"/>
      <w:pPr>
        <w:ind w:left="720" w:hanging="360"/>
      </w:pPr>
    </w:lvl>
    <w:lvl w:ilvl="1" w:tplc="68667788">
      <w:start w:val="1"/>
      <w:numFmt w:val="decimal"/>
      <w:lvlText w:val="%2."/>
      <w:lvlJc w:val="left"/>
      <w:pPr>
        <w:ind w:left="1440" w:hanging="360"/>
      </w:pPr>
    </w:lvl>
    <w:lvl w:ilvl="2" w:tplc="3C82A2F0">
      <w:start w:val="1"/>
      <w:numFmt w:val="lowerRoman"/>
      <w:lvlText w:val="%3."/>
      <w:lvlJc w:val="right"/>
      <w:pPr>
        <w:ind w:left="2160" w:hanging="180"/>
      </w:pPr>
    </w:lvl>
    <w:lvl w:ilvl="3" w:tplc="644AEA30">
      <w:start w:val="1"/>
      <w:numFmt w:val="decimal"/>
      <w:lvlText w:val="%4."/>
      <w:lvlJc w:val="left"/>
      <w:pPr>
        <w:ind w:left="2880" w:hanging="360"/>
      </w:pPr>
    </w:lvl>
    <w:lvl w:ilvl="4" w:tplc="C6F652CC">
      <w:start w:val="1"/>
      <w:numFmt w:val="lowerLetter"/>
      <w:lvlText w:val="%5."/>
      <w:lvlJc w:val="left"/>
      <w:pPr>
        <w:ind w:left="3600" w:hanging="360"/>
      </w:pPr>
    </w:lvl>
    <w:lvl w:ilvl="5" w:tplc="BED43A7E">
      <w:start w:val="1"/>
      <w:numFmt w:val="lowerRoman"/>
      <w:lvlText w:val="%6."/>
      <w:lvlJc w:val="right"/>
      <w:pPr>
        <w:ind w:left="4320" w:hanging="180"/>
      </w:pPr>
    </w:lvl>
    <w:lvl w:ilvl="6" w:tplc="5324E69C">
      <w:start w:val="1"/>
      <w:numFmt w:val="decimal"/>
      <w:lvlText w:val="%7."/>
      <w:lvlJc w:val="left"/>
      <w:pPr>
        <w:ind w:left="5040" w:hanging="360"/>
      </w:pPr>
    </w:lvl>
    <w:lvl w:ilvl="7" w:tplc="81AC4958">
      <w:start w:val="1"/>
      <w:numFmt w:val="lowerLetter"/>
      <w:lvlText w:val="%8."/>
      <w:lvlJc w:val="left"/>
      <w:pPr>
        <w:ind w:left="5760" w:hanging="360"/>
      </w:pPr>
    </w:lvl>
    <w:lvl w:ilvl="8" w:tplc="4452932C">
      <w:start w:val="1"/>
      <w:numFmt w:val="lowerRoman"/>
      <w:lvlText w:val="%9."/>
      <w:lvlJc w:val="right"/>
      <w:pPr>
        <w:ind w:left="6480" w:hanging="180"/>
      </w:pPr>
    </w:lvl>
  </w:abstractNum>
  <w:abstractNum w:abstractNumId="4" w15:restartNumberingAfterBreak="0">
    <w:nsid w:val="175E1BE5"/>
    <w:multiLevelType w:val="hybridMultilevel"/>
    <w:tmpl w:val="C162536C"/>
    <w:lvl w:ilvl="0" w:tplc="FFFFFFFF">
      <w:start w:val="1"/>
      <w:numFmt w:val="decimal"/>
      <w:lvlText w:val="%1."/>
      <w:lvlJc w:val="left"/>
      <w:pPr>
        <w:ind w:left="785" w:hanging="360"/>
      </w:pPr>
    </w:lvl>
    <w:lvl w:ilvl="1" w:tplc="04080019" w:tentative="1">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5" w15:restartNumberingAfterBreak="0">
    <w:nsid w:val="19131B22"/>
    <w:multiLevelType w:val="multilevel"/>
    <w:tmpl w:val="B8922806"/>
    <w:lvl w:ilvl="0">
      <w:start w:val="1"/>
      <w:numFmt w:val="decimal"/>
      <w:lvlText w:val="%1."/>
      <w:lvlJc w:val="left"/>
      <w:pPr>
        <w:ind w:left="855" w:hanging="495"/>
      </w:pPr>
      <w:rPr>
        <w:rFonts w:cs="Times New Roman" w:hint="default"/>
      </w:rPr>
    </w:lvl>
    <w:lvl w:ilvl="1">
      <w:start w:val="4"/>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3240" w:hanging="144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5040" w:hanging="216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6" w15:restartNumberingAfterBreak="0">
    <w:nsid w:val="1AFC78E8"/>
    <w:multiLevelType w:val="hybridMultilevel"/>
    <w:tmpl w:val="E7A8B84E"/>
    <w:lvl w:ilvl="0" w:tplc="E104E604">
      <w:start w:val="1"/>
      <w:numFmt w:val="decimal"/>
      <w:lvlText w:val="%1."/>
      <w:lvlJc w:val="left"/>
      <w:pPr>
        <w:ind w:left="1080" w:hanging="360"/>
      </w:pPr>
      <w:rPr>
        <w:rFonts w:cs="Times New Roman" w:hint="default"/>
      </w:rPr>
    </w:lvl>
    <w:lvl w:ilvl="1" w:tplc="04080019" w:tentative="1">
      <w:start w:val="1"/>
      <w:numFmt w:val="lowerLetter"/>
      <w:lvlText w:val="%2."/>
      <w:lvlJc w:val="left"/>
      <w:pPr>
        <w:ind w:left="1800" w:hanging="360"/>
      </w:pPr>
      <w:rPr>
        <w:rFonts w:cs="Times New Roman"/>
      </w:rPr>
    </w:lvl>
    <w:lvl w:ilvl="2" w:tplc="0408001B" w:tentative="1">
      <w:start w:val="1"/>
      <w:numFmt w:val="lowerRoman"/>
      <w:lvlText w:val="%3."/>
      <w:lvlJc w:val="right"/>
      <w:pPr>
        <w:ind w:left="2520" w:hanging="180"/>
      </w:pPr>
      <w:rPr>
        <w:rFonts w:cs="Times New Roman"/>
      </w:rPr>
    </w:lvl>
    <w:lvl w:ilvl="3" w:tplc="0408000F" w:tentative="1">
      <w:start w:val="1"/>
      <w:numFmt w:val="decimal"/>
      <w:lvlText w:val="%4."/>
      <w:lvlJc w:val="left"/>
      <w:pPr>
        <w:ind w:left="3240" w:hanging="360"/>
      </w:pPr>
      <w:rPr>
        <w:rFonts w:cs="Times New Roman"/>
      </w:rPr>
    </w:lvl>
    <w:lvl w:ilvl="4" w:tplc="04080019" w:tentative="1">
      <w:start w:val="1"/>
      <w:numFmt w:val="lowerLetter"/>
      <w:lvlText w:val="%5."/>
      <w:lvlJc w:val="left"/>
      <w:pPr>
        <w:ind w:left="3960" w:hanging="360"/>
      </w:pPr>
      <w:rPr>
        <w:rFonts w:cs="Times New Roman"/>
      </w:rPr>
    </w:lvl>
    <w:lvl w:ilvl="5" w:tplc="0408001B" w:tentative="1">
      <w:start w:val="1"/>
      <w:numFmt w:val="lowerRoman"/>
      <w:lvlText w:val="%6."/>
      <w:lvlJc w:val="right"/>
      <w:pPr>
        <w:ind w:left="4680" w:hanging="180"/>
      </w:pPr>
      <w:rPr>
        <w:rFonts w:cs="Times New Roman"/>
      </w:rPr>
    </w:lvl>
    <w:lvl w:ilvl="6" w:tplc="0408000F" w:tentative="1">
      <w:start w:val="1"/>
      <w:numFmt w:val="decimal"/>
      <w:lvlText w:val="%7."/>
      <w:lvlJc w:val="left"/>
      <w:pPr>
        <w:ind w:left="5400" w:hanging="360"/>
      </w:pPr>
      <w:rPr>
        <w:rFonts w:cs="Times New Roman"/>
      </w:rPr>
    </w:lvl>
    <w:lvl w:ilvl="7" w:tplc="04080019" w:tentative="1">
      <w:start w:val="1"/>
      <w:numFmt w:val="lowerLetter"/>
      <w:lvlText w:val="%8."/>
      <w:lvlJc w:val="left"/>
      <w:pPr>
        <w:ind w:left="6120" w:hanging="360"/>
      </w:pPr>
      <w:rPr>
        <w:rFonts w:cs="Times New Roman"/>
      </w:rPr>
    </w:lvl>
    <w:lvl w:ilvl="8" w:tplc="0408001B" w:tentative="1">
      <w:start w:val="1"/>
      <w:numFmt w:val="lowerRoman"/>
      <w:lvlText w:val="%9."/>
      <w:lvlJc w:val="right"/>
      <w:pPr>
        <w:ind w:left="6840" w:hanging="180"/>
      </w:pPr>
      <w:rPr>
        <w:rFonts w:cs="Times New Roman"/>
      </w:rPr>
    </w:lvl>
  </w:abstractNum>
  <w:abstractNum w:abstractNumId="7" w15:restartNumberingAfterBreak="0">
    <w:nsid w:val="1F9011D0"/>
    <w:multiLevelType w:val="hybridMultilevel"/>
    <w:tmpl w:val="BECE768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2DF3004C"/>
    <w:multiLevelType w:val="hybridMultilevel"/>
    <w:tmpl w:val="23CE1806"/>
    <w:lvl w:ilvl="0" w:tplc="04080001">
      <w:start w:val="1"/>
      <w:numFmt w:val="bullet"/>
      <w:lvlText w:val=""/>
      <w:lvlJc w:val="left"/>
      <w:pPr>
        <w:ind w:left="1434" w:hanging="360"/>
      </w:pPr>
      <w:rPr>
        <w:rFonts w:ascii="Symbol" w:hAnsi="Symbol" w:hint="default"/>
      </w:rPr>
    </w:lvl>
    <w:lvl w:ilvl="1" w:tplc="04080003" w:tentative="1">
      <w:start w:val="1"/>
      <w:numFmt w:val="bullet"/>
      <w:lvlText w:val="o"/>
      <w:lvlJc w:val="left"/>
      <w:pPr>
        <w:ind w:left="2154" w:hanging="360"/>
      </w:pPr>
      <w:rPr>
        <w:rFonts w:ascii="Courier New" w:hAnsi="Courier New" w:hint="default"/>
      </w:rPr>
    </w:lvl>
    <w:lvl w:ilvl="2" w:tplc="04080005" w:tentative="1">
      <w:start w:val="1"/>
      <w:numFmt w:val="bullet"/>
      <w:lvlText w:val=""/>
      <w:lvlJc w:val="left"/>
      <w:pPr>
        <w:ind w:left="2874" w:hanging="360"/>
      </w:pPr>
      <w:rPr>
        <w:rFonts w:ascii="Wingdings" w:hAnsi="Wingdings" w:hint="default"/>
      </w:rPr>
    </w:lvl>
    <w:lvl w:ilvl="3" w:tplc="04080001" w:tentative="1">
      <w:start w:val="1"/>
      <w:numFmt w:val="bullet"/>
      <w:lvlText w:val=""/>
      <w:lvlJc w:val="left"/>
      <w:pPr>
        <w:ind w:left="3594" w:hanging="360"/>
      </w:pPr>
      <w:rPr>
        <w:rFonts w:ascii="Symbol" w:hAnsi="Symbol" w:hint="default"/>
      </w:rPr>
    </w:lvl>
    <w:lvl w:ilvl="4" w:tplc="04080003" w:tentative="1">
      <w:start w:val="1"/>
      <w:numFmt w:val="bullet"/>
      <w:lvlText w:val="o"/>
      <w:lvlJc w:val="left"/>
      <w:pPr>
        <w:ind w:left="4314" w:hanging="360"/>
      </w:pPr>
      <w:rPr>
        <w:rFonts w:ascii="Courier New" w:hAnsi="Courier New" w:hint="default"/>
      </w:rPr>
    </w:lvl>
    <w:lvl w:ilvl="5" w:tplc="04080005" w:tentative="1">
      <w:start w:val="1"/>
      <w:numFmt w:val="bullet"/>
      <w:lvlText w:val=""/>
      <w:lvlJc w:val="left"/>
      <w:pPr>
        <w:ind w:left="5034" w:hanging="360"/>
      </w:pPr>
      <w:rPr>
        <w:rFonts w:ascii="Wingdings" w:hAnsi="Wingdings" w:hint="default"/>
      </w:rPr>
    </w:lvl>
    <w:lvl w:ilvl="6" w:tplc="04080001" w:tentative="1">
      <w:start w:val="1"/>
      <w:numFmt w:val="bullet"/>
      <w:lvlText w:val=""/>
      <w:lvlJc w:val="left"/>
      <w:pPr>
        <w:ind w:left="5754" w:hanging="360"/>
      </w:pPr>
      <w:rPr>
        <w:rFonts w:ascii="Symbol" w:hAnsi="Symbol" w:hint="default"/>
      </w:rPr>
    </w:lvl>
    <w:lvl w:ilvl="7" w:tplc="04080003" w:tentative="1">
      <w:start w:val="1"/>
      <w:numFmt w:val="bullet"/>
      <w:lvlText w:val="o"/>
      <w:lvlJc w:val="left"/>
      <w:pPr>
        <w:ind w:left="6474" w:hanging="360"/>
      </w:pPr>
      <w:rPr>
        <w:rFonts w:ascii="Courier New" w:hAnsi="Courier New" w:hint="default"/>
      </w:rPr>
    </w:lvl>
    <w:lvl w:ilvl="8" w:tplc="04080005" w:tentative="1">
      <w:start w:val="1"/>
      <w:numFmt w:val="bullet"/>
      <w:lvlText w:val=""/>
      <w:lvlJc w:val="left"/>
      <w:pPr>
        <w:ind w:left="7194" w:hanging="360"/>
      </w:pPr>
      <w:rPr>
        <w:rFonts w:ascii="Wingdings" w:hAnsi="Wingdings" w:hint="default"/>
      </w:rPr>
    </w:lvl>
  </w:abstractNum>
  <w:abstractNum w:abstractNumId="9" w15:restartNumberingAfterBreak="0">
    <w:nsid w:val="35595D05"/>
    <w:multiLevelType w:val="hybridMultilevel"/>
    <w:tmpl w:val="9FAC11CC"/>
    <w:lvl w:ilvl="0" w:tplc="365CCDC6">
      <w:start w:val="1"/>
      <w:numFmt w:val="decimal"/>
      <w:lvlText w:val="%1."/>
      <w:lvlJc w:val="left"/>
      <w:pPr>
        <w:ind w:left="645" w:hanging="360"/>
      </w:pPr>
      <w:rPr>
        <w:rFonts w:cs="Times New Roman" w:hint="default"/>
      </w:rPr>
    </w:lvl>
    <w:lvl w:ilvl="1" w:tplc="04080019" w:tentative="1">
      <w:start w:val="1"/>
      <w:numFmt w:val="lowerLetter"/>
      <w:lvlText w:val="%2."/>
      <w:lvlJc w:val="left"/>
      <w:pPr>
        <w:ind w:left="1365" w:hanging="360"/>
      </w:pPr>
      <w:rPr>
        <w:rFonts w:cs="Times New Roman"/>
      </w:rPr>
    </w:lvl>
    <w:lvl w:ilvl="2" w:tplc="0408001B" w:tentative="1">
      <w:start w:val="1"/>
      <w:numFmt w:val="lowerRoman"/>
      <w:lvlText w:val="%3."/>
      <w:lvlJc w:val="right"/>
      <w:pPr>
        <w:ind w:left="2085" w:hanging="180"/>
      </w:pPr>
      <w:rPr>
        <w:rFonts w:cs="Times New Roman"/>
      </w:rPr>
    </w:lvl>
    <w:lvl w:ilvl="3" w:tplc="0408000F" w:tentative="1">
      <w:start w:val="1"/>
      <w:numFmt w:val="decimal"/>
      <w:lvlText w:val="%4."/>
      <w:lvlJc w:val="left"/>
      <w:pPr>
        <w:ind w:left="2805" w:hanging="360"/>
      </w:pPr>
      <w:rPr>
        <w:rFonts w:cs="Times New Roman"/>
      </w:rPr>
    </w:lvl>
    <w:lvl w:ilvl="4" w:tplc="04080019" w:tentative="1">
      <w:start w:val="1"/>
      <w:numFmt w:val="lowerLetter"/>
      <w:lvlText w:val="%5."/>
      <w:lvlJc w:val="left"/>
      <w:pPr>
        <w:ind w:left="3525" w:hanging="360"/>
      </w:pPr>
      <w:rPr>
        <w:rFonts w:cs="Times New Roman"/>
      </w:rPr>
    </w:lvl>
    <w:lvl w:ilvl="5" w:tplc="0408001B" w:tentative="1">
      <w:start w:val="1"/>
      <w:numFmt w:val="lowerRoman"/>
      <w:lvlText w:val="%6."/>
      <w:lvlJc w:val="right"/>
      <w:pPr>
        <w:ind w:left="4245" w:hanging="180"/>
      </w:pPr>
      <w:rPr>
        <w:rFonts w:cs="Times New Roman"/>
      </w:rPr>
    </w:lvl>
    <w:lvl w:ilvl="6" w:tplc="0408000F" w:tentative="1">
      <w:start w:val="1"/>
      <w:numFmt w:val="decimal"/>
      <w:lvlText w:val="%7."/>
      <w:lvlJc w:val="left"/>
      <w:pPr>
        <w:ind w:left="4965" w:hanging="360"/>
      </w:pPr>
      <w:rPr>
        <w:rFonts w:cs="Times New Roman"/>
      </w:rPr>
    </w:lvl>
    <w:lvl w:ilvl="7" w:tplc="04080019" w:tentative="1">
      <w:start w:val="1"/>
      <w:numFmt w:val="lowerLetter"/>
      <w:lvlText w:val="%8."/>
      <w:lvlJc w:val="left"/>
      <w:pPr>
        <w:ind w:left="5685" w:hanging="360"/>
      </w:pPr>
      <w:rPr>
        <w:rFonts w:cs="Times New Roman"/>
      </w:rPr>
    </w:lvl>
    <w:lvl w:ilvl="8" w:tplc="0408001B" w:tentative="1">
      <w:start w:val="1"/>
      <w:numFmt w:val="lowerRoman"/>
      <w:lvlText w:val="%9."/>
      <w:lvlJc w:val="right"/>
      <w:pPr>
        <w:ind w:left="6405" w:hanging="180"/>
      </w:pPr>
      <w:rPr>
        <w:rFonts w:cs="Times New Roman"/>
      </w:rPr>
    </w:lvl>
  </w:abstractNum>
  <w:abstractNum w:abstractNumId="10" w15:restartNumberingAfterBreak="0">
    <w:nsid w:val="35BA50D9"/>
    <w:multiLevelType w:val="hybridMultilevel"/>
    <w:tmpl w:val="EFA8948A"/>
    <w:lvl w:ilvl="0" w:tplc="144C29EE">
      <w:start w:val="1"/>
      <w:numFmt w:val="decimal"/>
      <w:lvlText w:val="%1."/>
      <w:lvlJc w:val="left"/>
      <w:pPr>
        <w:ind w:left="475" w:hanging="360"/>
      </w:pPr>
      <w:rPr>
        <w:rFonts w:hint="default"/>
        <w:strike w:val="0"/>
      </w:rPr>
    </w:lvl>
    <w:lvl w:ilvl="1" w:tplc="04090019" w:tentative="1">
      <w:start w:val="1"/>
      <w:numFmt w:val="lowerLetter"/>
      <w:lvlText w:val="%2."/>
      <w:lvlJc w:val="left"/>
      <w:pPr>
        <w:ind w:left="1195" w:hanging="360"/>
      </w:pPr>
    </w:lvl>
    <w:lvl w:ilvl="2" w:tplc="0409001B" w:tentative="1">
      <w:start w:val="1"/>
      <w:numFmt w:val="lowerRoman"/>
      <w:lvlText w:val="%3."/>
      <w:lvlJc w:val="right"/>
      <w:pPr>
        <w:ind w:left="1915" w:hanging="180"/>
      </w:pPr>
    </w:lvl>
    <w:lvl w:ilvl="3" w:tplc="0409000F" w:tentative="1">
      <w:start w:val="1"/>
      <w:numFmt w:val="decimal"/>
      <w:lvlText w:val="%4."/>
      <w:lvlJc w:val="left"/>
      <w:pPr>
        <w:ind w:left="2635" w:hanging="360"/>
      </w:pPr>
    </w:lvl>
    <w:lvl w:ilvl="4" w:tplc="04090019" w:tentative="1">
      <w:start w:val="1"/>
      <w:numFmt w:val="lowerLetter"/>
      <w:lvlText w:val="%5."/>
      <w:lvlJc w:val="left"/>
      <w:pPr>
        <w:ind w:left="3355" w:hanging="360"/>
      </w:pPr>
    </w:lvl>
    <w:lvl w:ilvl="5" w:tplc="0409001B" w:tentative="1">
      <w:start w:val="1"/>
      <w:numFmt w:val="lowerRoman"/>
      <w:lvlText w:val="%6."/>
      <w:lvlJc w:val="right"/>
      <w:pPr>
        <w:ind w:left="4075" w:hanging="180"/>
      </w:pPr>
    </w:lvl>
    <w:lvl w:ilvl="6" w:tplc="0409000F" w:tentative="1">
      <w:start w:val="1"/>
      <w:numFmt w:val="decimal"/>
      <w:lvlText w:val="%7."/>
      <w:lvlJc w:val="left"/>
      <w:pPr>
        <w:ind w:left="4795" w:hanging="360"/>
      </w:pPr>
    </w:lvl>
    <w:lvl w:ilvl="7" w:tplc="04090019" w:tentative="1">
      <w:start w:val="1"/>
      <w:numFmt w:val="lowerLetter"/>
      <w:lvlText w:val="%8."/>
      <w:lvlJc w:val="left"/>
      <w:pPr>
        <w:ind w:left="5515" w:hanging="360"/>
      </w:pPr>
    </w:lvl>
    <w:lvl w:ilvl="8" w:tplc="0409001B" w:tentative="1">
      <w:start w:val="1"/>
      <w:numFmt w:val="lowerRoman"/>
      <w:lvlText w:val="%9."/>
      <w:lvlJc w:val="right"/>
      <w:pPr>
        <w:ind w:left="6235" w:hanging="180"/>
      </w:pPr>
    </w:lvl>
  </w:abstractNum>
  <w:abstractNum w:abstractNumId="11" w15:restartNumberingAfterBreak="0">
    <w:nsid w:val="3FFC794A"/>
    <w:multiLevelType w:val="hybridMultilevel"/>
    <w:tmpl w:val="030C4362"/>
    <w:lvl w:ilvl="0" w:tplc="A1F02464">
      <w:start w:val="1"/>
      <w:numFmt w:val="decimal"/>
      <w:lvlText w:val="%1."/>
      <w:lvlJc w:val="left"/>
      <w:pPr>
        <w:ind w:left="1440" w:hanging="360"/>
      </w:pPr>
      <w:rPr>
        <w:rFonts w:cs="Times New Roman" w:hint="default"/>
      </w:rPr>
    </w:lvl>
    <w:lvl w:ilvl="1" w:tplc="04080003" w:tentative="1">
      <w:start w:val="1"/>
      <w:numFmt w:val="bullet"/>
      <w:lvlText w:val="o"/>
      <w:lvlJc w:val="left"/>
      <w:pPr>
        <w:ind w:left="2160" w:hanging="360"/>
      </w:pPr>
      <w:rPr>
        <w:rFonts w:ascii="Courier New" w:hAnsi="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2" w15:restartNumberingAfterBreak="0">
    <w:nsid w:val="4019462B"/>
    <w:multiLevelType w:val="hybridMultilevel"/>
    <w:tmpl w:val="875C44DE"/>
    <w:lvl w:ilvl="0" w:tplc="5986FC6C">
      <w:start w:val="1"/>
      <w:numFmt w:val="decimal"/>
      <w:lvlText w:val="%1."/>
      <w:lvlJc w:val="left"/>
      <w:pPr>
        <w:ind w:left="1080" w:hanging="360"/>
      </w:pPr>
      <w:rPr>
        <w:rFonts w:cs="Times New Roman" w:hint="default"/>
      </w:rPr>
    </w:lvl>
    <w:lvl w:ilvl="1" w:tplc="04080019" w:tentative="1">
      <w:start w:val="1"/>
      <w:numFmt w:val="lowerLetter"/>
      <w:lvlText w:val="%2."/>
      <w:lvlJc w:val="left"/>
      <w:pPr>
        <w:ind w:left="1800" w:hanging="360"/>
      </w:pPr>
      <w:rPr>
        <w:rFonts w:cs="Times New Roman"/>
      </w:rPr>
    </w:lvl>
    <w:lvl w:ilvl="2" w:tplc="0408001B" w:tentative="1">
      <w:start w:val="1"/>
      <w:numFmt w:val="lowerRoman"/>
      <w:lvlText w:val="%3."/>
      <w:lvlJc w:val="right"/>
      <w:pPr>
        <w:ind w:left="2520" w:hanging="180"/>
      </w:pPr>
      <w:rPr>
        <w:rFonts w:cs="Times New Roman"/>
      </w:rPr>
    </w:lvl>
    <w:lvl w:ilvl="3" w:tplc="0408000F" w:tentative="1">
      <w:start w:val="1"/>
      <w:numFmt w:val="decimal"/>
      <w:lvlText w:val="%4."/>
      <w:lvlJc w:val="left"/>
      <w:pPr>
        <w:ind w:left="3240" w:hanging="360"/>
      </w:pPr>
      <w:rPr>
        <w:rFonts w:cs="Times New Roman"/>
      </w:rPr>
    </w:lvl>
    <w:lvl w:ilvl="4" w:tplc="04080019" w:tentative="1">
      <w:start w:val="1"/>
      <w:numFmt w:val="lowerLetter"/>
      <w:lvlText w:val="%5."/>
      <w:lvlJc w:val="left"/>
      <w:pPr>
        <w:ind w:left="3960" w:hanging="360"/>
      </w:pPr>
      <w:rPr>
        <w:rFonts w:cs="Times New Roman"/>
      </w:rPr>
    </w:lvl>
    <w:lvl w:ilvl="5" w:tplc="0408001B" w:tentative="1">
      <w:start w:val="1"/>
      <w:numFmt w:val="lowerRoman"/>
      <w:lvlText w:val="%6."/>
      <w:lvlJc w:val="right"/>
      <w:pPr>
        <w:ind w:left="4680" w:hanging="180"/>
      </w:pPr>
      <w:rPr>
        <w:rFonts w:cs="Times New Roman"/>
      </w:rPr>
    </w:lvl>
    <w:lvl w:ilvl="6" w:tplc="0408000F" w:tentative="1">
      <w:start w:val="1"/>
      <w:numFmt w:val="decimal"/>
      <w:lvlText w:val="%7."/>
      <w:lvlJc w:val="left"/>
      <w:pPr>
        <w:ind w:left="5400" w:hanging="360"/>
      </w:pPr>
      <w:rPr>
        <w:rFonts w:cs="Times New Roman"/>
      </w:rPr>
    </w:lvl>
    <w:lvl w:ilvl="7" w:tplc="04080019" w:tentative="1">
      <w:start w:val="1"/>
      <w:numFmt w:val="lowerLetter"/>
      <w:lvlText w:val="%8."/>
      <w:lvlJc w:val="left"/>
      <w:pPr>
        <w:ind w:left="6120" w:hanging="360"/>
      </w:pPr>
      <w:rPr>
        <w:rFonts w:cs="Times New Roman"/>
      </w:rPr>
    </w:lvl>
    <w:lvl w:ilvl="8" w:tplc="0408001B" w:tentative="1">
      <w:start w:val="1"/>
      <w:numFmt w:val="lowerRoman"/>
      <w:lvlText w:val="%9."/>
      <w:lvlJc w:val="right"/>
      <w:pPr>
        <w:ind w:left="6840" w:hanging="180"/>
      </w:pPr>
      <w:rPr>
        <w:rFonts w:cs="Times New Roman"/>
      </w:rPr>
    </w:lvl>
  </w:abstractNum>
  <w:abstractNum w:abstractNumId="13" w15:restartNumberingAfterBreak="0">
    <w:nsid w:val="41A21E62"/>
    <w:multiLevelType w:val="hybridMultilevel"/>
    <w:tmpl w:val="8FB211B4"/>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4" w15:restartNumberingAfterBreak="0">
    <w:nsid w:val="59500AE9"/>
    <w:multiLevelType w:val="hybridMultilevel"/>
    <w:tmpl w:val="92A07A22"/>
    <w:lvl w:ilvl="0" w:tplc="F34A1692">
      <w:start w:val="1"/>
      <w:numFmt w:val="decimal"/>
      <w:lvlText w:val="%1."/>
      <w:lvlJc w:val="left"/>
      <w:pPr>
        <w:ind w:left="1429" w:hanging="360"/>
      </w:pPr>
      <w:rPr>
        <w:rFonts w:ascii="Calibri" w:hAnsi="Calibri" w:cs="Times New Roman" w:hint="default"/>
        <w:b w:val="0"/>
      </w:rPr>
    </w:lvl>
    <w:lvl w:ilvl="1" w:tplc="04080003" w:tentative="1">
      <w:start w:val="1"/>
      <w:numFmt w:val="bullet"/>
      <w:lvlText w:val="o"/>
      <w:lvlJc w:val="left"/>
      <w:pPr>
        <w:ind w:left="2149" w:hanging="360"/>
      </w:pPr>
      <w:rPr>
        <w:rFonts w:ascii="Courier New" w:hAnsi="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15" w15:restartNumberingAfterBreak="0">
    <w:nsid w:val="5A970C50"/>
    <w:multiLevelType w:val="hybridMultilevel"/>
    <w:tmpl w:val="19CC0B40"/>
    <w:lvl w:ilvl="0" w:tplc="F34A1692">
      <w:start w:val="1"/>
      <w:numFmt w:val="decimal"/>
      <w:lvlText w:val="%1."/>
      <w:lvlJc w:val="left"/>
      <w:pPr>
        <w:ind w:left="1582" w:hanging="360"/>
      </w:pPr>
      <w:rPr>
        <w:rFonts w:ascii="Calibri" w:hAnsi="Calibri" w:cs="Times New Roman" w:hint="default"/>
        <w:b w:val="0"/>
      </w:rPr>
    </w:lvl>
    <w:lvl w:ilvl="1" w:tplc="04080019" w:tentative="1">
      <w:start w:val="1"/>
      <w:numFmt w:val="lowerLetter"/>
      <w:lvlText w:val="%2."/>
      <w:lvlJc w:val="left"/>
      <w:pPr>
        <w:ind w:left="2302" w:hanging="360"/>
      </w:pPr>
      <w:rPr>
        <w:rFonts w:cs="Times New Roman"/>
      </w:rPr>
    </w:lvl>
    <w:lvl w:ilvl="2" w:tplc="0408001B" w:tentative="1">
      <w:start w:val="1"/>
      <w:numFmt w:val="lowerRoman"/>
      <w:lvlText w:val="%3."/>
      <w:lvlJc w:val="right"/>
      <w:pPr>
        <w:ind w:left="3022" w:hanging="180"/>
      </w:pPr>
      <w:rPr>
        <w:rFonts w:cs="Times New Roman"/>
      </w:rPr>
    </w:lvl>
    <w:lvl w:ilvl="3" w:tplc="0408000F" w:tentative="1">
      <w:start w:val="1"/>
      <w:numFmt w:val="decimal"/>
      <w:lvlText w:val="%4."/>
      <w:lvlJc w:val="left"/>
      <w:pPr>
        <w:ind w:left="3742" w:hanging="360"/>
      </w:pPr>
      <w:rPr>
        <w:rFonts w:cs="Times New Roman"/>
      </w:rPr>
    </w:lvl>
    <w:lvl w:ilvl="4" w:tplc="04080019" w:tentative="1">
      <w:start w:val="1"/>
      <w:numFmt w:val="lowerLetter"/>
      <w:lvlText w:val="%5."/>
      <w:lvlJc w:val="left"/>
      <w:pPr>
        <w:ind w:left="4462" w:hanging="360"/>
      </w:pPr>
      <w:rPr>
        <w:rFonts w:cs="Times New Roman"/>
      </w:rPr>
    </w:lvl>
    <w:lvl w:ilvl="5" w:tplc="0408001B" w:tentative="1">
      <w:start w:val="1"/>
      <w:numFmt w:val="lowerRoman"/>
      <w:lvlText w:val="%6."/>
      <w:lvlJc w:val="right"/>
      <w:pPr>
        <w:ind w:left="5182" w:hanging="180"/>
      </w:pPr>
      <w:rPr>
        <w:rFonts w:cs="Times New Roman"/>
      </w:rPr>
    </w:lvl>
    <w:lvl w:ilvl="6" w:tplc="0408000F" w:tentative="1">
      <w:start w:val="1"/>
      <w:numFmt w:val="decimal"/>
      <w:lvlText w:val="%7."/>
      <w:lvlJc w:val="left"/>
      <w:pPr>
        <w:ind w:left="5902" w:hanging="360"/>
      </w:pPr>
      <w:rPr>
        <w:rFonts w:cs="Times New Roman"/>
      </w:rPr>
    </w:lvl>
    <w:lvl w:ilvl="7" w:tplc="04080019" w:tentative="1">
      <w:start w:val="1"/>
      <w:numFmt w:val="lowerLetter"/>
      <w:lvlText w:val="%8."/>
      <w:lvlJc w:val="left"/>
      <w:pPr>
        <w:ind w:left="6622" w:hanging="360"/>
      </w:pPr>
      <w:rPr>
        <w:rFonts w:cs="Times New Roman"/>
      </w:rPr>
    </w:lvl>
    <w:lvl w:ilvl="8" w:tplc="0408001B" w:tentative="1">
      <w:start w:val="1"/>
      <w:numFmt w:val="lowerRoman"/>
      <w:lvlText w:val="%9."/>
      <w:lvlJc w:val="right"/>
      <w:pPr>
        <w:ind w:left="7342" w:hanging="180"/>
      </w:pPr>
      <w:rPr>
        <w:rFonts w:cs="Times New Roman"/>
      </w:rPr>
    </w:lvl>
  </w:abstractNum>
  <w:abstractNum w:abstractNumId="16" w15:restartNumberingAfterBreak="0">
    <w:nsid w:val="5D7B757E"/>
    <w:multiLevelType w:val="hybridMultilevel"/>
    <w:tmpl w:val="90220AFE"/>
    <w:lvl w:ilvl="0" w:tplc="B90CA07C">
      <w:start w:val="1"/>
      <w:numFmt w:val="decimal"/>
      <w:lvlText w:val="%1."/>
      <w:lvlJc w:val="left"/>
      <w:pPr>
        <w:ind w:left="1080" w:hanging="360"/>
      </w:pPr>
      <w:rPr>
        <w:rFonts w:cs="Times New Roman" w:hint="default"/>
      </w:rPr>
    </w:lvl>
    <w:lvl w:ilvl="1" w:tplc="04080019" w:tentative="1">
      <w:start w:val="1"/>
      <w:numFmt w:val="lowerLetter"/>
      <w:lvlText w:val="%2."/>
      <w:lvlJc w:val="left"/>
      <w:pPr>
        <w:ind w:left="1800" w:hanging="360"/>
      </w:pPr>
      <w:rPr>
        <w:rFonts w:cs="Times New Roman"/>
      </w:rPr>
    </w:lvl>
    <w:lvl w:ilvl="2" w:tplc="0408001B" w:tentative="1">
      <w:start w:val="1"/>
      <w:numFmt w:val="lowerRoman"/>
      <w:lvlText w:val="%3."/>
      <w:lvlJc w:val="right"/>
      <w:pPr>
        <w:ind w:left="2520" w:hanging="180"/>
      </w:pPr>
      <w:rPr>
        <w:rFonts w:cs="Times New Roman"/>
      </w:rPr>
    </w:lvl>
    <w:lvl w:ilvl="3" w:tplc="0408000F" w:tentative="1">
      <w:start w:val="1"/>
      <w:numFmt w:val="decimal"/>
      <w:lvlText w:val="%4."/>
      <w:lvlJc w:val="left"/>
      <w:pPr>
        <w:ind w:left="3240" w:hanging="360"/>
      </w:pPr>
      <w:rPr>
        <w:rFonts w:cs="Times New Roman"/>
      </w:rPr>
    </w:lvl>
    <w:lvl w:ilvl="4" w:tplc="04080019" w:tentative="1">
      <w:start w:val="1"/>
      <w:numFmt w:val="lowerLetter"/>
      <w:lvlText w:val="%5."/>
      <w:lvlJc w:val="left"/>
      <w:pPr>
        <w:ind w:left="3960" w:hanging="360"/>
      </w:pPr>
      <w:rPr>
        <w:rFonts w:cs="Times New Roman"/>
      </w:rPr>
    </w:lvl>
    <w:lvl w:ilvl="5" w:tplc="0408001B" w:tentative="1">
      <w:start w:val="1"/>
      <w:numFmt w:val="lowerRoman"/>
      <w:lvlText w:val="%6."/>
      <w:lvlJc w:val="right"/>
      <w:pPr>
        <w:ind w:left="4680" w:hanging="180"/>
      </w:pPr>
      <w:rPr>
        <w:rFonts w:cs="Times New Roman"/>
      </w:rPr>
    </w:lvl>
    <w:lvl w:ilvl="6" w:tplc="0408000F" w:tentative="1">
      <w:start w:val="1"/>
      <w:numFmt w:val="decimal"/>
      <w:lvlText w:val="%7."/>
      <w:lvlJc w:val="left"/>
      <w:pPr>
        <w:ind w:left="5400" w:hanging="360"/>
      </w:pPr>
      <w:rPr>
        <w:rFonts w:cs="Times New Roman"/>
      </w:rPr>
    </w:lvl>
    <w:lvl w:ilvl="7" w:tplc="04080019" w:tentative="1">
      <w:start w:val="1"/>
      <w:numFmt w:val="lowerLetter"/>
      <w:lvlText w:val="%8."/>
      <w:lvlJc w:val="left"/>
      <w:pPr>
        <w:ind w:left="6120" w:hanging="360"/>
      </w:pPr>
      <w:rPr>
        <w:rFonts w:cs="Times New Roman"/>
      </w:rPr>
    </w:lvl>
    <w:lvl w:ilvl="8" w:tplc="0408001B" w:tentative="1">
      <w:start w:val="1"/>
      <w:numFmt w:val="lowerRoman"/>
      <w:lvlText w:val="%9."/>
      <w:lvlJc w:val="right"/>
      <w:pPr>
        <w:ind w:left="6840" w:hanging="180"/>
      </w:pPr>
      <w:rPr>
        <w:rFonts w:cs="Times New Roman"/>
      </w:rPr>
    </w:lvl>
  </w:abstractNum>
  <w:abstractNum w:abstractNumId="17" w15:restartNumberingAfterBreak="0">
    <w:nsid w:val="609A4E1C"/>
    <w:multiLevelType w:val="hybridMultilevel"/>
    <w:tmpl w:val="6B109CBE"/>
    <w:lvl w:ilvl="0" w:tplc="FFFFFFFF">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662732F5"/>
    <w:multiLevelType w:val="hybridMultilevel"/>
    <w:tmpl w:val="AC6C2B4E"/>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9" w15:restartNumberingAfterBreak="0">
    <w:nsid w:val="75EB195D"/>
    <w:multiLevelType w:val="hybridMultilevel"/>
    <w:tmpl w:val="5762B23C"/>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num w:numId="1" w16cid:durableId="1064185932">
    <w:abstractNumId w:val="3"/>
  </w:num>
  <w:num w:numId="2" w16cid:durableId="258413772">
    <w:abstractNumId w:val="17"/>
  </w:num>
  <w:num w:numId="3" w16cid:durableId="66073290">
    <w:abstractNumId w:val="0"/>
  </w:num>
  <w:num w:numId="4" w16cid:durableId="544216215">
    <w:abstractNumId w:val="11"/>
  </w:num>
  <w:num w:numId="5" w16cid:durableId="206337769">
    <w:abstractNumId w:val="4"/>
  </w:num>
  <w:num w:numId="6" w16cid:durableId="497353242">
    <w:abstractNumId w:val="14"/>
  </w:num>
  <w:num w:numId="7" w16cid:durableId="1306666871">
    <w:abstractNumId w:val="5"/>
  </w:num>
  <w:num w:numId="8" w16cid:durableId="883830803">
    <w:abstractNumId w:val="15"/>
  </w:num>
  <w:num w:numId="9" w16cid:durableId="2060326216">
    <w:abstractNumId w:val="8"/>
  </w:num>
  <w:num w:numId="10" w16cid:durableId="418259144">
    <w:abstractNumId w:val="12"/>
  </w:num>
  <w:num w:numId="11" w16cid:durableId="1080173519">
    <w:abstractNumId w:val="13"/>
  </w:num>
  <w:num w:numId="12" w16cid:durableId="1705902819">
    <w:abstractNumId w:val="2"/>
  </w:num>
  <w:num w:numId="13" w16cid:durableId="1941525524">
    <w:abstractNumId w:val="6"/>
  </w:num>
  <w:num w:numId="14" w16cid:durableId="1540705866">
    <w:abstractNumId w:val="16"/>
  </w:num>
  <w:num w:numId="15" w16cid:durableId="1150101209">
    <w:abstractNumId w:val="19"/>
  </w:num>
  <w:num w:numId="16" w16cid:durableId="2108697784">
    <w:abstractNumId w:val="9"/>
  </w:num>
  <w:num w:numId="17" w16cid:durableId="1322929386">
    <w:abstractNumId w:val="18"/>
  </w:num>
  <w:num w:numId="18" w16cid:durableId="1985818202">
    <w:abstractNumId w:val="7"/>
  </w:num>
  <w:num w:numId="19" w16cid:durableId="1045789113">
    <w:abstractNumId w:val="1"/>
  </w:num>
  <w:num w:numId="20" w16cid:durableId="109593437">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413F"/>
    <w:rsid w:val="000000AB"/>
    <w:rsid w:val="00001E13"/>
    <w:rsid w:val="00002D8B"/>
    <w:rsid w:val="00016AE5"/>
    <w:rsid w:val="00027FF7"/>
    <w:rsid w:val="00042261"/>
    <w:rsid w:val="00072CA9"/>
    <w:rsid w:val="00082DE2"/>
    <w:rsid w:val="00084E24"/>
    <w:rsid w:val="000912CB"/>
    <w:rsid w:val="000A70AF"/>
    <w:rsid w:val="000B7270"/>
    <w:rsid w:val="000C0039"/>
    <w:rsid w:val="000D15AA"/>
    <w:rsid w:val="000D25F1"/>
    <w:rsid w:val="000E001F"/>
    <w:rsid w:val="000E0757"/>
    <w:rsid w:val="000E3012"/>
    <w:rsid w:val="000F30E6"/>
    <w:rsid w:val="000F7F82"/>
    <w:rsid w:val="00105467"/>
    <w:rsid w:val="00105ECA"/>
    <w:rsid w:val="00112E44"/>
    <w:rsid w:val="00115C93"/>
    <w:rsid w:val="00120578"/>
    <w:rsid w:val="00123F7A"/>
    <w:rsid w:val="001277C2"/>
    <w:rsid w:val="00140169"/>
    <w:rsid w:val="00142709"/>
    <w:rsid w:val="00147770"/>
    <w:rsid w:val="001560E7"/>
    <w:rsid w:val="001721C6"/>
    <w:rsid w:val="00184570"/>
    <w:rsid w:val="001845E2"/>
    <w:rsid w:val="00187CAD"/>
    <w:rsid w:val="00187F53"/>
    <w:rsid w:val="00194239"/>
    <w:rsid w:val="001A2F89"/>
    <w:rsid w:val="001B3439"/>
    <w:rsid w:val="001B5790"/>
    <w:rsid w:val="001C3C91"/>
    <w:rsid w:val="001C3DA8"/>
    <w:rsid w:val="001C5859"/>
    <w:rsid w:val="001F6578"/>
    <w:rsid w:val="001F76BC"/>
    <w:rsid w:val="00206BA9"/>
    <w:rsid w:val="002074D9"/>
    <w:rsid w:val="00207A40"/>
    <w:rsid w:val="002364FD"/>
    <w:rsid w:val="00236D92"/>
    <w:rsid w:val="0025162D"/>
    <w:rsid w:val="00256156"/>
    <w:rsid w:val="00262D22"/>
    <w:rsid w:val="0027697D"/>
    <w:rsid w:val="002859F8"/>
    <w:rsid w:val="002920C7"/>
    <w:rsid w:val="002A5C11"/>
    <w:rsid w:val="002C2176"/>
    <w:rsid w:val="002C7AAA"/>
    <w:rsid w:val="002D052F"/>
    <w:rsid w:val="002E2AE7"/>
    <w:rsid w:val="00300A5D"/>
    <w:rsid w:val="00304D46"/>
    <w:rsid w:val="00312EB5"/>
    <w:rsid w:val="0031459F"/>
    <w:rsid w:val="003454F7"/>
    <w:rsid w:val="0034595A"/>
    <w:rsid w:val="00365694"/>
    <w:rsid w:val="003709CF"/>
    <w:rsid w:val="003716F5"/>
    <w:rsid w:val="003A177A"/>
    <w:rsid w:val="003A4805"/>
    <w:rsid w:val="003B0475"/>
    <w:rsid w:val="003B7F26"/>
    <w:rsid w:val="003C0ABA"/>
    <w:rsid w:val="003D1634"/>
    <w:rsid w:val="003D2A9A"/>
    <w:rsid w:val="003E63F8"/>
    <w:rsid w:val="003F4EB5"/>
    <w:rsid w:val="0040308F"/>
    <w:rsid w:val="004067C8"/>
    <w:rsid w:val="004176F2"/>
    <w:rsid w:val="0042C025"/>
    <w:rsid w:val="004403C1"/>
    <w:rsid w:val="00456187"/>
    <w:rsid w:val="004710A8"/>
    <w:rsid w:val="00474E0C"/>
    <w:rsid w:val="004751F3"/>
    <w:rsid w:val="0047564B"/>
    <w:rsid w:val="0048055D"/>
    <w:rsid w:val="00492711"/>
    <w:rsid w:val="004B3C1A"/>
    <w:rsid w:val="004B4B82"/>
    <w:rsid w:val="004C425F"/>
    <w:rsid w:val="004C6B17"/>
    <w:rsid w:val="004D3532"/>
    <w:rsid w:val="004E3368"/>
    <w:rsid w:val="004F5ACD"/>
    <w:rsid w:val="0050121B"/>
    <w:rsid w:val="00516D3B"/>
    <w:rsid w:val="00530DFA"/>
    <w:rsid w:val="00557A4C"/>
    <w:rsid w:val="0056284C"/>
    <w:rsid w:val="0058082A"/>
    <w:rsid w:val="00582D73"/>
    <w:rsid w:val="0059007E"/>
    <w:rsid w:val="00593631"/>
    <w:rsid w:val="005B102B"/>
    <w:rsid w:val="005C017D"/>
    <w:rsid w:val="005C2173"/>
    <w:rsid w:val="005C6130"/>
    <w:rsid w:val="005D6951"/>
    <w:rsid w:val="005E08EF"/>
    <w:rsid w:val="005E28BC"/>
    <w:rsid w:val="005E3084"/>
    <w:rsid w:val="00611B2F"/>
    <w:rsid w:val="00616FD4"/>
    <w:rsid w:val="0064374D"/>
    <w:rsid w:val="00645EC9"/>
    <w:rsid w:val="00651C22"/>
    <w:rsid w:val="00651ECD"/>
    <w:rsid w:val="00663E3A"/>
    <w:rsid w:val="0066733A"/>
    <w:rsid w:val="00673FB0"/>
    <w:rsid w:val="006759E4"/>
    <w:rsid w:val="006761D5"/>
    <w:rsid w:val="0068A1AB"/>
    <w:rsid w:val="00697999"/>
    <w:rsid w:val="006C2B9B"/>
    <w:rsid w:val="006C7510"/>
    <w:rsid w:val="006D2193"/>
    <w:rsid w:val="006E16B5"/>
    <w:rsid w:val="006E28D0"/>
    <w:rsid w:val="006F0E45"/>
    <w:rsid w:val="006F3B86"/>
    <w:rsid w:val="00707A64"/>
    <w:rsid w:val="007379D6"/>
    <w:rsid w:val="007942D9"/>
    <w:rsid w:val="007944DD"/>
    <w:rsid w:val="007A433A"/>
    <w:rsid w:val="007D78E4"/>
    <w:rsid w:val="007F0E8F"/>
    <w:rsid w:val="007F7656"/>
    <w:rsid w:val="00826992"/>
    <w:rsid w:val="00836C79"/>
    <w:rsid w:val="008370DC"/>
    <w:rsid w:val="008611C6"/>
    <w:rsid w:val="0087373C"/>
    <w:rsid w:val="00884E9E"/>
    <w:rsid w:val="00885DFE"/>
    <w:rsid w:val="00894A17"/>
    <w:rsid w:val="008A413F"/>
    <w:rsid w:val="008B43FA"/>
    <w:rsid w:val="008C009B"/>
    <w:rsid w:val="008C38E3"/>
    <w:rsid w:val="008CCA0C"/>
    <w:rsid w:val="008D1A72"/>
    <w:rsid w:val="008D20B3"/>
    <w:rsid w:val="008D3332"/>
    <w:rsid w:val="008E52AA"/>
    <w:rsid w:val="008F28F4"/>
    <w:rsid w:val="009138B0"/>
    <w:rsid w:val="0092131C"/>
    <w:rsid w:val="00951A2D"/>
    <w:rsid w:val="00953853"/>
    <w:rsid w:val="009822FC"/>
    <w:rsid w:val="00983DB7"/>
    <w:rsid w:val="00993E74"/>
    <w:rsid w:val="009B2349"/>
    <w:rsid w:val="009B7950"/>
    <w:rsid w:val="009C25FC"/>
    <w:rsid w:val="009D626E"/>
    <w:rsid w:val="009E05D5"/>
    <w:rsid w:val="009E1D90"/>
    <w:rsid w:val="009E2122"/>
    <w:rsid w:val="009E36DC"/>
    <w:rsid w:val="009E4B16"/>
    <w:rsid w:val="009F4F3A"/>
    <w:rsid w:val="009F51ED"/>
    <w:rsid w:val="00A0089B"/>
    <w:rsid w:val="00A15B9E"/>
    <w:rsid w:val="00A15BC6"/>
    <w:rsid w:val="00A437C0"/>
    <w:rsid w:val="00A43A91"/>
    <w:rsid w:val="00A455FB"/>
    <w:rsid w:val="00A50284"/>
    <w:rsid w:val="00A67E40"/>
    <w:rsid w:val="00A71935"/>
    <w:rsid w:val="00A778D8"/>
    <w:rsid w:val="00A9148B"/>
    <w:rsid w:val="00AAB526"/>
    <w:rsid w:val="00AB2AEB"/>
    <w:rsid w:val="00AB59D6"/>
    <w:rsid w:val="00AC4DAB"/>
    <w:rsid w:val="00AD13D8"/>
    <w:rsid w:val="00AF6F91"/>
    <w:rsid w:val="00B06A01"/>
    <w:rsid w:val="00B13014"/>
    <w:rsid w:val="00B30888"/>
    <w:rsid w:val="00B435F6"/>
    <w:rsid w:val="00B436EC"/>
    <w:rsid w:val="00B44BB1"/>
    <w:rsid w:val="00B554EE"/>
    <w:rsid w:val="00B57B60"/>
    <w:rsid w:val="00B5D29D"/>
    <w:rsid w:val="00B65AF4"/>
    <w:rsid w:val="00B675F1"/>
    <w:rsid w:val="00B764AE"/>
    <w:rsid w:val="00B7733E"/>
    <w:rsid w:val="00B806EF"/>
    <w:rsid w:val="00B83324"/>
    <w:rsid w:val="00B97A7B"/>
    <w:rsid w:val="00BA3653"/>
    <w:rsid w:val="00BA70F3"/>
    <w:rsid w:val="00BC598A"/>
    <w:rsid w:val="00BE2ABF"/>
    <w:rsid w:val="00BE55B1"/>
    <w:rsid w:val="00BF0140"/>
    <w:rsid w:val="00C17C94"/>
    <w:rsid w:val="00C21F3E"/>
    <w:rsid w:val="00C24C01"/>
    <w:rsid w:val="00C24EEB"/>
    <w:rsid w:val="00C25F89"/>
    <w:rsid w:val="00C3237A"/>
    <w:rsid w:val="00C36F17"/>
    <w:rsid w:val="00C40A84"/>
    <w:rsid w:val="00C4143A"/>
    <w:rsid w:val="00C540DC"/>
    <w:rsid w:val="00CA675B"/>
    <w:rsid w:val="00CA7617"/>
    <w:rsid w:val="00CB039F"/>
    <w:rsid w:val="00CB1FDF"/>
    <w:rsid w:val="00CC6538"/>
    <w:rsid w:val="00CE3DCF"/>
    <w:rsid w:val="00CF5A67"/>
    <w:rsid w:val="00D14B0C"/>
    <w:rsid w:val="00D15C78"/>
    <w:rsid w:val="00D1729B"/>
    <w:rsid w:val="00D20379"/>
    <w:rsid w:val="00D21FC2"/>
    <w:rsid w:val="00D25999"/>
    <w:rsid w:val="00D3283A"/>
    <w:rsid w:val="00D37CBA"/>
    <w:rsid w:val="00D452C0"/>
    <w:rsid w:val="00D57B3F"/>
    <w:rsid w:val="00D62B6A"/>
    <w:rsid w:val="00D70F37"/>
    <w:rsid w:val="00D717C7"/>
    <w:rsid w:val="00D74F53"/>
    <w:rsid w:val="00D87C18"/>
    <w:rsid w:val="00D94724"/>
    <w:rsid w:val="00DA6548"/>
    <w:rsid w:val="00DC06F2"/>
    <w:rsid w:val="00DC0B24"/>
    <w:rsid w:val="00DD1C7F"/>
    <w:rsid w:val="00DD72C5"/>
    <w:rsid w:val="00E02C95"/>
    <w:rsid w:val="00E105EA"/>
    <w:rsid w:val="00E1458D"/>
    <w:rsid w:val="00E2343A"/>
    <w:rsid w:val="00E24E25"/>
    <w:rsid w:val="00E25854"/>
    <w:rsid w:val="00E43809"/>
    <w:rsid w:val="00E516D5"/>
    <w:rsid w:val="00E53488"/>
    <w:rsid w:val="00E53D76"/>
    <w:rsid w:val="00E776D8"/>
    <w:rsid w:val="00E91418"/>
    <w:rsid w:val="00E91A37"/>
    <w:rsid w:val="00E92953"/>
    <w:rsid w:val="00E93F9D"/>
    <w:rsid w:val="00EB3B6D"/>
    <w:rsid w:val="00ED6C95"/>
    <w:rsid w:val="00EE3261"/>
    <w:rsid w:val="00EF042C"/>
    <w:rsid w:val="00F109CB"/>
    <w:rsid w:val="00F540CD"/>
    <w:rsid w:val="00F60A6C"/>
    <w:rsid w:val="00F657D6"/>
    <w:rsid w:val="00F77AB0"/>
    <w:rsid w:val="00F83516"/>
    <w:rsid w:val="00F90A2A"/>
    <w:rsid w:val="00F9599C"/>
    <w:rsid w:val="00FD6EB2"/>
    <w:rsid w:val="00FD76CB"/>
    <w:rsid w:val="00FE1D4A"/>
    <w:rsid w:val="00FE48B9"/>
    <w:rsid w:val="00FF463F"/>
    <w:rsid w:val="01851642"/>
    <w:rsid w:val="01912E5D"/>
    <w:rsid w:val="01921745"/>
    <w:rsid w:val="01F1F8AD"/>
    <w:rsid w:val="020EF50A"/>
    <w:rsid w:val="02239966"/>
    <w:rsid w:val="0225543B"/>
    <w:rsid w:val="023202A2"/>
    <w:rsid w:val="02368F57"/>
    <w:rsid w:val="0237DAA8"/>
    <w:rsid w:val="023D8278"/>
    <w:rsid w:val="027DDE34"/>
    <w:rsid w:val="0282BAED"/>
    <w:rsid w:val="02835DA8"/>
    <w:rsid w:val="02E1D236"/>
    <w:rsid w:val="0328EF85"/>
    <w:rsid w:val="0344DB28"/>
    <w:rsid w:val="0365E235"/>
    <w:rsid w:val="03A6FF34"/>
    <w:rsid w:val="03A7C1D0"/>
    <w:rsid w:val="03CDD303"/>
    <w:rsid w:val="03CF780C"/>
    <w:rsid w:val="03D4120E"/>
    <w:rsid w:val="0402A1AB"/>
    <w:rsid w:val="043A9430"/>
    <w:rsid w:val="043FDCA3"/>
    <w:rsid w:val="044B3270"/>
    <w:rsid w:val="044CA611"/>
    <w:rsid w:val="046A08EA"/>
    <w:rsid w:val="0485F332"/>
    <w:rsid w:val="04942853"/>
    <w:rsid w:val="049860D3"/>
    <w:rsid w:val="04A1F6DD"/>
    <w:rsid w:val="04C8DFB7"/>
    <w:rsid w:val="04E9BB60"/>
    <w:rsid w:val="04EC8D64"/>
    <w:rsid w:val="051F9E7B"/>
    <w:rsid w:val="055E19DE"/>
    <w:rsid w:val="05BF0BAC"/>
    <w:rsid w:val="05CCC957"/>
    <w:rsid w:val="05D452A4"/>
    <w:rsid w:val="05E87672"/>
    <w:rsid w:val="05EA9BA0"/>
    <w:rsid w:val="0666D0AD"/>
    <w:rsid w:val="06B9A3D1"/>
    <w:rsid w:val="06BC9656"/>
    <w:rsid w:val="06F24014"/>
    <w:rsid w:val="06F65F86"/>
    <w:rsid w:val="0739A925"/>
    <w:rsid w:val="073A2644"/>
    <w:rsid w:val="07441A49"/>
    <w:rsid w:val="074946BB"/>
    <w:rsid w:val="076B6399"/>
    <w:rsid w:val="07B79E32"/>
    <w:rsid w:val="07D00B96"/>
    <w:rsid w:val="07FC9EBA"/>
    <w:rsid w:val="083C0658"/>
    <w:rsid w:val="08557432"/>
    <w:rsid w:val="08BEBD9A"/>
    <w:rsid w:val="09029020"/>
    <w:rsid w:val="095D3D48"/>
    <w:rsid w:val="0963DA1B"/>
    <w:rsid w:val="096454ED"/>
    <w:rsid w:val="0993BBE1"/>
    <w:rsid w:val="09A2DB52"/>
    <w:rsid w:val="09C9C6A5"/>
    <w:rsid w:val="0A2ED494"/>
    <w:rsid w:val="0A30820B"/>
    <w:rsid w:val="0A30C745"/>
    <w:rsid w:val="0A6111EA"/>
    <w:rsid w:val="0A63E3F9"/>
    <w:rsid w:val="0A7BE3BC"/>
    <w:rsid w:val="0AA20301"/>
    <w:rsid w:val="0AE4C326"/>
    <w:rsid w:val="0AE7B826"/>
    <w:rsid w:val="0AEC135E"/>
    <w:rsid w:val="0AFA5427"/>
    <w:rsid w:val="0B2EED69"/>
    <w:rsid w:val="0B57E72A"/>
    <w:rsid w:val="0BC99522"/>
    <w:rsid w:val="0BD5BD1E"/>
    <w:rsid w:val="0C03B073"/>
    <w:rsid w:val="0C09FAB7"/>
    <w:rsid w:val="0C312184"/>
    <w:rsid w:val="0C3A30E2"/>
    <w:rsid w:val="0C630F3A"/>
    <w:rsid w:val="0C6C4139"/>
    <w:rsid w:val="0C7658D3"/>
    <w:rsid w:val="0CA37C2F"/>
    <w:rsid w:val="0CAB36CC"/>
    <w:rsid w:val="0CB2F07A"/>
    <w:rsid w:val="0CE40FAF"/>
    <w:rsid w:val="0D027C58"/>
    <w:rsid w:val="0D718D7F"/>
    <w:rsid w:val="0D8C27C6"/>
    <w:rsid w:val="0DD60143"/>
    <w:rsid w:val="0DD62BE9"/>
    <w:rsid w:val="0E0408A7"/>
    <w:rsid w:val="0E310875"/>
    <w:rsid w:val="0E348FCE"/>
    <w:rsid w:val="0E81173A"/>
    <w:rsid w:val="0E99FD59"/>
    <w:rsid w:val="0EA10A3E"/>
    <w:rsid w:val="0EA62F48"/>
    <w:rsid w:val="0EB1F263"/>
    <w:rsid w:val="0EC74801"/>
    <w:rsid w:val="0ECDC159"/>
    <w:rsid w:val="0EE9B5C1"/>
    <w:rsid w:val="0F41F608"/>
    <w:rsid w:val="0F481598"/>
    <w:rsid w:val="0F5B645A"/>
    <w:rsid w:val="0F8334F1"/>
    <w:rsid w:val="0F94C73C"/>
    <w:rsid w:val="0FA3E1FB"/>
    <w:rsid w:val="0FB4736E"/>
    <w:rsid w:val="0FEB0E91"/>
    <w:rsid w:val="1001C3F4"/>
    <w:rsid w:val="10090645"/>
    <w:rsid w:val="10247279"/>
    <w:rsid w:val="10879663"/>
    <w:rsid w:val="10B017CD"/>
    <w:rsid w:val="10D72196"/>
    <w:rsid w:val="10F2D4E2"/>
    <w:rsid w:val="1100C54E"/>
    <w:rsid w:val="110852A3"/>
    <w:rsid w:val="11146B33"/>
    <w:rsid w:val="111559AD"/>
    <w:rsid w:val="11381E2E"/>
    <w:rsid w:val="114D98F1"/>
    <w:rsid w:val="11717CB1"/>
    <w:rsid w:val="117F2F04"/>
    <w:rsid w:val="119564D4"/>
    <w:rsid w:val="11CDB7F4"/>
    <w:rsid w:val="12267E88"/>
    <w:rsid w:val="129C4E45"/>
    <w:rsid w:val="129DACA9"/>
    <w:rsid w:val="12A71F7F"/>
    <w:rsid w:val="12B03B94"/>
    <w:rsid w:val="12D57E65"/>
    <w:rsid w:val="12D61C2D"/>
    <w:rsid w:val="12F00CC1"/>
    <w:rsid w:val="12F2CA0B"/>
    <w:rsid w:val="131FA9D6"/>
    <w:rsid w:val="1387EF0B"/>
    <w:rsid w:val="13B045AC"/>
    <w:rsid w:val="13C021E3"/>
    <w:rsid w:val="13D607AE"/>
    <w:rsid w:val="1423E872"/>
    <w:rsid w:val="146AB249"/>
    <w:rsid w:val="146D7229"/>
    <w:rsid w:val="148A742B"/>
    <w:rsid w:val="14D09A04"/>
    <w:rsid w:val="14EFF470"/>
    <w:rsid w:val="14F10CDC"/>
    <w:rsid w:val="155CDCE6"/>
    <w:rsid w:val="15B35B0D"/>
    <w:rsid w:val="163977CA"/>
    <w:rsid w:val="166E0BDE"/>
    <w:rsid w:val="166F456F"/>
    <w:rsid w:val="16AF6F91"/>
    <w:rsid w:val="16B20594"/>
    <w:rsid w:val="16F9EFAB"/>
    <w:rsid w:val="174C3E82"/>
    <w:rsid w:val="177EB4E8"/>
    <w:rsid w:val="17EC1EF3"/>
    <w:rsid w:val="17F34342"/>
    <w:rsid w:val="1828AD9E"/>
    <w:rsid w:val="182EC3A2"/>
    <w:rsid w:val="187EFDE2"/>
    <w:rsid w:val="189744A5"/>
    <w:rsid w:val="18C0FA9E"/>
    <w:rsid w:val="18D2E601"/>
    <w:rsid w:val="18ECED4A"/>
    <w:rsid w:val="18F3C832"/>
    <w:rsid w:val="1925BE39"/>
    <w:rsid w:val="19483B06"/>
    <w:rsid w:val="1971188C"/>
    <w:rsid w:val="19756FB0"/>
    <w:rsid w:val="19984191"/>
    <w:rsid w:val="19C47DFF"/>
    <w:rsid w:val="1A00B382"/>
    <w:rsid w:val="1A238D42"/>
    <w:rsid w:val="1A6FE802"/>
    <w:rsid w:val="1A72C8B6"/>
    <w:rsid w:val="1A8709F8"/>
    <w:rsid w:val="1ACC61C9"/>
    <w:rsid w:val="1AEC355B"/>
    <w:rsid w:val="1AF87F7A"/>
    <w:rsid w:val="1B0B4255"/>
    <w:rsid w:val="1B0CEC17"/>
    <w:rsid w:val="1B0D3B0D"/>
    <w:rsid w:val="1B0F07EC"/>
    <w:rsid w:val="1B6130D3"/>
    <w:rsid w:val="1B9FA320"/>
    <w:rsid w:val="1BA35C41"/>
    <w:rsid w:val="1BE5ACBC"/>
    <w:rsid w:val="1C191FEE"/>
    <w:rsid w:val="1C64B4B2"/>
    <w:rsid w:val="1CA199D7"/>
    <w:rsid w:val="1CA48C35"/>
    <w:rsid w:val="1CBA06FF"/>
    <w:rsid w:val="1CBDCBC1"/>
    <w:rsid w:val="1CC7DE61"/>
    <w:rsid w:val="1CEB5581"/>
    <w:rsid w:val="1CF5DC0B"/>
    <w:rsid w:val="1CFCEF85"/>
    <w:rsid w:val="1D13C719"/>
    <w:rsid w:val="1D1AC4D5"/>
    <w:rsid w:val="1D2C2FC3"/>
    <w:rsid w:val="1D49E92A"/>
    <w:rsid w:val="1D8AA9F2"/>
    <w:rsid w:val="1DB00A63"/>
    <w:rsid w:val="1DD95083"/>
    <w:rsid w:val="1DF31DAE"/>
    <w:rsid w:val="1E23D61D"/>
    <w:rsid w:val="1E2E20BC"/>
    <w:rsid w:val="1E3618B4"/>
    <w:rsid w:val="1E3D6A38"/>
    <w:rsid w:val="1E3E4F67"/>
    <w:rsid w:val="1E7B743C"/>
    <w:rsid w:val="1EB26390"/>
    <w:rsid w:val="1EE9BDED"/>
    <w:rsid w:val="1EFEC789"/>
    <w:rsid w:val="1F2B6F30"/>
    <w:rsid w:val="1F4FCE67"/>
    <w:rsid w:val="1F5EE6E8"/>
    <w:rsid w:val="1F8C549D"/>
    <w:rsid w:val="1F8F0B19"/>
    <w:rsid w:val="1F91B174"/>
    <w:rsid w:val="1F9E4EB8"/>
    <w:rsid w:val="200A47C9"/>
    <w:rsid w:val="20281EEA"/>
    <w:rsid w:val="204AE40F"/>
    <w:rsid w:val="2063E0B2"/>
    <w:rsid w:val="2079AD18"/>
    <w:rsid w:val="20801718"/>
    <w:rsid w:val="2098BDF3"/>
    <w:rsid w:val="20A6986C"/>
    <w:rsid w:val="20B55D8F"/>
    <w:rsid w:val="20C1E60D"/>
    <w:rsid w:val="20C9E437"/>
    <w:rsid w:val="212ADB7A"/>
    <w:rsid w:val="212C0323"/>
    <w:rsid w:val="21716DD2"/>
    <w:rsid w:val="2196C8BA"/>
    <w:rsid w:val="219C9966"/>
    <w:rsid w:val="21E0E761"/>
    <w:rsid w:val="21FA0FBE"/>
    <w:rsid w:val="220B1539"/>
    <w:rsid w:val="2223C1D6"/>
    <w:rsid w:val="223FF3C7"/>
    <w:rsid w:val="224EB468"/>
    <w:rsid w:val="2274AB6F"/>
    <w:rsid w:val="229C65E9"/>
    <w:rsid w:val="22BCE359"/>
    <w:rsid w:val="22E1147C"/>
    <w:rsid w:val="22E2E0BD"/>
    <w:rsid w:val="22FD8A2E"/>
    <w:rsid w:val="232B3C45"/>
    <w:rsid w:val="232B6B9B"/>
    <w:rsid w:val="2342B3C9"/>
    <w:rsid w:val="238C2807"/>
    <w:rsid w:val="238E6D6B"/>
    <w:rsid w:val="2406161D"/>
    <w:rsid w:val="2459D2D3"/>
    <w:rsid w:val="246CB793"/>
    <w:rsid w:val="24A03C7A"/>
    <w:rsid w:val="24A57DFA"/>
    <w:rsid w:val="24A911B9"/>
    <w:rsid w:val="24ACABBC"/>
    <w:rsid w:val="24AECB94"/>
    <w:rsid w:val="24C1E2A2"/>
    <w:rsid w:val="24C70CA6"/>
    <w:rsid w:val="24E68B2C"/>
    <w:rsid w:val="24F8BFD7"/>
    <w:rsid w:val="2516A02F"/>
    <w:rsid w:val="252A30BD"/>
    <w:rsid w:val="2540CD71"/>
    <w:rsid w:val="25614A28"/>
    <w:rsid w:val="25AFD20B"/>
    <w:rsid w:val="25CEB72B"/>
    <w:rsid w:val="261B1332"/>
    <w:rsid w:val="26487C1D"/>
    <w:rsid w:val="264990B5"/>
    <w:rsid w:val="264A9BF5"/>
    <w:rsid w:val="26BFC22F"/>
    <w:rsid w:val="26D736F3"/>
    <w:rsid w:val="26E028EE"/>
    <w:rsid w:val="2703E1DF"/>
    <w:rsid w:val="270DF979"/>
    <w:rsid w:val="271597C3"/>
    <w:rsid w:val="272BA44A"/>
    <w:rsid w:val="274361B1"/>
    <w:rsid w:val="2759E332"/>
    <w:rsid w:val="276E7229"/>
    <w:rsid w:val="279C4DB7"/>
    <w:rsid w:val="27C59775"/>
    <w:rsid w:val="2819F335"/>
    <w:rsid w:val="281A6C07"/>
    <w:rsid w:val="28281F0F"/>
    <w:rsid w:val="2837217A"/>
    <w:rsid w:val="2850FC31"/>
    <w:rsid w:val="289A4BB0"/>
    <w:rsid w:val="28D0786B"/>
    <w:rsid w:val="2911D982"/>
    <w:rsid w:val="291D6C2F"/>
    <w:rsid w:val="292A7A2B"/>
    <w:rsid w:val="293461BC"/>
    <w:rsid w:val="294ED436"/>
    <w:rsid w:val="298D5E42"/>
    <w:rsid w:val="29EF8B05"/>
    <w:rsid w:val="29F90BBE"/>
    <w:rsid w:val="2A0521A3"/>
    <w:rsid w:val="2A34A2F9"/>
    <w:rsid w:val="2AAFEBFA"/>
    <w:rsid w:val="2ABC131F"/>
    <w:rsid w:val="2ACF472F"/>
    <w:rsid w:val="2ADE54AC"/>
    <w:rsid w:val="2B35DA52"/>
    <w:rsid w:val="2B5C8B46"/>
    <w:rsid w:val="2B7EA394"/>
    <w:rsid w:val="2B84D4EB"/>
    <w:rsid w:val="2B8F7548"/>
    <w:rsid w:val="2C05AED2"/>
    <w:rsid w:val="2C24D052"/>
    <w:rsid w:val="2C27FB9D"/>
    <w:rsid w:val="2C395EAD"/>
    <w:rsid w:val="2C4BBC5B"/>
    <w:rsid w:val="2C8C53FC"/>
    <w:rsid w:val="2D19E53C"/>
    <w:rsid w:val="2D67056D"/>
    <w:rsid w:val="2D732363"/>
    <w:rsid w:val="2DD0A040"/>
    <w:rsid w:val="2DF7A848"/>
    <w:rsid w:val="2E06057E"/>
    <w:rsid w:val="2E1AB220"/>
    <w:rsid w:val="2E66E656"/>
    <w:rsid w:val="2E7D4BC6"/>
    <w:rsid w:val="2E93F587"/>
    <w:rsid w:val="2EB4C011"/>
    <w:rsid w:val="2EEB81E1"/>
    <w:rsid w:val="2F095452"/>
    <w:rsid w:val="2F2CA17A"/>
    <w:rsid w:val="2F517C87"/>
    <w:rsid w:val="2F5C7114"/>
    <w:rsid w:val="2F88AD82"/>
    <w:rsid w:val="2FCA2542"/>
    <w:rsid w:val="2FE76FD4"/>
    <w:rsid w:val="305106A9"/>
    <w:rsid w:val="30B1BCE1"/>
    <w:rsid w:val="30E26100"/>
    <w:rsid w:val="30EB9F2B"/>
    <w:rsid w:val="31084102"/>
    <w:rsid w:val="313BFD3F"/>
    <w:rsid w:val="3148ECCA"/>
    <w:rsid w:val="31498387"/>
    <w:rsid w:val="31510CD4"/>
    <w:rsid w:val="316253F0"/>
    <w:rsid w:val="317F9571"/>
    <w:rsid w:val="3187681D"/>
    <w:rsid w:val="31A097BC"/>
    <w:rsid w:val="31A86865"/>
    <w:rsid w:val="31D3C4B9"/>
    <w:rsid w:val="32214A18"/>
    <w:rsid w:val="3251448F"/>
    <w:rsid w:val="32537008"/>
    <w:rsid w:val="32587F5E"/>
    <w:rsid w:val="32793A37"/>
    <w:rsid w:val="32BDB7B7"/>
    <w:rsid w:val="32F5B001"/>
    <w:rsid w:val="33180204"/>
    <w:rsid w:val="3327AC79"/>
    <w:rsid w:val="3354ACE6"/>
    <w:rsid w:val="3355E805"/>
    <w:rsid w:val="33BB4EA3"/>
    <w:rsid w:val="33E76876"/>
    <w:rsid w:val="34880BB6"/>
    <w:rsid w:val="350D0D26"/>
    <w:rsid w:val="353E8182"/>
    <w:rsid w:val="35B8B251"/>
    <w:rsid w:val="363491DD"/>
    <w:rsid w:val="36725F35"/>
    <w:rsid w:val="367945DE"/>
    <w:rsid w:val="367D2CC8"/>
    <w:rsid w:val="3687BF21"/>
    <w:rsid w:val="368D6E69"/>
    <w:rsid w:val="36A85ADD"/>
    <w:rsid w:val="36BDD9C1"/>
    <w:rsid w:val="36F7ACA1"/>
    <w:rsid w:val="37164CDE"/>
    <w:rsid w:val="37188A9B"/>
    <w:rsid w:val="371C62B8"/>
    <w:rsid w:val="373AAC2F"/>
    <w:rsid w:val="374E4C2A"/>
    <w:rsid w:val="376AB2D1"/>
    <w:rsid w:val="3793BF67"/>
    <w:rsid w:val="37E89C69"/>
    <w:rsid w:val="37FC3642"/>
    <w:rsid w:val="3821E5F1"/>
    <w:rsid w:val="38264908"/>
    <w:rsid w:val="382C0419"/>
    <w:rsid w:val="383478EB"/>
    <w:rsid w:val="3847977F"/>
    <w:rsid w:val="38664CAF"/>
    <w:rsid w:val="386B4579"/>
    <w:rsid w:val="388BB339"/>
    <w:rsid w:val="38927C67"/>
    <w:rsid w:val="389CA4ED"/>
    <w:rsid w:val="38ABE64A"/>
    <w:rsid w:val="38BD78CC"/>
    <w:rsid w:val="38CD85B4"/>
    <w:rsid w:val="38E8A395"/>
    <w:rsid w:val="38FA1CB2"/>
    <w:rsid w:val="3910C0A7"/>
    <w:rsid w:val="3913CBFE"/>
    <w:rsid w:val="3930723B"/>
    <w:rsid w:val="39807368"/>
    <w:rsid w:val="398A5281"/>
    <w:rsid w:val="39FDC78E"/>
    <w:rsid w:val="3A021D10"/>
    <w:rsid w:val="3A34674F"/>
    <w:rsid w:val="3A353E12"/>
    <w:rsid w:val="3A379E95"/>
    <w:rsid w:val="3A57C358"/>
    <w:rsid w:val="3A703A06"/>
    <w:rsid w:val="3A85A7E8"/>
    <w:rsid w:val="3A8D9A0D"/>
    <w:rsid w:val="3ABEBAC8"/>
    <w:rsid w:val="3ACCF6D3"/>
    <w:rsid w:val="3ACE3FDD"/>
    <w:rsid w:val="3AD2E033"/>
    <w:rsid w:val="3ADFF338"/>
    <w:rsid w:val="3B1389D8"/>
    <w:rsid w:val="3B2573B6"/>
    <w:rsid w:val="3B45F126"/>
    <w:rsid w:val="3B6DF061"/>
    <w:rsid w:val="3BA0D736"/>
    <w:rsid w:val="3BB0B0D1"/>
    <w:rsid w:val="3BB9393E"/>
    <w:rsid w:val="3BB9D2B7"/>
    <w:rsid w:val="3BDA86E9"/>
    <w:rsid w:val="3BEC81A4"/>
    <w:rsid w:val="3BED4249"/>
    <w:rsid w:val="3C227D2A"/>
    <w:rsid w:val="3C4CD096"/>
    <w:rsid w:val="3C633FCD"/>
    <w:rsid w:val="3C64AF5C"/>
    <w:rsid w:val="3C75F4D0"/>
    <w:rsid w:val="3C76D073"/>
    <w:rsid w:val="3C956096"/>
    <w:rsid w:val="3CE139BF"/>
    <w:rsid w:val="3D41A309"/>
    <w:rsid w:val="3D4A4C0B"/>
    <w:rsid w:val="3D9B4C4D"/>
    <w:rsid w:val="3DADA4EE"/>
    <w:rsid w:val="3DB67822"/>
    <w:rsid w:val="3E2190E4"/>
    <w:rsid w:val="3E37A2F7"/>
    <w:rsid w:val="3E4B4ED0"/>
    <w:rsid w:val="3E88BAD3"/>
    <w:rsid w:val="3EC2B015"/>
    <w:rsid w:val="3EC490C5"/>
    <w:rsid w:val="3EC9DFD0"/>
    <w:rsid w:val="3ECEF1F3"/>
    <w:rsid w:val="3ECF3EA7"/>
    <w:rsid w:val="3EEB5815"/>
    <w:rsid w:val="3EEF040C"/>
    <w:rsid w:val="3EF4572C"/>
    <w:rsid w:val="3EFAF4BD"/>
    <w:rsid w:val="3F40F4BC"/>
    <w:rsid w:val="3F598348"/>
    <w:rsid w:val="3F7BDE41"/>
    <w:rsid w:val="3F7EF7C4"/>
    <w:rsid w:val="3FB77A5B"/>
    <w:rsid w:val="3FBD6145"/>
    <w:rsid w:val="3FC0E827"/>
    <w:rsid w:val="3FC6B3F0"/>
    <w:rsid w:val="4049652D"/>
    <w:rsid w:val="408DC34F"/>
    <w:rsid w:val="4096C51E"/>
    <w:rsid w:val="40B8989C"/>
    <w:rsid w:val="40C19C0D"/>
    <w:rsid w:val="41146236"/>
    <w:rsid w:val="4124434D"/>
    <w:rsid w:val="413D8C32"/>
    <w:rsid w:val="414965F3"/>
    <w:rsid w:val="417C3F98"/>
    <w:rsid w:val="417EF579"/>
    <w:rsid w:val="4189B036"/>
    <w:rsid w:val="418E4F50"/>
    <w:rsid w:val="41967944"/>
    <w:rsid w:val="41A4ED77"/>
    <w:rsid w:val="4239A033"/>
    <w:rsid w:val="424E7471"/>
    <w:rsid w:val="428DF496"/>
    <w:rsid w:val="42B6D96D"/>
    <w:rsid w:val="42C8FCAA"/>
    <w:rsid w:val="42DEA378"/>
    <w:rsid w:val="42F017A1"/>
    <w:rsid w:val="43102892"/>
    <w:rsid w:val="4312DB72"/>
    <w:rsid w:val="43133871"/>
    <w:rsid w:val="436610A9"/>
    <w:rsid w:val="439E7365"/>
    <w:rsid w:val="43AC770E"/>
    <w:rsid w:val="43D1DFCA"/>
    <w:rsid w:val="440DA54F"/>
    <w:rsid w:val="44163D1F"/>
    <w:rsid w:val="4460537A"/>
    <w:rsid w:val="447229F7"/>
    <w:rsid w:val="44797BD7"/>
    <w:rsid w:val="448CB603"/>
    <w:rsid w:val="44984B48"/>
    <w:rsid w:val="44C13951"/>
    <w:rsid w:val="44CE1A06"/>
    <w:rsid w:val="4530A024"/>
    <w:rsid w:val="458771CE"/>
    <w:rsid w:val="45937D47"/>
    <w:rsid w:val="45A975B0"/>
    <w:rsid w:val="45B3AF08"/>
    <w:rsid w:val="45CAB16A"/>
    <w:rsid w:val="45E0965F"/>
    <w:rsid w:val="45FC23DB"/>
    <w:rsid w:val="462715EE"/>
    <w:rsid w:val="46502FC6"/>
    <w:rsid w:val="4651161C"/>
    <w:rsid w:val="465DD15A"/>
    <w:rsid w:val="46F8A03F"/>
    <w:rsid w:val="470ACCD6"/>
    <w:rsid w:val="4716F71A"/>
    <w:rsid w:val="472644AA"/>
    <w:rsid w:val="4735E707"/>
    <w:rsid w:val="474343DC"/>
    <w:rsid w:val="47873AB2"/>
    <w:rsid w:val="4795583F"/>
    <w:rsid w:val="47A048C7"/>
    <w:rsid w:val="47B93579"/>
    <w:rsid w:val="485644BC"/>
    <w:rsid w:val="48846C1D"/>
    <w:rsid w:val="48AE48E4"/>
    <w:rsid w:val="48D3B9C5"/>
    <w:rsid w:val="48D5673C"/>
    <w:rsid w:val="48DDD0FE"/>
    <w:rsid w:val="48E11672"/>
    <w:rsid w:val="48F5146C"/>
    <w:rsid w:val="49107175"/>
    <w:rsid w:val="4910C050"/>
    <w:rsid w:val="4913D4F7"/>
    <w:rsid w:val="491C15E0"/>
    <w:rsid w:val="4933C49D"/>
    <w:rsid w:val="498121DA"/>
    <w:rsid w:val="499C6324"/>
    <w:rsid w:val="49A06D49"/>
    <w:rsid w:val="49B87F42"/>
    <w:rsid w:val="49E56351"/>
    <w:rsid w:val="49F99CBA"/>
    <w:rsid w:val="4A6D2C05"/>
    <w:rsid w:val="4A6E9CEC"/>
    <w:rsid w:val="4A76EC0B"/>
    <w:rsid w:val="4A86FF09"/>
    <w:rsid w:val="4A960F30"/>
    <w:rsid w:val="4A9A852F"/>
    <w:rsid w:val="4AE97179"/>
    <w:rsid w:val="4AEF53CF"/>
    <w:rsid w:val="4B2091AA"/>
    <w:rsid w:val="4B383385"/>
    <w:rsid w:val="4B470B09"/>
    <w:rsid w:val="4B6D10C9"/>
    <w:rsid w:val="4B7F5F7F"/>
    <w:rsid w:val="4B93DB23"/>
    <w:rsid w:val="4B9A80B6"/>
    <w:rsid w:val="4BB42349"/>
    <w:rsid w:val="4BC220C7"/>
    <w:rsid w:val="4BC612F3"/>
    <w:rsid w:val="4BE08D70"/>
    <w:rsid w:val="4C1FDF76"/>
    <w:rsid w:val="4C67D4CE"/>
    <w:rsid w:val="4C7767AC"/>
    <w:rsid w:val="4C7EA932"/>
    <w:rsid w:val="4C847701"/>
    <w:rsid w:val="4C8E9D5D"/>
    <w:rsid w:val="4C8F6219"/>
    <w:rsid w:val="4C9E6CC5"/>
    <w:rsid w:val="4CC0231A"/>
    <w:rsid w:val="4CD19457"/>
    <w:rsid w:val="4CE5D01F"/>
    <w:rsid w:val="4CEE2587"/>
    <w:rsid w:val="4CF9E47F"/>
    <w:rsid w:val="4D37D01A"/>
    <w:rsid w:val="4D98D627"/>
    <w:rsid w:val="4DA491D9"/>
    <w:rsid w:val="4DC8BFFE"/>
    <w:rsid w:val="4DD15172"/>
    <w:rsid w:val="4E37DE61"/>
    <w:rsid w:val="4E5D7709"/>
    <w:rsid w:val="4E6BCE0B"/>
    <w:rsid w:val="4E72A0CA"/>
    <w:rsid w:val="4E76179B"/>
    <w:rsid w:val="4E810486"/>
    <w:rsid w:val="4E9B69EC"/>
    <w:rsid w:val="4E9BA338"/>
    <w:rsid w:val="4EB2C502"/>
    <w:rsid w:val="4ED91531"/>
    <w:rsid w:val="4ED9CB01"/>
    <w:rsid w:val="4F3134D1"/>
    <w:rsid w:val="4F45D3B0"/>
    <w:rsid w:val="4F9A76BB"/>
    <w:rsid w:val="502A6DC0"/>
    <w:rsid w:val="5033E17B"/>
    <w:rsid w:val="50462238"/>
    <w:rsid w:val="504B2921"/>
    <w:rsid w:val="506EF115"/>
    <w:rsid w:val="50C4F169"/>
    <w:rsid w:val="50D6F5BE"/>
    <w:rsid w:val="50EC2857"/>
    <w:rsid w:val="50EEEA58"/>
    <w:rsid w:val="5128F10F"/>
    <w:rsid w:val="513ED682"/>
    <w:rsid w:val="5159C594"/>
    <w:rsid w:val="516A0A7A"/>
    <w:rsid w:val="518F3EEC"/>
    <w:rsid w:val="51C38EC9"/>
    <w:rsid w:val="51E42ADB"/>
    <w:rsid w:val="5234F584"/>
    <w:rsid w:val="52729356"/>
    <w:rsid w:val="52879500"/>
    <w:rsid w:val="52932891"/>
    <w:rsid w:val="52A8DF88"/>
    <w:rsid w:val="52F638B0"/>
    <w:rsid w:val="53132C4F"/>
    <w:rsid w:val="5354F9A5"/>
    <w:rsid w:val="5369E632"/>
    <w:rsid w:val="536CAB84"/>
    <w:rsid w:val="5376D046"/>
    <w:rsid w:val="5378C781"/>
    <w:rsid w:val="538801EA"/>
    <w:rsid w:val="53F5DAAC"/>
    <w:rsid w:val="540E38C0"/>
    <w:rsid w:val="5422E62B"/>
    <w:rsid w:val="544AEEF4"/>
    <w:rsid w:val="54C382F7"/>
    <w:rsid w:val="54EBCE07"/>
    <w:rsid w:val="5505B693"/>
    <w:rsid w:val="5506231D"/>
    <w:rsid w:val="55178C0C"/>
    <w:rsid w:val="5521A442"/>
    <w:rsid w:val="55307FAB"/>
    <w:rsid w:val="55390A54"/>
    <w:rsid w:val="554F7359"/>
    <w:rsid w:val="5557B0E9"/>
    <w:rsid w:val="558A3CD5"/>
    <w:rsid w:val="55B8E13E"/>
    <w:rsid w:val="55BF7E66"/>
    <w:rsid w:val="55E75F07"/>
    <w:rsid w:val="55E89E8E"/>
    <w:rsid w:val="55F15D04"/>
    <w:rsid w:val="561AE014"/>
    <w:rsid w:val="563D7B9D"/>
    <w:rsid w:val="565B6030"/>
    <w:rsid w:val="56D128DE"/>
    <w:rsid w:val="575D9464"/>
    <w:rsid w:val="577176BD"/>
    <w:rsid w:val="57AFCD52"/>
    <w:rsid w:val="57FCD275"/>
    <w:rsid w:val="57FEDF59"/>
    <w:rsid w:val="583D8F0E"/>
    <w:rsid w:val="58E72CFD"/>
    <w:rsid w:val="59106804"/>
    <w:rsid w:val="591DF912"/>
    <w:rsid w:val="5950A36A"/>
    <w:rsid w:val="5980B617"/>
    <w:rsid w:val="598182F8"/>
    <w:rsid w:val="599AF435"/>
    <w:rsid w:val="59B804E5"/>
    <w:rsid w:val="59C4A5BA"/>
    <w:rsid w:val="59FF3598"/>
    <w:rsid w:val="5A316305"/>
    <w:rsid w:val="5B26A0D3"/>
    <w:rsid w:val="5B32C47B"/>
    <w:rsid w:val="5B474DBE"/>
    <w:rsid w:val="5B84A0A4"/>
    <w:rsid w:val="5B9E4C2B"/>
    <w:rsid w:val="5BA0BEB5"/>
    <w:rsid w:val="5BAB3FC4"/>
    <w:rsid w:val="5BBA38FB"/>
    <w:rsid w:val="5BBA685F"/>
    <w:rsid w:val="5BCEC410"/>
    <w:rsid w:val="5BEF7451"/>
    <w:rsid w:val="5C02EB5D"/>
    <w:rsid w:val="5C3913B2"/>
    <w:rsid w:val="5CAC767F"/>
    <w:rsid w:val="5CACBD21"/>
    <w:rsid w:val="5CBDBDE0"/>
    <w:rsid w:val="5CE31E1F"/>
    <w:rsid w:val="5CE70D0B"/>
    <w:rsid w:val="5CEFA5A7"/>
    <w:rsid w:val="5CF4A15D"/>
    <w:rsid w:val="5D3A3F37"/>
    <w:rsid w:val="5D59C359"/>
    <w:rsid w:val="5D5B8413"/>
    <w:rsid w:val="5D82D416"/>
    <w:rsid w:val="5D88E347"/>
    <w:rsid w:val="5E098048"/>
    <w:rsid w:val="5E598E41"/>
    <w:rsid w:val="5E76F6FE"/>
    <w:rsid w:val="5E81386D"/>
    <w:rsid w:val="5E8D3CFF"/>
    <w:rsid w:val="5E99BA4E"/>
    <w:rsid w:val="5EAF5E2B"/>
    <w:rsid w:val="5EBE6B28"/>
    <w:rsid w:val="5ED5ECED"/>
    <w:rsid w:val="5F617EF7"/>
    <w:rsid w:val="5F6E6946"/>
    <w:rsid w:val="5FA550A9"/>
    <w:rsid w:val="5FCB3586"/>
    <w:rsid w:val="5FF43378"/>
    <w:rsid w:val="6008EC92"/>
    <w:rsid w:val="60A66EA7"/>
    <w:rsid w:val="60B2E456"/>
    <w:rsid w:val="60BE6039"/>
    <w:rsid w:val="60D3936B"/>
    <w:rsid w:val="60F32421"/>
    <w:rsid w:val="60F66FF6"/>
    <w:rsid w:val="61018B0D"/>
    <w:rsid w:val="61025755"/>
    <w:rsid w:val="6103F140"/>
    <w:rsid w:val="610A39A7"/>
    <w:rsid w:val="6141210A"/>
    <w:rsid w:val="615DBEEC"/>
    <w:rsid w:val="61802E44"/>
    <w:rsid w:val="6187FCE6"/>
    <w:rsid w:val="618E2A21"/>
    <w:rsid w:val="619003D9"/>
    <w:rsid w:val="61DF861D"/>
    <w:rsid w:val="61F96F0E"/>
    <w:rsid w:val="62108DB9"/>
    <w:rsid w:val="6228DE5E"/>
    <w:rsid w:val="625F9C26"/>
    <w:rsid w:val="62694FB4"/>
    <w:rsid w:val="6286E6E3"/>
    <w:rsid w:val="629D5B6E"/>
    <w:rsid w:val="629E27B6"/>
    <w:rsid w:val="62EF97A0"/>
    <w:rsid w:val="62F8B833"/>
    <w:rsid w:val="63110F8D"/>
    <w:rsid w:val="6339AEF6"/>
    <w:rsid w:val="635B9149"/>
    <w:rsid w:val="636209D2"/>
    <w:rsid w:val="637128B9"/>
    <w:rsid w:val="64018199"/>
    <w:rsid w:val="64272292"/>
    <w:rsid w:val="6431943B"/>
    <w:rsid w:val="6460C540"/>
    <w:rsid w:val="6461955D"/>
    <w:rsid w:val="64B3FAF1"/>
    <w:rsid w:val="64F761AA"/>
    <w:rsid w:val="6509FB9F"/>
    <w:rsid w:val="6554E5EA"/>
    <w:rsid w:val="65A82C67"/>
    <w:rsid w:val="65FE08F0"/>
    <w:rsid w:val="66169182"/>
    <w:rsid w:val="661F8523"/>
    <w:rsid w:val="66488CE4"/>
    <w:rsid w:val="6659C16D"/>
    <w:rsid w:val="6669C5E4"/>
    <w:rsid w:val="66799135"/>
    <w:rsid w:val="6693320B"/>
    <w:rsid w:val="66944138"/>
    <w:rsid w:val="66A93539"/>
    <w:rsid w:val="66AF37F4"/>
    <w:rsid w:val="66D1819C"/>
    <w:rsid w:val="66D77DB5"/>
    <w:rsid w:val="66DACABE"/>
    <w:rsid w:val="675EC354"/>
    <w:rsid w:val="678DB394"/>
    <w:rsid w:val="6796FBB2"/>
    <w:rsid w:val="67C4B561"/>
    <w:rsid w:val="67F591CE"/>
    <w:rsid w:val="68017FA8"/>
    <w:rsid w:val="68025968"/>
    <w:rsid w:val="681C21F5"/>
    <w:rsid w:val="682DA304"/>
    <w:rsid w:val="6836E730"/>
    <w:rsid w:val="6837BB9E"/>
    <w:rsid w:val="6845059A"/>
    <w:rsid w:val="68451E0D"/>
    <w:rsid w:val="686D232F"/>
    <w:rsid w:val="6870B291"/>
    <w:rsid w:val="687364DD"/>
    <w:rsid w:val="688C0F6E"/>
    <w:rsid w:val="68AC34CE"/>
    <w:rsid w:val="68D2806D"/>
    <w:rsid w:val="6912CC63"/>
    <w:rsid w:val="69238EAD"/>
    <w:rsid w:val="69394B52"/>
    <w:rsid w:val="6959138B"/>
    <w:rsid w:val="6981ED61"/>
    <w:rsid w:val="6988017B"/>
    <w:rsid w:val="69AA8EA9"/>
    <w:rsid w:val="69AFCED8"/>
    <w:rsid w:val="69FC3105"/>
    <w:rsid w:val="6A4270EB"/>
    <w:rsid w:val="6A4985EA"/>
    <w:rsid w:val="6ABEC1ED"/>
    <w:rsid w:val="6AD17691"/>
    <w:rsid w:val="6AE80350"/>
    <w:rsid w:val="6B034BBB"/>
    <w:rsid w:val="6B0959BE"/>
    <w:rsid w:val="6B208446"/>
    <w:rsid w:val="6B287AC0"/>
    <w:rsid w:val="6B2D3290"/>
    <w:rsid w:val="6B4BC752"/>
    <w:rsid w:val="6B5B0FD9"/>
    <w:rsid w:val="6B6292CC"/>
    <w:rsid w:val="6B9FAF9A"/>
    <w:rsid w:val="6BD2261D"/>
    <w:rsid w:val="6BE99378"/>
    <w:rsid w:val="6BEDD275"/>
    <w:rsid w:val="6C265105"/>
    <w:rsid w:val="6C29777F"/>
    <w:rsid w:val="6C2C404E"/>
    <w:rsid w:val="6C4CD13A"/>
    <w:rsid w:val="6C50800B"/>
    <w:rsid w:val="6C682430"/>
    <w:rsid w:val="6C830224"/>
    <w:rsid w:val="6C9CF12D"/>
    <w:rsid w:val="6CBF471A"/>
    <w:rsid w:val="6CEA3DD2"/>
    <w:rsid w:val="6D02FC5C"/>
    <w:rsid w:val="6D1876BD"/>
    <w:rsid w:val="6D1C9EF0"/>
    <w:rsid w:val="6D2066DB"/>
    <w:rsid w:val="6D72FBA7"/>
    <w:rsid w:val="6DA5137B"/>
    <w:rsid w:val="6DB530EF"/>
    <w:rsid w:val="6DC1D02C"/>
    <w:rsid w:val="6DD4B160"/>
    <w:rsid w:val="6DE55D81"/>
    <w:rsid w:val="6E067BB5"/>
    <w:rsid w:val="6E194B72"/>
    <w:rsid w:val="6E38FB14"/>
    <w:rsid w:val="6E3DAD77"/>
    <w:rsid w:val="6E46638E"/>
    <w:rsid w:val="6EA7307A"/>
    <w:rsid w:val="6EC2FD36"/>
    <w:rsid w:val="6ED0B944"/>
    <w:rsid w:val="6EE22895"/>
    <w:rsid w:val="6EE56BC8"/>
    <w:rsid w:val="6F29726D"/>
    <w:rsid w:val="6F895D05"/>
    <w:rsid w:val="6FA24C16"/>
    <w:rsid w:val="6FCB4A8D"/>
    <w:rsid w:val="6FD974D2"/>
    <w:rsid w:val="6FF611E3"/>
    <w:rsid w:val="700ADC38"/>
    <w:rsid w:val="701BC3DC"/>
    <w:rsid w:val="702849DE"/>
    <w:rsid w:val="702F9591"/>
    <w:rsid w:val="70563E61"/>
    <w:rsid w:val="705AEB3F"/>
    <w:rsid w:val="70607B5A"/>
    <w:rsid w:val="70693FDC"/>
    <w:rsid w:val="707DF8F6"/>
    <w:rsid w:val="70A4F744"/>
    <w:rsid w:val="70B3DAD3"/>
    <w:rsid w:val="70B67CE7"/>
    <w:rsid w:val="70DC2535"/>
    <w:rsid w:val="711F9C5D"/>
    <w:rsid w:val="718E92DB"/>
    <w:rsid w:val="71EAA3DE"/>
    <w:rsid w:val="7205103D"/>
    <w:rsid w:val="72085A06"/>
    <w:rsid w:val="722D9480"/>
    <w:rsid w:val="723A43DB"/>
    <w:rsid w:val="72648F54"/>
    <w:rsid w:val="7270ECA4"/>
    <w:rsid w:val="7277F596"/>
    <w:rsid w:val="72788A6B"/>
    <w:rsid w:val="7300594A"/>
    <w:rsid w:val="730F4F2C"/>
    <w:rsid w:val="734AB46F"/>
    <w:rsid w:val="738025A1"/>
    <w:rsid w:val="7390A491"/>
    <w:rsid w:val="73A42A67"/>
    <w:rsid w:val="73FADA16"/>
    <w:rsid w:val="74248E39"/>
    <w:rsid w:val="7425EFFA"/>
    <w:rsid w:val="742C7719"/>
    <w:rsid w:val="747222EB"/>
    <w:rsid w:val="749713A7"/>
    <w:rsid w:val="74AEB394"/>
    <w:rsid w:val="74AFA2C3"/>
    <w:rsid w:val="75034F56"/>
    <w:rsid w:val="75065F79"/>
    <w:rsid w:val="750B0168"/>
    <w:rsid w:val="752388A2"/>
    <w:rsid w:val="7525A87A"/>
    <w:rsid w:val="75516A19"/>
    <w:rsid w:val="7568A451"/>
    <w:rsid w:val="756DC9C5"/>
    <w:rsid w:val="7570F80C"/>
    <w:rsid w:val="757132E6"/>
    <w:rsid w:val="75904BF7"/>
    <w:rsid w:val="75B9B6B0"/>
    <w:rsid w:val="75D8270E"/>
    <w:rsid w:val="75F47F5A"/>
    <w:rsid w:val="766A3E03"/>
    <w:rsid w:val="7670736A"/>
    <w:rsid w:val="76A01A33"/>
    <w:rsid w:val="76B5B90A"/>
    <w:rsid w:val="76C4ACAC"/>
    <w:rsid w:val="76D88160"/>
    <w:rsid w:val="76F7B8AE"/>
    <w:rsid w:val="76FC5560"/>
    <w:rsid w:val="77445DC7"/>
    <w:rsid w:val="77724655"/>
    <w:rsid w:val="777A4B0A"/>
    <w:rsid w:val="779268D1"/>
    <w:rsid w:val="77A4AE3E"/>
    <w:rsid w:val="781A0A69"/>
    <w:rsid w:val="783CA8AE"/>
    <w:rsid w:val="78618AF1"/>
    <w:rsid w:val="78700738"/>
    <w:rsid w:val="7887ACDE"/>
    <w:rsid w:val="78ADFE60"/>
    <w:rsid w:val="78AF9E06"/>
    <w:rsid w:val="78B57C78"/>
    <w:rsid w:val="78E02E28"/>
    <w:rsid w:val="7958BF46"/>
    <w:rsid w:val="79653921"/>
    <w:rsid w:val="79789C61"/>
    <w:rsid w:val="7988B668"/>
    <w:rsid w:val="79BD2871"/>
    <w:rsid w:val="79DA0856"/>
    <w:rsid w:val="79F14245"/>
    <w:rsid w:val="79FEE74B"/>
    <w:rsid w:val="7A1D8887"/>
    <w:rsid w:val="7A20A833"/>
    <w:rsid w:val="7A2D756A"/>
    <w:rsid w:val="7A351C3C"/>
    <w:rsid w:val="7A3564EF"/>
    <w:rsid w:val="7A58B817"/>
    <w:rsid w:val="7ABE9CB0"/>
    <w:rsid w:val="7AC67EA3"/>
    <w:rsid w:val="7ADB8E36"/>
    <w:rsid w:val="7AF1DC2F"/>
    <w:rsid w:val="7B4059C3"/>
    <w:rsid w:val="7B429FAD"/>
    <w:rsid w:val="7B586DD2"/>
    <w:rsid w:val="7B5FE807"/>
    <w:rsid w:val="7B75E124"/>
    <w:rsid w:val="7B7B99E0"/>
    <w:rsid w:val="7BAB8A28"/>
    <w:rsid w:val="7BFB7A3A"/>
    <w:rsid w:val="7BFEA68D"/>
    <w:rsid w:val="7C4B8CDA"/>
    <w:rsid w:val="7C5AB770"/>
    <w:rsid w:val="7C624F04"/>
    <w:rsid w:val="7C7940BF"/>
    <w:rsid w:val="7CA9CA25"/>
    <w:rsid w:val="7D3DAAAE"/>
    <w:rsid w:val="7D51E317"/>
    <w:rsid w:val="7D5B60F1"/>
    <w:rsid w:val="7D5CF5B9"/>
    <w:rsid w:val="7D816F83"/>
    <w:rsid w:val="7DB02B01"/>
    <w:rsid w:val="7DD42707"/>
    <w:rsid w:val="7DE5075A"/>
    <w:rsid w:val="7DE75D3B"/>
    <w:rsid w:val="7E08F2D4"/>
    <w:rsid w:val="7E7DC4D7"/>
    <w:rsid w:val="7E902823"/>
    <w:rsid w:val="7E99223F"/>
    <w:rsid w:val="7EBA57EA"/>
    <w:rsid w:val="7ED2586E"/>
    <w:rsid w:val="7EF6EB99"/>
    <w:rsid w:val="7F2D2709"/>
    <w:rsid w:val="7F308107"/>
    <w:rsid w:val="7F82EBE0"/>
    <w:rsid w:val="7F87C54E"/>
    <w:rsid w:val="7FF876B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0B6B7D"/>
  <w15:chartTrackingRefBased/>
  <w15:docId w15:val="{CB4C78EA-BCD8-4B04-BD0A-5AFDFCDB3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A413F"/>
    <w:pPr>
      <w:suppressAutoHyphens/>
      <w:spacing w:after="200" w:line="276" w:lineRule="auto"/>
    </w:pPr>
    <w:rPr>
      <w:rFonts w:ascii="Calibri" w:eastAsia="Calibri" w:hAnsi="Calibri" w:cs="Times New Roman"/>
      <w:color w:val="00000A"/>
      <w:kern w:val="0"/>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A413F"/>
    <w:pPr>
      <w:ind w:left="720"/>
      <w:contextualSpacing/>
    </w:pPr>
  </w:style>
  <w:style w:type="paragraph" w:styleId="a4">
    <w:name w:val="footer"/>
    <w:basedOn w:val="a"/>
    <w:link w:val="Char"/>
    <w:uiPriority w:val="99"/>
    <w:unhideWhenUsed/>
    <w:rsid w:val="008A413F"/>
    <w:pPr>
      <w:tabs>
        <w:tab w:val="center" w:pos="4153"/>
        <w:tab w:val="right" w:pos="8306"/>
      </w:tabs>
      <w:spacing w:after="0" w:line="240" w:lineRule="auto"/>
    </w:pPr>
    <w:rPr>
      <w:szCs w:val="20"/>
    </w:rPr>
  </w:style>
  <w:style w:type="character" w:customStyle="1" w:styleId="Char">
    <w:name w:val="Υποσέλιδο Char"/>
    <w:basedOn w:val="a0"/>
    <w:link w:val="a4"/>
    <w:uiPriority w:val="99"/>
    <w:rsid w:val="008A413F"/>
    <w:rPr>
      <w:rFonts w:ascii="Calibri" w:eastAsia="Calibri" w:hAnsi="Calibri" w:cs="Times New Roman"/>
      <w:color w:val="00000A"/>
      <w:kern w:val="0"/>
      <w:szCs w:val="20"/>
      <w14:ligatures w14:val="none"/>
    </w:rPr>
  </w:style>
  <w:style w:type="character" w:styleId="a5">
    <w:name w:val="annotation reference"/>
    <w:uiPriority w:val="99"/>
    <w:semiHidden/>
    <w:unhideWhenUsed/>
    <w:rsid w:val="008A413F"/>
    <w:rPr>
      <w:sz w:val="16"/>
      <w:szCs w:val="16"/>
    </w:rPr>
  </w:style>
  <w:style w:type="paragraph" w:styleId="a6">
    <w:name w:val="annotation text"/>
    <w:basedOn w:val="a"/>
    <w:link w:val="Char0"/>
    <w:uiPriority w:val="99"/>
    <w:unhideWhenUsed/>
    <w:rsid w:val="008A413F"/>
    <w:pPr>
      <w:spacing w:line="240" w:lineRule="auto"/>
    </w:pPr>
    <w:rPr>
      <w:sz w:val="20"/>
      <w:szCs w:val="20"/>
    </w:rPr>
  </w:style>
  <w:style w:type="character" w:customStyle="1" w:styleId="Char0">
    <w:name w:val="Κείμενο σχολίου Char"/>
    <w:basedOn w:val="a0"/>
    <w:link w:val="a6"/>
    <w:uiPriority w:val="99"/>
    <w:rsid w:val="008A413F"/>
    <w:rPr>
      <w:rFonts w:ascii="Calibri" w:eastAsia="Calibri" w:hAnsi="Calibri" w:cs="Times New Roman"/>
      <w:color w:val="00000A"/>
      <w:kern w:val="0"/>
      <w:sz w:val="20"/>
      <w:szCs w:val="20"/>
      <w14:ligatures w14:val="none"/>
    </w:rPr>
  </w:style>
  <w:style w:type="paragraph" w:customStyle="1" w:styleId="1">
    <w:name w:val="Παράγραφος λίστας1"/>
    <w:basedOn w:val="a"/>
    <w:rsid w:val="008A413F"/>
    <w:pPr>
      <w:suppressAutoHyphens w:val="0"/>
      <w:spacing w:before="120" w:after="120" w:line="320" w:lineRule="atLeast"/>
      <w:ind w:left="720"/>
      <w:contextualSpacing/>
      <w:jc w:val="both"/>
    </w:pPr>
    <w:rPr>
      <w:rFonts w:ascii="Verdana" w:eastAsia="Times New Roman" w:hAnsi="Verdana"/>
      <w:color w:val="auto"/>
      <w:sz w:val="20"/>
      <w:szCs w:val="24"/>
    </w:rPr>
  </w:style>
  <w:style w:type="paragraph" w:styleId="a7">
    <w:name w:val="No Spacing"/>
    <w:uiPriority w:val="1"/>
    <w:qFormat/>
    <w:rsid w:val="008A413F"/>
    <w:pPr>
      <w:spacing w:after="0" w:line="240" w:lineRule="auto"/>
    </w:pPr>
    <w:rPr>
      <w:rFonts w:ascii="Calibri" w:eastAsia="Times New Roman" w:hAnsi="Calibri" w:cs="Times New Roman"/>
      <w:kern w:val="0"/>
      <w:lang w:val="el-GR"/>
      <w14:ligatures w14:val="none"/>
    </w:rPr>
  </w:style>
  <w:style w:type="paragraph" w:styleId="a8">
    <w:name w:val="annotation subject"/>
    <w:basedOn w:val="a6"/>
    <w:next w:val="a6"/>
    <w:link w:val="Char1"/>
    <w:uiPriority w:val="99"/>
    <w:semiHidden/>
    <w:unhideWhenUsed/>
    <w:rsid w:val="0047564B"/>
    <w:rPr>
      <w:b/>
      <w:bCs/>
    </w:rPr>
  </w:style>
  <w:style w:type="character" w:customStyle="1" w:styleId="Char1">
    <w:name w:val="Θέμα σχολίου Char"/>
    <w:basedOn w:val="Char0"/>
    <w:link w:val="a8"/>
    <w:uiPriority w:val="99"/>
    <w:semiHidden/>
    <w:rsid w:val="0047564B"/>
    <w:rPr>
      <w:rFonts w:ascii="Calibri" w:eastAsia="Calibri" w:hAnsi="Calibri" w:cs="Times New Roman"/>
      <w:b/>
      <w:bCs/>
      <w:color w:val="00000A"/>
      <w:kern w:val="0"/>
      <w:sz w:val="20"/>
      <w:szCs w:val="20"/>
      <w14:ligatures w14:val="none"/>
    </w:rPr>
  </w:style>
  <w:style w:type="paragraph" w:styleId="a9">
    <w:name w:val="header"/>
    <w:basedOn w:val="a"/>
    <w:link w:val="Char2"/>
    <w:uiPriority w:val="99"/>
    <w:unhideWhenUsed/>
    <w:rsid w:val="00D3283A"/>
    <w:pPr>
      <w:tabs>
        <w:tab w:val="center" w:pos="4680"/>
        <w:tab w:val="right" w:pos="9360"/>
      </w:tabs>
      <w:spacing w:after="0" w:line="240" w:lineRule="auto"/>
    </w:pPr>
  </w:style>
  <w:style w:type="character" w:customStyle="1" w:styleId="Char2">
    <w:name w:val="Κεφαλίδα Char"/>
    <w:basedOn w:val="a0"/>
    <w:link w:val="a9"/>
    <w:uiPriority w:val="99"/>
    <w:rsid w:val="00D3283A"/>
    <w:rPr>
      <w:rFonts w:ascii="Calibri" w:eastAsia="Calibri" w:hAnsi="Calibri" w:cs="Times New Roman"/>
      <w:color w:val="00000A"/>
      <w:kern w:val="0"/>
      <w14:ligatures w14:val="none"/>
    </w:rPr>
  </w:style>
  <w:style w:type="table" w:styleId="aa">
    <w:name w:val="Table Grid"/>
    <w:basedOn w:val="a1"/>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b">
    <w:name w:val="Revision"/>
    <w:hidden/>
    <w:uiPriority w:val="99"/>
    <w:semiHidden/>
    <w:rsid w:val="00B13014"/>
    <w:pPr>
      <w:spacing w:after="0" w:line="240" w:lineRule="auto"/>
    </w:pPr>
    <w:rPr>
      <w:rFonts w:ascii="Calibri" w:eastAsia="Calibri" w:hAnsi="Calibri" w:cs="Times New Roman"/>
      <w:color w:val="00000A"/>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microsoft.com/office/2020/10/relationships/intelligence" Target="intelligence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SharedWithUsers xmlns="9b14f67b-07fb-4990-84f3-2bcbd421439c">
      <UserInfo>
        <DisplayName>Μυρτώ Ανυφαντάκη-Δαλακούρα</DisplayName>
        <AccountId>818</AccountId>
        <AccountType/>
      </UserInfo>
      <UserInfo>
        <DisplayName>Ιάσων  Χατζησταματίου</DisplayName>
        <AccountId>139</AccountId>
        <AccountType/>
      </UserInfo>
      <UserInfo>
        <DisplayName>Δημήτριος Τσουκαλάς</DisplayName>
        <AccountId>153</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16" ma:contentTypeDescription="Create a new document." ma:contentTypeScope="" ma:versionID="09e961851563707e9163439b3860eece">
  <xsd:schema xmlns:xsd="http://www.w3.org/2001/XMLSchema" xmlns:xs="http://www.w3.org/2001/XMLSchema" xmlns:p="http://schemas.microsoft.com/office/2006/metadata/properties" xmlns:ns2="231fdfef-a9ee-4488-87d7-25509bb61a67" xmlns:ns3="9b14f67b-07fb-4990-84f3-2bcbd421439c" targetNamespace="http://schemas.microsoft.com/office/2006/metadata/properties" ma:root="true" ma:fieldsID="fbe71c2ed390a99162b3a51ce5bdf5ac" ns2:_="" ns3:_="">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176B461-1F9D-4E72-91E6-D6F659BABD45}">
  <ds:schemaRefs>
    <ds:schemaRef ds:uri="http://schemas.openxmlformats.org/officeDocument/2006/bibliography"/>
  </ds:schemaRefs>
</ds:datastoreItem>
</file>

<file path=customXml/itemProps2.xml><?xml version="1.0" encoding="utf-8"?>
<ds:datastoreItem xmlns:ds="http://schemas.openxmlformats.org/officeDocument/2006/customXml" ds:itemID="{C56C0B8F-27B5-45A6-BAAD-ABFE832E4B65}">
  <ds:schemaRefs>
    <ds:schemaRef ds:uri="http://schemas.microsoft.com/office/2006/metadata/properties"/>
    <ds:schemaRef ds:uri="http://schemas.microsoft.com/office/infopath/2007/PartnerControls"/>
    <ds:schemaRef ds:uri="9b14f67b-07fb-4990-84f3-2bcbd421439c"/>
    <ds:schemaRef ds:uri="231fdfef-a9ee-4488-87d7-25509bb61a67"/>
  </ds:schemaRefs>
</ds:datastoreItem>
</file>

<file path=customXml/itemProps3.xml><?xml version="1.0" encoding="utf-8"?>
<ds:datastoreItem xmlns:ds="http://schemas.openxmlformats.org/officeDocument/2006/customXml" ds:itemID="{E772159F-8104-4829-8278-96B1C14369B7}">
  <ds:schemaRefs>
    <ds:schemaRef ds:uri="http://schemas.microsoft.com/sharepoint/v3/contenttype/forms"/>
  </ds:schemaRefs>
</ds:datastoreItem>
</file>

<file path=customXml/itemProps4.xml><?xml version="1.0" encoding="utf-8"?>
<ds:datastoreItem xmlns:ds="http://schemas.openxmlformats.org/officeDocument/2006/customXml" ds:itemID="{18E26D3C-82CB-48E1-ABEA-16D5BA3EAE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1fdfef-a9ee-4488-87d7-25509bb61a67"/>
    <ds:schemaRef ds:uri="9b14f67b-07fb-4990-84f3-2bcbd42143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23</Pages>
  <Words>10078</Words>
  <Characters>54425</Characters>
  <Application>Microsoft Office Word</Application>
  <DocSecurity>0</DocSecurity>
  <Lines>453</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Βασίλειος Αναστασόπουλος</dc:creator>
  <cp:keywords/>
  <dc:description/>
  <cp:lastModifiedBy>Ευαγγελία Καπινιάρη</cp:lastModifiedBy>
  <cp:revision>76</cp:revision>
  <dcterms:created xsi:type="dcterms:W3CDTF">2023-05-15T10:55:00Z</dcterms:created>
  <dcterms:modified xsi:type="dcterms:W3CDTF">2023-06-23T05:40:00Z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